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869" w:rsidRPr="000E1432" w:rsidRDefault="003C0869">
      <w:pPr>
        <w:rPr>
          <w:sz w:val="2"/>
          <w:szCs w:val="20"/>
        </w:rPr>
      </w:pPr>
    </w:p>
    <w:tbl>
      <w:tblPr>
        <w:tblpPr w:leftFromText="180" w:rightFromText="180" w:vertAnchor="text" w:tblpXSpec="center" w:tblpY="1"/>
        <w:tblOverlap w:val="never"/>
        <w:tblW w:w="10357" w:type="dxa"/>
        <w:tblLayout w:type="fixed"/>
        <w:tblLook w:val="01E0" w:firstRow="1" w:lastRow="1" w:firstColumn="1" w:lastColumn="1" w:noHBand="0" w:noVBand="0"/>
      </w:tblPr>
      <w:tblGrid>
        <w:gridCol w:w="1170"/>
        <w:gridCol w:w="1170"/>
        <w:gridCol w:w="6210"/>
        <w:gridCol w:w="1807"/>
      </w:tblGrid>
      <w:tr w:rsidR="003C0869" w:rsidRPr="00F67337" w:rsidTr="008A51B3">
        <w:tc>
          <w:tcPr>
            <w:tcW w:w="10357" w:type="dxa"/>
            <w:gridSpan w:val="4"/>
          </w:tcPr>
          <w:p w:rsidR="00CF03DD" w:rsidRDefault="00F649C8" w:rsidP="00F649C8">
            <w:pPr>
              <w:pStyle w:val="Heading1"/>
              <w:spacing w:before="0" w:after="0"/>
              <w:jc w:val="right"/>
              <w:rPr>
                <w:rFonts w:ascii="Palatino Linotype" w:hAnsi="Palatino Linotype" w:cs="Times New Roman"/>
                <w:sz w:val="22"/>
                <w:szCs w:val="22"/>
              </w:rPr>
            </w:pPr>
            <w:r w:rsidRPr="00E43E5C">
              <w:rPr>
                <w:rFonts w:ascii="Palatino Linotype" w:hAnsi="Palatino Linotype" w:cs="Times New Roman"/>
                <w:noProof/>
                <w:sz w:val="22"/>
                <w:szCs w:val="22"/>
              </w:rPr>
              <mc:AlternateContent>
                <mc:Choice Requires="wps">
                  <w:drawing>
                    <wp:anchor distT="0" distB="0" distL="114300" distR="114300" simplePos="0" relativeHeight="251659264" behindDoc="0" locked="0" layoutInCell="1" allowOverlap="1" wp14:anchorId="3FB4A81C" wp14:editId="10A1FF2F">
                      <wp:simplePos x="0" y="0"/>
                      <wp:positionH relativeFrom="column">
                        <wp:posOffset>-50800</wp:posOffset>
                      </wp:positionH>
                      <wp:positionV relativeFrom="paragraph">
                        <wp:posOffset>59055</wp:posOffset>
                      </wp:positionV>
                      <wp:extent cx="2425700" cy="8001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0" cy="800100"/>
                              </a:xfrm>
                              <a:prstGeom prst="rect">
                                <a:avLst/>
                              </a:prstGeom>
                              <a:solidFill>
                                <a:srgbClr val="FFFFFF"/>
                              </a:solidFill>
                              <a:ln w="9525">
                                <a:noFill/>
                                <a:miter lim="800000"/>
                                <a:headEnd/>
                                <a:tailEnd/>
                              </a:ln>
                            </wps:spPr>
                            <wps:txbx>
                              <w:txbxContent>
                                <w:p w:rsidR="002F12FA" w:rsidRDefault="002F12FA">
                                  <w:r w:rsidRPr="00F649C8">
                                    <w:rPr>
                                      <w:rFonts w:ascii="Palatino Linotype" w:hAnsi="Palatino Linotype"/>
                                      <w:noProof/>
                                      <w:sz w:val="22"/>
                                      <w:szCs w:val="22"/>
                                      <w:u w:val="single"/>
                                    </w:rPr>
                                    <w:drawing>
                                      <wp:inline distT="0" distB="0" distL="0" distR="0" wp14:anchorId="3A78D4AF" wp14:editId="488422E1">
                                        <wp:extent cx="2254445" cy="285750"/>
                                        <wp:effectExtent l="0" t="0" r="0" b="0"/>
                                        <wp:docPr id="1" name="Picture 1" title="Moon over the mountai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T_logo.jpg"/>
                                                <pic:cNvPicPr/>
                                              </pic:nvPicPr>
                                              <pic:blipFill>
                                                <a:blip r:embed="rId8">
                                                  <a:extLst>
                                                    <a:ext uri="{28A0092B-C50C-407E-A947-70E740481C1C}">
                                                      <a14:useLocalDpi xmlns:a14="http://schemas.microsoft.com/office/drawing/2010/main" val="0"/>
                                                    </a:ext>
                                                  </a:extLst>
                                                </a:blip>
                                                <a:stretch>
                                                  <a:fillRect/>
                                                </a:stretch>
                                              </pic:blipFill>
                                              <pic:spPr>
                                                <a:xfrm>
                                                  <a:off x="0" y="0"/>
                                                  <a:ext cx="2261382" cy="286629"/>
                                                </a:xfrm>
                                                <a:prstGeom prst="rect">
                                                  <a:avLst/>
                                                </a:prstGeom>
                                              </pic:spPr>
                                            </pic:pic>
                                          </a:graphicData>
                                        </a:graphic>
                                      </wp:inline>
                                    </w:drawing>
                                  </w:r>
                                </w:p>
                                <w:p w:rsidR="002F12FA" w:rsidRDefault="002F12FA" w:rsidP="00F649C8">
                                  <w:pPr>
                                    <w:suppressOverlap/>
                                    <w:jc w:val="right"/>
                                    <w:rPr>
                                      <w:rFonts w:ascii="Franklin Gothic Demi Cond" w:hAnsi="Franklin Gothic Demi Cond"/>
                                    </w:rPr>
                                  </w:pPr>
                                  <w:r>
                                    <w:rPr>
                                      <w:rFonts w:ascii="Franklin Gothic Demi Cond" w:hAnsi="Franklin Gothic Demi Cond"/>
                                    </w:rPr>
                                    <w:t xml:space="preserve">STANDARDS BOARD FOR </w:t>
                                  </w:r>
                                </w:p>
                                <w:p w:rsidR="002F12FA" w:rsidRPr="00CF03DD" w:rsidRDefault="002F12FA" w:rsidP="00F649C8">
                                  <w:pPr>
                                    <w:suppressOverlap/>
                                    <w:jc w:val="right"/>
                                    <w:rPr>
                                      <w:rFonts w:ascii="Franklin Gothic Demi Cond" w:hAnsi="Franklin Gothic Demi Cond"/>
                                    </w:rPr>
                                  </w:pPr>
                                  <w:r>
                                    <w:rPr>
                                      <w:rFonts w:ascii="Franklin Gothic Demi Cond" w:hAnsi="Franklin Gothic Demi Cond"/>
                                    </w:rPr>
                                    <w:t>PROFESSIONAL EDUCATORS</w:t>
                                  </w:r>
                                </w:p>
                                <w:p w:rsidR="002F12FA" w:rsidRDefault="002F12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B4A81C" id="_x0000_t202" coordsize="21600,21600" o:spt="202" path="m,l,21600r21600,l21600,xe">
                      <v:stroke joinstyle="miter"/>
                      <v:path gradientshapeok="t" o:connecttype="rect"/>
                    </v:shapetype>
                    <v:shape id="Text Box 2" o:spid="_x0000_s1026" type="#_x0000_t202" style="position:absolute;left:0;text-align:left;margin-left:-4pt;margin-top:4.65pt;width:191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" stroked="f">
                      <v:textbox>
                        <w:txbxContent>
                          <w:p w:rsidR="002F12FA" w:rsidRDefault="002F12FA">
                            <w:r w:rsidRPr="00F649C8">
                              <w:rPr>
                                <w:rFonts w:ascii="Palatino Linotype" w:hAnsi="Palatino Linotype"/>
                                <w:noProof/>
                                <w:sz w:val="22"/>
                                <w:szCs w:val="22"/>
                                <w:u w:val="single"/>
                              </w:rPr>
                              <w:drawing>
                                <wp:inline distT="0" distB="0" distL="0" distR="0" wp14:anchorId="3A78D4AF" wp14:editId="488422E1">
                                  <wp:extent cx="2254445" cy="285750"/>
                                  <wp:effectExtent l="0" t="0" r="0" b="0"/>
                                  <wp:docPr id="1" name="Picture 1" title="Moon over the mountai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T_logo.jpg"/>
                                          <pic:cNvPicPr/>
                                        </pic:nvPicPr>
                                        <pic:blipFill>
                                          <a:blip r:embed="rId8">
                                            <a:extLst>
                                              <a:ext uri="{28A0092B-C50C-407E-A947-70E740481C1C}">
                                                <a14:useLocalDpi xmlns:a14="http://schemas.microsoft.com/office/drawing/2010/main" val="0"/>
                                              </a:ext>
                                            </a:extLst>
                                          </a:blip>
                                          <a:stretch>
                                            <a:fillRect/>
                                          </a:stretch>
                                        </pic:blipFill>
                                        <pic:spPr>
                                          <a:xfrm>
                                            <a:off x="0" y="0"/>
                                            <a:ext cx="2261382" cy="286629"/>
                                          </a:xfrm>
                                          <a:prstGeom prst="rect">
                                            <a:avLst/>
                                          </a:prstGeom>
                                        </pic:spPr>
                                      </pic:pic>
                                    </a:graphicData>
                                  </a:graphic>
                                </wp:inline>
                              </w:drawing>
                            </w:r>
                          </w:p>
                          <w:p w:rsidR="002F12FA" w:rsidRDefault="002F12FA" w:rsidP="00F649C8">
                            <w:pPr>
                              <w:suppressOverlap/>
                              <w:jc w:val="right"/>
                              <w:rPr>
                                <w:rFonts w:ascii="Franklin Gothic Demi Cond" w:hAnsi="Franklin Gothic Demi Cond"/>
                              </w:rPr>
                            </w:pPr>
                            <w:r>
                              <w:rPr>
                                <w:rFonts w:ascii="Franklin Gothic Demi Cond" w:hAnsi="Franklin Gothic Demi Cond"/>
                              </w:rPr>
                              <w:t xml:space="preserve">STANDARDS BOARD FOR </w:t>
                            </w:r>
                          </w:p>
                          <w:p w:rsidR="002F12FA" w:rsidRPr="00CF03DD" w:rsidRDefault="002F12FA" w:rsidP="00F649C8">
                            <w:pPr>
                              <w:suppressOverlap/>
                              <w:jc w:val="right"/>
                              <w:rPr>
                                <w:rFonts w:ascii="Franklin Gothic Demi Cond" w:hAnsi="Franklin Gothic Demi Cond"/>
                              </w:rPr>
                            </w:pPr>
                            <w:r>
                              <w:rPr>
                                <w:rFonts w:ascii="Franklin Gothic Demi Cond" w:hAnsi="Franklin Gothic Demi Cond"/>
                              </w:rPr>
                              <w:t>PROFESSIONAL EDUCATORS</w:t>
                            </w:r>
                          </w:p>
                          <w:p w:rsidR="002F12FA" w:rsidRDefault="002F12FA"/>
                        </w:txbxContent>
                      </v:textbox>
                    </v:shape>
                  </w:pict>
                </mc:Fallback>
              </mc:AlternateContent>
            </w:r>
            <w:r w:rsidR="00EA1DEE">
              <w:rPr>
                <w:rFonts w:ascii="Palatino Linotype" w:hAnsi="Palatino Linotype" w:cs="Times New Roman"/>
                <w:sz w:val="22"/>
                <w:szCs w:val="22"/>
              </w:rPr>
              <w:t>Tuesd</w:t>
            </w:r>
            <w:r w:rsidR="007B563A">
              <w:rPr>
                <w:rFonts w:ascii="Palatino Linotype" w:hAnsi="Palatino Linotype" w:cs="Times New Roman"/>
                <w:sz w:val="22"/>
                <w:szCs w:val="22"/>
              </w:rPr>
              <w:t>ay</w:t>
            </w:r>
            <w:r w:rsidR="00C96B98" w:rsidRPr="00F67337">
              <w:rPr>
                <w:rFonts w:ascii="Palatino Linotype" w:hAnsi="Palatino Linotype" w:cs="Times New Roman"/>
                <w:sz w:val="22"/>
                <w:szCs w:val="22"/>
              </w:rPr>
              <w:t>,</w:t>
            </w:r>
            <w:r w:rsidR="008C06D4">
              <w:rPr>
                <w:rFonts w:ascii="Palatino Linotype" w:hAnsi="Palatino Linotype" w:cs="Times New Roman"/>
                <w:sz w:val="22"/>
                <w:szCs w:val="22"/>
              </w:rPr>
              <w:t xml:space="preserve"> </w:t>
            </w:r>
            <w:r w:rsidR="00EA1DEE">
              <w:rPr>
                <w:rFonts w:ascii="Palatino Linotype" w:hAnsi="Palatino Linotype" w:cs="Times New Roman"/>
                <w:sz w:val="22"/>
                <w:szCs w:val="22"/>
              </w:rPr>
              <w:t>September 27</w:t>
            </w:r>
            <w:r w:rsidR="008E1584">
              <w:rPr>
                <w:rFonts w:ascii="Palatino Linotype" w:hAnsi="Palatino Linotype" w:cs="Times New Roman"/>
                <w:sz w:val="22"/>
                <w:szCs w:val="22"/>
              </w:rPr>
              <w:t>, 201</w:t>
            </w:r>
            <w:r w:rsidR="008F3DF2">
              <w:rPr>
                <w:rFonts w:ascii="Palatino Linotype" w:hAnsi="Palatino Linotype" w:cs="Times New Roman"/>
                <w:sz w:val="22"/>
                <w:szCs w:val="22"/>
              </w:rPr>
              <w:t>6</w:t>
            </w:r>
          </w:p>
          <w:p w:rsidR="00F649C8" w:rsidRDefault="00F649C8" w:rsidP="00F649C8">
            <w:pPr>
              <w:pStyle w:val="Heading1"/>
              <w:spacing w:before="0" w:after="0"/>
              <w:jc w:val="right"/>
              <w:rPr>
                <w:rFonts w:ascii="Palatino Linotype" w:hAnsi="Palatino Linotype" w:cs="Times New Roman"/>
                <w:sz w:val="22"/>
                <w:szCs w:val="22"/>
              </w:rPr>
            </w:pPr>
            <w:r>
              <w:rPr>
                <w:rFonts w:ascii="Palatino Linotype" w:hAnsi="Palatino Linotype" w:cs="Times New Roman"/>
                <w:sz w:val="22"/>
                <w:szCs w:val="22"/>
              </w:rPr>
              <w:t>Barre City Place – Board Room, 304</w:t>
            </w:r>
          </w:p>
          <w:p w:rsidR="00F649C8" w:rsidRDefault="002A5240" w:rsidP="00F649C8">
            <w:pPr>
              <w:pStyle w:val="Heading1"/>
              <w:spacing w:before="0" w:after="0"/>
              <w:jc w:val="right"/>
              <w:rPr>
                <w:rFonts w:ascii="Palatino Linotype" w:hAnsi="Palatino Linotype" w:cs="Times New Roman"/>
                <w:sz w:val="22"/>
                <w:szCs w:val="22"/>
              </w:rPr>
            </w:pPr>
            <w:r>
              <w:rPr>
                <w:rFonts w:ascii="Palatino Linotype" w:hAnsi="Palatino Linotype" w:cs="Times New Roman"/>
                <w:sz w:val="22"/>
                <w:szCs w:val="22"/>
              </w:rPr>
              <w:t>Agency of Education, 219 North Main Street</w:t>
            </w:r>
            <w:r w:rsidR="00117C8D">
              <w:rPr>
                <w:rFonts w:ascii="Palatino Linotype" w:hAnsi="Palatino Linotype" w:cs="Times New Roman"/>
                <w:sz w:val="22"/>
                <w:szCs w:val="22"/>
              </w:rPr>
              <w:t>, Suite 402</w:t>
            </w:r>
          </w:p>
          <w:p w:rsidR="00C96B98" w:rsidRPr="00F67337" w:rsidRDefault="00F649C8" w:rsidP="00F649C8">
            <w:pPr>
              <w:pStyle w:val="Heading1"/>
              <w:spacing w:before="0" w:after="0"/>
              <w:jc w:val="right"/>
              <w:rPr>
                <w:rFonts w:ascii="Palatino Linotype" w:hAnsi="Palatino Linotype" w:cs="Times New Roman"/>
                <w:sz w:val="22"/>
                <w:szCs w:val="22"/>
              </w:rPr>
            </w:pPr>
            <w:r>
              <w:rPr>
                <w:rFonts w:ascii="Palatino Linotype" w:hAnsi="Palatino Linotype" w:cs="Times New Roman"/>
                <w:sz w:val="22"/>
                <w:szCs w:val="22"/>
              </w:rPr>
              <w:t>Barre, VT 05641</w:t>
            </w:r>
          </w:p>
          <w:p w:rsidR="00662139" w:rsidRPr="000E1432" w:rsidRDefault="00662139" w:rsidP="00233140">
            <w:pPr>
              <w:jc w:val="center"/>
              <w:rPr>
                <w:rFonts w:ascii="Palatino Linotype" w:hAnsi="Palatino Linotype"/>
                <w:b/>
                <w:sz w:val="16"/>
              </w:rPr>
            </w:pPr>
          </w:p>
          <w:p w:rsidR="007D3174" w:rsidRPr="00F67337" w:rsidRDefault="00745F71" w:rsidP="00A5023C">
            <w:pPr>
              <w:jc w:val="center"/>
              <w:rPr>
                <w:rFonts w:ascii="Palatino Linotype" w:hAnsi="Palatino Linotype"/>
                <w:b/>
              </w:rPr>
            </w:pPr>
            <w:r w:rsidRPr="00F67337">
              <w:rPr>
                <w:rFonts w:ascii="Palatino Linotype" w:hAnsi="Palatino Linotype"/>
                <w:b/>
              </w:rPr>
              <w:t>–</w:t>
            </w:r>
            <w:r w:rsidR="00731074" w:rsidRPr="00F67337">
              <w:rPr>
                <w:rFonts w:ascii="Palatino Linotype" w:hAnsi="Palatino Linotype"/>
                <w:b/>
              </w:rPr>
              <w:t xml:space="preserve"> </w:t>
            </w:r>
            <w:r w:rsidR="003C0869" w:rsidRPr="00F67337">
              <w:rPr>
                <w:rFonts w:ascii="Palatino Linotype" w:hAnsi="Palatino Linotype"/>
                <w:b/>
              </w:rPr>
              <w:t xml:space="preserve">Agenda </w:t>
            </w:r>
            <w:r w:rsidR="007D3174" w:rsidRPr="00F67337">
              <w:rPr>
                <w:rFonts w:ascii="Palatino Linotype" w:hAnsi="Palatino Linotype"/>
                <w:b/>
              </w:rPr>
              <w:t>–</w:t>
            </w:r>
          </w:p>
        </w:tc>
      </w:tr>
      <w:tr w:rsidR="003C0869" w:rsidRPr="00F67337" w:rsidTr="008A51B3">
        <w:trPr>
          <w:trHeight w:val="224"/>
        </w:trPr>
        <w:tc>
          <w:tcPr>
            <w:tcW w:w="10357" w:type="dxa"/>
            <w:gridSpan w:val="4"/>
            <w:tcBorders>
              <w:bottom w:val="single" w:sz="4" w:space="0" w:color="auto"/>
            </w:tcBorders>
          </w:tcPr>
          <w:p w:rsidR="00BD0DFE" w:rsidRPr="00AC5D82" w:rsidRDefault="00BD0DFE" w:rsidP="00AC5D82">
            <w:pPr>
              <w:pStyle w:val="CM6"/>
              <w:spacing w:before="80" w:after="0"/>
              <w:jc w:val="center"/>
              <w:rPr>
                <w:rFonts w:ascii="Palatino Linotype" w:hAnsi="Palatino Linotype"/>
                <w:b/>
                <w:bCs/>
                <w:iCs/>
                <w:sz w:val="22"/>
                <w:szCs w:val="28"/>
              </w:rPr>
            </w:pPr>
            <w:r w:rsidRPr="00AC5D82">
              <w:rPr>
                <w:rFonts w:ascii="Palatino Linotype" w:hAnsi="Palatino Linotype"/>
                <w:b/>
                <w:bCs/>
                <w:iCs/>
                <w:sz w:val="22"/>
                <w:szCs w:val="28"/>
              </w:rPr>
              <w:t>Ensuring a Caring, Competent, Highly Effective Educator in</w:t>
            </w:r>
          </w:p>
          <w:p w:rsidR="003C0869" w:rsidRPr="00F67337" w:rsidRDefault="00BD0DFE" w:rsidP="00F67337">
            <w:pPr>
              <w:spacing w:after="120"/>
              <w:jc w:val="center"/>
              <w:rPr>
                <w:rFonts w:ascii="Palatino Linotype" w:hAnsi="Palatino Linotype"/>
                <w:sz w:val="20"/>
                <w:szCs w:val="20"/>
              </w:rPr>
            </w:pPr>
            <w:r w:rsidRPr="00AC5D82">
              <w:rPr>
                <w:rFonts w:ascii="Palatino Linotype" w:hAnsi="Palatino Linotype"/>
                <w:b/>
                <w:bCs/>
                <w:iCs/>
                <w:sz w:val="22"/>
                <w:szCs w:val="28"/>
              </w:rPr>
              <w:t>Every Vermont Classroom to Improve Student Learning</w:t>
            </w:r>
          </w:p>
        </w:tc>
      </w:tr>
      <w:tr w:rsidR="003C0869" w:rsidRPr="00F67337" w:rsidTr="008A51B3">
        <w:trPr>
          <w:trHeight w:val="278"/>
        </w:trPr>
        <w:tc>
          <w:tcPr>
            <w:tcW w:w="1170" w:type="dxa"/>
            <w:tcBorders>
              <w:top w:val="single" w:sz="4" w:space="0" w:color="auto"/>
              <w:left w:val="single" w:sz="4" w:space="0" w:color="auto"/>
              <w:bottom w:val="single" w:sz="4" w:space="0" w:color="auto"/>
              <w:right w:val="single" w:sz="4" w:space="0" w:color="auto"/>
            </w:tcBorders>
            <w:shd w:val="clear" w:color="auto" w:fill="D9D9D9"/>
          </w:tcPr>
          <w:p w:rsidR="003C0869" w:rsidRPr="00F67337" w:rsidRDefault="003C0869" w:rsidP="00731074">
            <w:pPr>
              <w:jc w:val="center"/>
              <w:rPr>
                <w:rFonts w:ascii="Palatino Linotype" w:hAnsi="Palatino Linotype"/>
                <w:b/>
                <w:sz w:val="22"/>
                <w:szCs w:val="22"/>
              </w:rPr>
            </w:pPr>
            <w:r w:rsidRPr="00F67337">
              <w:rPr>
                <w:rFonts w:ascii="Palatino Linotype" w:hAnsi="Palatino Linotype"/>
                <w:b/>
                <w:sz w:val="22"/>
                <w:szCs w:val="22"/>
              </w:rPr>
              <w:t>Time</w:t>
            </w:r>
          </w:p>
        </w:tc>
        <w:tc>
          <w:tcPr>
            <w:tcW w:w="1170" w:type="dxa"/>
            <w:tcBorders>
              <w:top w:val="single" w:sz="4" w:space="0" w:color="auto"/>
              <w:left w:val="single" w:sz="4" w:space="0" w:color="auto"/>
              <w:bottom w:val="single" w:sz="4" w:space="0" w:color="auto"/>
              <w:right w:val="single" w:sz="4" w:space="0" w:color="auto"/>
            </w:tcBorders>
            <w:shd w:val="clear" w:color="auto" w:fill="D9D9D9"/>
          </w:tcPr>
          <w:p w:rsidR="003C0869" w:rsidRPr="00F67337" w:rsidRDefault="00664179" w:rsidP="00731074">
            <w:pPr>
              <w:jc w:val="center"/>
              <w:rPr>
                <w:rFonts w:ascii="Palatino Linotype" w:hAnsi="Palatino Linotype"/>
                <w:b/>
                <w:sz w:val="22"/>
                <w:szCs w:val="22"/>
              </w:rPr>
            </w:pPr>
            <w:r w:rsidRPr="00F67337">
              <w:rPr>
                <w:rFonts w:ascii="Palatino Linotype" w:hAnsi="Palatino Linotype"/>
                <w:b/>
                <w:sz w:val="22"/>
                <w:szCs w:val="22"/>
              </w:rPr>
              <w:t xml:space="preserve">Packet </w:t>
            </w:r>
            <w:r w:rsidR="00941BA3">
              <w:rPr>
                <w:rFonts w:ascii="Palatino Linotype" w:hAnsi="Palatino Linotype"/>
                <w:b/>
                <w:sz w:val="22"/>
                <w:szCs w:val="22"/>
              </w:rPr>
              <w:t>#</w:t>
            </w:r>
          </w:p>
        </w:tc>
        <w:tc>
          <w:tcPr>
            <w:tcW w:w="6210" w:type="dxa"/>
            <w:tcBorders>
              <w:top w:val="single" w:sz="4" w:space="0" w:color="auto"/>
              <w:left w:val="single" w:sz="4" w:space="0" w:color="auto"/>
              <w:bottom w:val="single" w:sz="4" w:space="0" w:color="auto"/>
              <w:right w:val="single" w:sz="4" w:space="0" w:color="auto"/>
            </w:tcBorders>
            <w:shd w:val="clear" w:color="auto" w:fill="D9D9D9"/>
          </w:tcPr>
          <w:p w:rsidR="003C0869" w:rsidRPr="00F67337" w:rsidRDefault="003C0869" w:rsidP="00731074">
            <w:pPr>
              <w:jc w:val="center"/>
              <w:rPr>
                <w:rFonts w:ascii="Palatino Linotype" w:hAnsi="Palatino Linotype"/>
                <w:b/>
                <w:sz w:val="22"/>
                <w:szCs w:val="22"/>
              </w:rPr>
            </w:pPr>
            <w:r w:rsidRPr="00F67337">
              <w:rPr>
                <w:rFonts w:ascii="Palatino Linotype" w:hAnsi="Palatino Linotype"/>
                <w:b/>
                <w:sz w:val="22"/>
                <w:szCs w:val="22"/>
              </w:rPr>
              <w:t>Item</w:t>
            </w:r>
          </w:p>
        </w:tc>
        <w:tc>
          <w:tcPr>
            <w:tcW w:w="1807" w:type="dxa"/>
            <w:tcBorders>
              <w:top w:val="single" w:sz="4" w:space="0" w:color="auto"/>
              <w:left w:val="single" w:sz="4" w:space="0" w:color="auto"/>
              <w:bottom w:val="single" w:sz="4" w:space="0" w:color="auto"/>
              <w:right w:val="single" w:sz="4" w:space="0" w:color="auto"/>
            </w:tcBorders>
            <w:shd w:val="clear" w:color="auto" w:fill="D9D9D9"/>
          </w:tcPr>
          <w:p w:rsidR="003C0869" w:rsidRPr="00F67337" w:rsidRDefault="003C0869" w:rsidP="00731074">
            <w:pPr>
              <w:jc w:val="center"/>
              <w:rPr>
                <w:rFonts w:ascii="Palatino Linotype" w:hAnsi="Palatino Linotype"/>
                <w:b/>
                <w:sz w:val="22"/>
                <w:szCs w:val="22"/>
              </w:rPr>
            </w:pPr>
            <w:r w:rsidRPr="00F67337">
              <w:rPr>
                <w:rFonts w:ascii="Palatino Linotype" w:hAnsi="Palatino Linotype"/>
                <w:b/>
                <w:sz w:val="22"/>
                <w:szCs w:val="22"/>
              </w:rPr>
              <w:t>Aim/Action</w:t>
            </w:r>
          </w:p>
        </w:tc>
      </w:tr>
      <w:tr w:rsidR="00FF5414" w:rsidRPr="00F67337" w:rsidTr="008A51B3">
        <w:tc>
          <w:tcPr>
            <w:tcW w:w="1170" w:type="dxa"/>
            <w:tcBorders>
              <w:top w:val="single" w:sz="4" w:space="0" w:color="auto"/>
              <w:left w:val="single" w:sz="4" w:space="0" w:color="auto"/>
              <w:bottom w:val="single" w:sz="4" w:space="0" w:color="auto"/>
              <w:right w:val="single" w:sz="4" w:space="0" w:color="auto"/>
            </w:tcBorders>
          </w:tcPr>
          <w:p w:rsidR="00FF5414" w:rsidRPr="005A73D6" w:rsidRDefault="00FF5414" w:rsidP="00FF5414">
            <w:pPr>
              <w:spacing w:before="40" w:after="40"/>
              <w:jc w:val="center"/>
              <w:rPr>
                <w:rFonts w:ascii="Palatino Linotype" w:hAnsi="Palatino Linotype"/>
                <w:sz w:val="22"/>
                <w:szCs w:val="22"/>
              </w:rPr>
            </w:pPr>
            <w:r w:rsidRPr="005A73D6">
              <w:rPr>
                <w:rFonts w:ascii="Palatino Linotype" w:hAnsi="Palatino Linotype"/>
                <w:sz w:val="22"/>
                <w:szCs w:val="22"/>
              </w:rPr>
              <w:t>9:00</w:t>
            </w:r>
            <w:r>
              <w:rPr>
                <w:rFonts w:ascii="Palatino Linotype" w:hAnsi="Palatino Linotype"/>
                <w:sz w:val="22"/>
                <w:szCs w:val="22"/>
              </w:rPr>
              <w:t xml:space="preserve"> AM</w:t>
            </w:r>
          </w:p>
        </w:tc>
        <w:tc>
          <w:tcPr>
            <w:tcW w:w="1170" w:type="dxa"/>
            <w:tcBorders>
              <w:top w:val="single" w:sz="4" w:space="0" w:color="auto"/>
              <w:left w:val="single" w:sz="4" w:space="0" w:color="auto"/>
              <w:bottom w:val="single" w:sz="4" w:space="0" w:color="auto"/>
              <w:right w:val="single" w:sz="4" w:space="0" w:color="auto"/>
            </w:tcBorders>
          </w:tcPr>
          <w:p w:rsidR="00FF5414" w:rsidRPr="005A73D6" w:rsidRDefault="00FF5414" w:rsidP="00FF5414">
            <w:pPr>
              <w:ind w:right="-82"/>
              <w:jc w:val="right"/>
              <w:rPr>
                <w:rFonts w:ascii="Palatino Linotype" w:hAnsi="Palatino Linotype"/>
                <w:sz w:val="22"/>
                <w:szCs w:val="22"/>
              </w:rPr>
            </w:pPr>
            <w:r w:rsidRPr="005A73D6">
              <w:rPr>
                <w:rFonts w:ascii="Palatino Linotype" w:hAnsi="Palatino Linotype"/>
                <w:sz w:val="22"/>
                <w:szCs w:val="22"/>
              </w:rPr>
              <w:t>1 (A)</w:t>
            </w:r>
            <w:bookmarkStart w:id="0" w:name="_GoBack"/>
          </w:p>
          <w:p w:rsidR="00FF5414" w:rsidRPr="005A73D6" w:rsidRDefault="00FF5414" w:rsidP="00FF5414">
            <w:pPr>
              <w:ind w:right="-82"/>
              <w:jc w:val="right"/>
              <w:rPr>
                <w:rFonts w:ascii="Palatino Linotype" w:hAnsi="Palatino Linotype"/>
                <w:sz w:val="22"/>
                <w:szCs w:val="22"/>
              </w:rPr>
            </w:pPr>
          </w:p>
          <w:p w:rsidR="00FF5414" w:rsidRPr="005A73D6" w:rsidRDefault="00FF5414" w:rsidP="00FF5414">
            <w:pPr>
              <w:ind w:right="-82"/>
              <w:jc w:val="right"/>
              <w:rPr>
                <w:rFonts w:ascii="Palatino Linotype" w:hAnsi="Palatino Linotype"/>
                <w:sz w:val="22"/>
                <w:szCs w:val="22"/>
              </w:rPr>
            </w:pPr>
          </w:p>
          <w:p w:rsidR="00FF5414" w:rsidRDefault="00FF5414" w:rsidP="00FF5414">
            <w:pPr>
              <w:ind w:right="-82"/>
              <w:jc w:val="right"/>
              <w:rPr>
                <w:rFonts w:ascii="Palatino Linotype" w:hAnsi="Palatino Linotype"/>
                <w:sz w:val="22"/>
                <w:szCs w:val="22"/>
              </w:rPr>
            </w:pPr>
          </w:p>
          <w:p w:rsidR="00FF5414" w:rsidRPr="005A73D6" w:rsidRDefault="00FF5414" w:rsidP="00FF5414">
            <w:pPr>
              <w:ind w:right="-82"/>
              <w:jc w:val="right"/>
              <w:rPr>
                <w:rFonts w:ascii="Palatino Linotype" w:hAnsi="Palatino Linotype"/>
                <w:sz w:val="22"/>
                <w:szCs w:val="22"/>
              </w:rPr>
            </w:pPr>
          </w:p>
          <w:bookmarkEnd w:id="0"/>
          <w:p w:rsidR="00FF5414" w:rsidRPr="005A73D6" w:rsidRDefault="00FF5414" w:rsidP="00FF5414">
            <w:pPr>
              <w:ind w:right="-82"/>
              <w:jc w:val="right"/>
              <w:rPr>
                <w:rFonts w:ascii="Palatino Linotype" w:hAnsi="Palatino Linotype"/>
                <w:sz w:val="22"/>
                <w:szCs w:val="22"/>
              </w:rPr>
            </w:pPr>
            <w:r w:rsidRPr="005A73D6">
              <w:rPr>
                <w:rFonts w:ascii="Palatino Linotype" w:hAnsi="Palatino Linotype"/>
                <w:sz w:val="22"/>
                <w:szCs w:val="22"/>
              </w:rPr>
              <w:t>2 (A)</w:t>
            </w:r>
          </w:p>
        </w:tc>
        <w:tc>
          <w:tcPr>
            <w:tcW w:w="6210" w:type="dxa"/>
            <w:tcBorders>
              <w:top w:val="single" w:sz="4" w:space="0" w:color="auto"/>
              <w:left w:val="single" w:sz="4" w:space="0" w:color="auto"/>
              <w:bottom w:val="single" w:sz="4" w:space="0" w:color="auto"/>
              <w:right w:val="single" w:sz="4" w:space="0" w:color="auto"/>
            </w:tcBorders>
          </w:tcPr>
          <w:p w:rsidR="00FF5414" w:rsidRPr="00FC500A" w:rsidRDefault="00FF5414" w:rsidP="00FF5414">
            <w:pPr>
              <w:rPr>
                <w:rFonts w:ascii="Palatino Linotype" w:hAnsi="Palatino Linotype"/>
                <w:sz w:val="22"/>
                <w:szCs w:val="22"/>
                <w:highlight w:val="yellow"/>
              </w:rPr>
            </w:pPr>
            <w:r w:rsidRPr="00D35894">
              <w:rPr>
                <w:rFonts w:ascii="Palatino Linotype" w:hAnsi="Palatino Linotype"/>
                <w:sz w:val="22"/>
                <w:szCs w:val="22"/>
              </w:rPr>
              <w:t>Approval of Minutes</w:t>
            </w:r>
          </w:p>
          <w:p w:rsidR="00FF5414" w:rsidRDefault="00FF5414" w:rsidP="00FF5414">
            <w:pPr>
              <w:rPr>
                <w:rFonts w:ascii="Palatino Linotype" w:hAnsi="Palatino Linotype"/>
                <w:sz w:val="22"/>
                <w:szCs w:val="22"/>
              </w:rPr>
            </w:pPr>
            <w:r>
              <w:rPr>
                <w:rFonts w:ascii="Palatino Linotype" w:hAnsi="Palatino Linotype"/>
                <w:sz w:val="22"/>
                <w:szCs w:val="22"/>
              </w:rPr>
              <w:t>Correspondence / Announcements</w:t>
            </w:r>
          </w:p>
          <w:p w:rsidR="00FF5414" w:rsidRPr="005A73D6" w:rsidRDefault="00FF5414" w:rsidP="00FF5414">
            <w:pPr>
              <w:rPr>
                <w:rFonts w:ascii="Palatino Linotype" w:hAnsi="Palatino Linotype"/>
                <w:sz w:val="22"/>
                <w:szCs w:val="22"/>
              </w:rPr>
            </w:pPr>
            <w:r w:rsidRPr="005A73D6">
              <w:rPr>
                <w:rFonts w:ascii="Palatino Linotype" w:hAnsi="Palatino Linotype"/>
                <w:sz w:val="22"/>
                <w:szCs w:val="22"/>
              </w:rPr>
              <w:t>Public to be heard</w:t>
            </w:r>
          </w:p>
          <w:p w:rsidR="00FF5414" w:rsidRPr="005A73D6" w:rsidRDefault="00FF5414" w:rsidP="00FF5414">
            <w:pPr>
              <w:rPr>
                <w:rFonts w:ascii="Palatino Linotype" w:hAnsi="Palatino Linotype"/>
                <w:sz w:val="22"/>
                <w:szCs w:val="22"/>
              </w:rPr>
            </w:pPr>
            <w:r w:rsidRPr="005A73D6">
              <w:rPr>
                <w:rFonts w:ascii="Palatino Linotype" w:hAnsi="Palatino Linotype"/>
                <w:sz w:val="22"/>
                <w:szCs w:val="22"/>
              </w:rPr>
              <w:t>Board Member Updates</w:t>
            </w:r>
          </w:p>
          <w:p w:rsidR="00FF5414" w:rsidRPr="005A73D6" w:rsidRDefault="00FF5414" w:rsidP="00FF5414">
            <w:pPr>
              <w:pStyle w:val="Heading5"/>
              <w:rPr>
                <w:rFonts w:ascii="Palatino Linotype" w:hAnsi="Palatino Linotype"/>
                <w:sz w:val="22"/>
                <w:szCs w:val="22"/>
              </w:rPr>
            </w:pPr>
            <w:r w:rsidRPr="005A73D6">
              <w:rPr>
                <w:rFonts w:ascii="Palatino Linotype" w:hAnsi="Palatino Linotype"/>
                <w:sz w:val="22"/>
                <w:szCs w:val="22"/>
              </w:rPr>
              <w:t>State Board of Education Report</w:t>
            </w:r>
          </w:p>
          <w:p w:rsidR="00FF5414" w:rsidRPr="008C06D4" w:rsidRDefault="00FC500A" w:rsidP="00FF5414">
            <w:pPr>
              <w:pStyle w:val="Heading5"/>
              <w:spacing w:after="40"/>
            </w:pPr>
            <w:hyperlink r:id="rId9" w:history="1">
              <w:r w:rsidR="00FF5414" w:rsidRPr="00FC500A">
                <w:rPr>
                  <w:rStyle w:val="Hyperlink"/>
                  <w:rFonts w:ascii="Palatino Linotype" w:hAnsi="Palatino Linotype"/>
                  <w:sz w:val="22"/>
                  <w:szCs w:val="22"/>
                </w:rPr>
                <w:t>Staff Report</w:t>
              </w:r>
            </w:hyperlink>
            <w:r w:rsidR="00FF5414" w:rsidRPr="00D35894">
              <w:rPr>
                <w:rFonts w:ascii="Palatino Linotype" w:hAnsi="Palatino Linotype"/>
                <w:sz w:val="22"/>
                <w:szCs w:val="22"/>
              </w:rPr>
              <w:t xml:space="preserve"> </w:t>
            </w:r>
          </w:p>
        </w:tc>
        <w:tc>
          <w:tcPr>
            <w:tcW w:w="1807" w:type="dxa"/>
            <w:tcBorders>
              <w:top w:val="single" w:sz="4" w:space="0" w:color="auto"/>
              <w:left w:val="single" w:sz="4" w:space="0" w:color="auto"/>
              <w:bottom w:val="single" w:sz="4" w:space="0" w:color="auto"/>
              <w:right w:val="single" w:sz="4" w:space="0" w:color="auto"/>
            </w:tcBorders>
          </w:tcPr>
          <w:p w:rsidR="00FF5414" w:rsidRDefault="00FF5414" w:rsidP="00FF5414">
            <w:pPr>
              <w:ind w:left="-32"/>
              <w:rPr>
                <w:rFonts w:ascii="Palatino Linotype" w:hAnsi="Palatino Linotype"/>
                <w:sz w:val="22"/>
                <w:szCs w:val="22"/>
              </w:rPr>
            </w:pPr>
            <w:r w:rsidRPr="005A73D6">
              <w:rPr>
                <w:rFonts w:ascii="Palatino Linotype" w:hAnsi="Palatino Linotype"/>
                <w:sz w:val="22"/>
                <w:szCs w:val="22"/>
              </w:rPr>
              <w:t>Vote</w:t>
            </w:r>
          </w:p>
          <w:p w:rsidR="00FF5414" w:rsidRPr="005A73D6" w:rsidRDefault="00FF5414" w:rsidP="00FF5414">
            <w:pPr>
              <w:ind w:left="-32"/>
              <w:rPr>
                <w:rFonts w:ascii="Palatino Linotype" w:hAnsi="Palatino Linotype"/>
                <w:sz w:val="22"/>
                <w:szCs w:val="22"/>
              </w:rPr>
            </w:pPr>
            <w:r w:rsidRPr="005A73D6">
              <w:rPr>
                <w:rFonts w:ascii="Palatino Linotype" w:hAnsi="Palatino Linotype"/>
                <w:sz w:val="22"/>
                <w:szCs w:val="22"/>
              </w:rPr>
              <w:t>Discussion</w:t>
            </w:r>
          </w:p>
          <w:p w:rsidR="00FF5414" w:rsidRPr="005A73D6" w:rsidRDefault="00FF5414" w:rsidP="00FF5414">
            <w:pPr>
              <w:ind w:left="-32"/>
              <w:rPr>
                <w:rFonts w:ascii="Palatino Linotype" w:hAnsi="Palatino Linotype"/>
                <w:sz w:val="22"/>
                <w:szCs w:val="22"/>
              </w:rPr>
            </w:pPr>
            <w:r w:rsidRPr="005A73D6">
              <w:rPr>
                <w:rFonts w:ascii="Palatino Linotype" w:hAnsi="Palatino Linotype"/>
                <w:sz w:val="22"/>
                <w:szCs w:val="22"/>
              </w:rPr>
              <w:t>Discussion</w:t>
            </w:r>
          </w:p>
          <w:p w:rsidR="00FF5414" w:rsidRPr="005A73D6" w:rsidRDefault="00FF5414" w:rsidP="00FF5414">
            <w:pPr>
              <w:ind w:left="-32"/>
              <w:rPr>
                <w:rFonts w:ascii="Palatino Linotype" w:hAnsi="Palatino Linotype"/>
                <w:sz w:val="22"/>
                <w:szCs w:val="22"/>
              </w:rPr>
            </w:pPr>
            <w:r w:rsidRPr="005A73D6">
              <w:rPr>
                <w:rFonts w:ascii="Palatino Linotype" w:hAnsi="Palatino Linotype"/>
                <w:sz w:val="22"/>
                <w:szCs w:val="22"/>
              </w:rPr>
              <w:t>Discussion</w:t>
            </w:r>
          </w:p>
          <w:p w:rsidR="00FF5414" w:rsidRPr="005A73D6" w:rsidRDefault="00FF5414" w:rsidP="00FF5414">
            <w:pPr>
              <w:ind w:left="-32"/>
              <w:rPr>
                <w:rFonts w:ascii="Palatino Linotype" w:hAnsi="Palatino Linotype"/>
                <w:sz w:val="22"/>
                <w:szCs w:val="22"/>
              </w:rPr>
            </w:pPr>
            <w:r w:rsidRPr="005A73D6">
              <w:rPr>
                <w:rFonts w:ascii="Palatino Linotype" w:hAnsi="Palatino Linotype"/>
                <w:sz w:val="22"/>
                <w:szCs w:val="22"/>
              </w:rPr>
              <w:t>Discussion</w:t>
            </w:r>
          </w:p>
          <w:p w:rsidR="00FF5414" w:rsidRPr="005A73D6" w:rsidRDefault="00FF5414" w:rsidP="00FF5414">
            <w:pPr>
              <w:ind w:left="-32"/>
              <w:rPr>
                <w:rFonts w:ascii="Palatino Linotype" w:hAnsi="Palatino Linotype"/>
                <w:sz w:val="22"/>
                <w:szCs w:val="22"/>
              </w:rPr>
            </w:pPr>
            <w:r w:rsidRPr="005A73D6">
              <w:rPr>
                <w:rFonts w:ascii="Palatino Linotype" w:hAnsi="Palatino Linotype"/>
                <w:sz w:val="22"/>
                <w:szCs w:val="22"/>
              </w:rPr>
              <w:t>Discussion</w:t>
            </w:r>
          </w:p>
        </w:tc>
      </w:tr>
      <w:tr w:rsidR="00FF5414" w:rsidRPr="00F67337" w:rsidTr="008A51B3">
        <w:tc>
          <w:tcPr>
            <w:tcW w:w="1170" w:type="dxa"/>
            <w:tcBorders>
              <w:top w:val="single" w:sz="4" w:space="0" w:color="auto"/>
              <w:left w:val="single" w:sz="4" w:space="0" w:color="auto"/>
              <w:bottom w:val="single" w:sz="4" w:space="0" w:color="auto"/>
              <w:right w:val="single" w:sz="4" w:space="0" w:color="auto"/>
            </w:tcBorders>
          </w:tcPr>
          <w:p w:rsidR="00FF5414" w:rsidRPr="005A73D6" w:rsidRDefault="00EA1DEE" w:rsidP="00EA1DEE">
            <w:pPr>
              <w:spacing w:before="40" w:after="40"/>
              <w:jc w:val="center"/>
              <w:rPr>
                <w:rFonts w:ascii="Palatino Linotype" w:hAnsi="Palatino Linotype"/>
                <w:sz w:val="22"/>
                <w:szCs w:val="22"/>
              </w:rPr>
            </w:pPr>
            <w:r>
              <w:rPr>
                <w:rFonts w:ascii="Palatino Linotype" w:hAnsi="Palatino Linotype"/>
                <w:sz w:val="22"/>
                <w:szCs w:val="22"/>
              </w:rPr>
              <w:t>9</w:t>
            </w:r>
            <w:r w:rsidR="00FF5414">
              <w:rPr>
                <w:rFonts w:ascii="Palatino Linotype" w:hAnsi="Palatino Linotype"/>
                <w:sz w:val="22"/>
                <w:szCs w:val="22"/>
              </w:rPr>
              <w:t>:</w:t>
            </w:r>
            <w:r>
              <w:rPr>
                <w:rFonts w:ascii="Palatino Linotype" w:hAnsi="Palatino Linotype"/>
                <w:sz w:val="22"/>
                <w:szCs w:val="22"/>
              </w:rPr>
              <w:t>3</w:t>
            </w:r>
            <w:r w:rsidR="00FF5414" w:rsidRPr="005A73D6">
              <w:rPr>
                <w:rFonts w:ascii="Palatino Linotype" w:hAnsi="Palatino Linotype"/>
                <w:sz w:val="22"/>
                <w:szCs w:val="22"/>
              </w:rPr>
              <w:t>0</w:t>
            </w:r>
            <w:r w:rsidR="00FF5414">
              <w:rPr>
                <w:rFonts w:ascii="Palatino Linotype" w:hAnsi="Palatino Linotype"/>
                <w:sz w:val="22"/>
                <w:szCs w:val="22"/>
              </w:rPr>
              <w:t xml:space="preserve"> AM</w:t>
            </w:r>
          </w:p>
        </w:tc>
        <w:tc>
          <w:tcPr>
            <w:tcW w:w="1170" w:type="dxa"/>
            <w:tcBorders>
              <w:top w:val="single" w:sz="4" w:space="0" w:color="auto"/>
              <w:left w:val="single" w:sz="4" w:space="0" w:color="auto"/>
              <w:bottom w:val="single" w:sz="4" w:space="0" w:color="auto"/>
              <w:right w:val="single" w:sz="4" w:space="0" w:color="auto"/>
            </w:tcBorders>
          </w:tcPr>
          <w:p w:rsidR="00FF5414" w:rsidRPr="005A73D6" w:rsidRDefault="00FF5414" w:rsidP="00FF5414">
            <w:pPr>
              <w:spacing w:before="60"/>
              <w:ind w:right="-86"/>
              <w:jc w:val="right"/>
              <w:rPr>
                <w:rFonts w:ascii="Palatino Linotype" w:hAnsi="Palatino Linotype"/>
                <w:sz w:val="22"/>
                <w:szCs w:val="22"/>
              </w:rPr>
            </w:pPr>
          </w:p>
        </w:tc>
        <w:tc>
          <w:tcPr>
            <w:tcW w:w="6210" w:type="dxa"/>
            <w:tcBorders>
              <w:top w:val="single" w:sz="4" w:space="0" w:color="auto"/>
              <w:left w:val="single" w:sz="4" w:space="0" w:color="auto"/>
              <w:bottom w:val="single" w:sz="4" w:space="0" w:color="auto"/>
              <w:right w:val="single" w:sz="4" w:space="0" w:color="auto"/>
            </w:tcBorders>
          </w:tcPr>
          <w:p w:rsidR="00FF5414" w:rsidRPr="005A73D6" w:rsidRDefault="00FF5414" w:rsidP="00FF5414">
            <w:pPr>
              <w:spacing w:before="60"/>
              <w:rPr>
                <w:rFonts w:ascii="Palatino Linotype" w:hAnsi="Palatino Linotype"/>
                <w:sz w:val="22"/>
                <w:szCs w:val="22"/>
              </w:rPr>
            </w:pPr>
            <w:r w:rsidRPr="005A73D6">
              <w:rPr>
                <w:rFonts w:ascii="Palatino Linotype" w:hAnsi="Palatino Linotype"/>
                <w:sz w:val="22"/>
                <w:szCs w:val="22"/>
              </w:rPr>
              <w:t xml:space="preserve">Waiver Requests: </w:t>
            </w:r>
          </w:p>
          <w:p w:rsidR="00EA1DEE" w:rsidRDefault="00EA1DEE" w:rsidP="00FF5414">
            <w:pPr>
              <w:pStyle w:val="ListParagraph"/>
              <w:numPr>
                <w:ilvl w:val="0"/>
                <w:numId w:val="13"/>
              </w:numPr>
              <w:spacing w:after="60"/>
              <w:rPr>
                <w:rFonts w:ascii="Palatino Linotype" w:hAnsi="Palatino Linotype"/>
                <w:sz w:val="22"/>
                <w:szCs w:val="22"/>
              </w:rPr>
            </w:pPr>
            <w:r>
              <w:rPr>
                <w:rFonts w:ascii="Palatino Linotype" w:hAnsi="Palatino Linotype"/>
                <w:sz w:val="22"/>
                <w:szCs w:val="22"/>
              </w:rPr>
              <w:t xml:space="preserve">Melissa Hoyer Rowland </w:t>
            </w:r>
          </w:p>
          <w:p w:rsidR="00FF5414" w:rsidRPr="00EA1DEE" w:rsidRDefault="00FF5414" w:rsidP="00EA1DEE">
            <w:pPr>
              <w:pStyle w:val="ListParagraph"/>
              <w:numPr>
                <w:ilvl w:val="0"/>
                <w:numId w:val="13"/>
              </w:numPr>
              <w:spacing w:after="60"/>
              <w:rPr>
                <w:rFonts w:ascii="Palatino Linotype" w:hAnsi="Palatino Linotype"/>
                <w:sz w:val="22"/>
                <w:szCs w:val="22"/>
              </w:rPr>
            </w:pPr>
            <w:r>
              <w:rPr>
                <w:rFonts w:ascii="Palatino Linotype" w:hAnsi="Palatino Linotype"/>
                <w:sz w:val="22"/>
                <w:szCs w:val="22"/>
              </w:rPr>
              <w:t>Nika Oakes</w:t>
            </w:r>
          </w:p>
        </w:tc>
        <w:tc>
          <w:tcPr>
            <w:tcW w:w="1807" w:type="dxa"/>
            <w:tcBorders>
              <w:top w:val="single" w:sz="4" w:space="0" w:color="auto"/>
              <w:left w:val="single" w:sz="4" w:space="0" w:color="auto"/>
              <w:bottom w:val="single" w:sz="4" w:space="0" w:color="auto"/>
              <w:right w:val="single" w:sz="4" w:space="0" w:color="auto"/>
            </w:tcBorders>
          </w:tcPr>
          <w:p w:rsidR="00FF5414" w:rsidRDefault="00FF5414" w:rsidP="00FF5414">
            <w:pPr>
              <w:ind w:left="-29"/>
              <w:rPr>
                <w:rFonts w:ascii="Palatino Linotype" w:hAnsi="Palatino Linotype"/>
                <w:sz w:val="22"/>
                <w:szCs w:val="22"/>
              </w:rPr>
            </w:pPr>
          </w:p>
          <w:p w:rsidR="00FF5414" w:rsidRDefault="00FF5414" w:rsidP="00FF5414">
            <w:pPr>
              <w:ind w:left="-29"/>
              <w:rPr>
                <w:rFonts w:ascii="Palatino Linotype" w:hAnsi="Palatino Linotype"/>
                <w:sz w:val="22"/>
                <w:szCs w:val="22"/>
              </w:rPr>
            </w:pPr>
            <w:r w:rsidRPr="005A73D6">
              <w:rPr>
                <w:rFonts w:ascii="Palatino Linotype" w:hAnsi="Palatino Linotype"/>
                <w:sz w:val="22"/>
                <w:szCs w:val="22"/>
              </w:rPr>
              <w:t>Discussion</w:t>
            </w:r>
            <w:r w:rsidR="008A51B3">
              <w:rPr>
                <w:rFonts w:ascii="Palatino Linotype" w:hAnsi="Palatino Linotype"/>
                <w:sz w:val="22"/>
                <w:szCs w:val="22"/>
              </w:rPr>
              <w:t>/Vote</w:t>
            </w:r>
          </w:p>
          <w:p w:rsidR="00220AE3" w:rsidRPr="005A73D6" w:rsidRDefault="00220AE3" w:rsidP="00FF5414">
            <w:pPr>
              <w:ind w:left="-29"/>
              <w:rPr>
                <w:rFonts w:ascii="Palatino Linotype" w:hAnsi="Palatino Linotype"/>
                <w:sz w:val="22"/>
                <w:szCs w:val="22"/>
              </w:rPr>
            </w:pPr>
            <w:r w:rsidRPr="005A73D6">
              <w:rPr>
                <w:rFonts w:ascii="Palatino Linotype" w:hAnsi="Palatino Linotype"/>
                <w:sz w:val="22"/>
                <w:szCs w:val="22"/>
              </w:rPr>
              <w:t>Discussion</w:t>
            </w:r>
            <w:r w:rsidR="008A51B3">
              <w:rPr>
                <w:rFonts w:ascii="Palatino Linotype" w:hAnsi="Palatino Linotype"/>
                <w:sz w:val="22"/>
                <w:szCs w:val="22"/>
              </w:rPr>
              <w:t>/Vote</w:t>
            </w:r>
          </w:p>
        </w:tc>
      </w:tr>
      <w:tr w:rsidR="00EA1DEE" w:rsidRPr="00F67337" w:rsidTr="008A51B3">
        <w:tc>
          <w:tcPr>
            <w:tcW w:w="1170" w:type="dxa"/>
            <w:tcBorders>
              <w:top w:val="single" w:sz="4" w:space="0" w:color="auto"/>
              <w:left w:val="single" w:sz="4" w:space="0" w:color="auto"/>
              <w:bottom w:val="single" w:sz="4" w:space="0" w:color="auto"/>
              <w:right w:val="single" w:sz="4" w:space="0" w:color="auto"/>
            </w:tcBorders>
          </w:tcPr>
          <w:p w:rsidR="00EA1DEE" w:rsidRPr="005A73D6" w:rsidRDefault="00EA1DEE" w:rsidP="00EA1DEE">
            <w:pPr>
              <w:spacing w:before="40" w:after="40"/>
              <w:jc w:val="center"/>
              <w:rPr>
                <w:rFonts w:ascii="Palatino Linotype" w:hAnsi="Palatino Linotype"/>
                <w:sz w:val="22"/>
                <w:szCs w:val="22"/>
              </w:rPr>
            </w:pPr>
            <w:r>
              <w:rPr>
                <w:rFonts w:ascii="Palatino Linotype" w:hAnsi="Palatino Linotype"/>
                <w:sz w:val="22"/>
                <w:szCs w:val="22"/>
              </w:rPr>
              <w:t>11:00 AM</w:t>
            </w:r>
          </w:p>
        </w:tc>
        <w:tc>
          <w:tcPr>
            <w:tcW w:w="1170" w:type="dxa"/>
            <w:tcBorders>
              <w:top w:val="single" w:sz="4" w:space="0" w:color="auto"/>
              <w:left w:val="single" w:sz="4" w:space="0" w:color="auto"/>
              <w:bottom w:val="single" w:sz="4" w:space="0" w:color="auto"/>
              <w:right w:val="single" w:sz="4" w:space="0" w:color="auto"/>
            </w:tcBorders>
          </w:tcPr>
          <w:p w:rsidR="00EA1DEE" w:rsidRPr="006F08EB" w:rsidRDefault="00EA1DEE" w:rsidP="00EA1DEE">
            <w:pPr>
              <w:ind w:right="-86"/>
              <w:rPr>
                <w:rFonts w:ascii="Palatino Linotype" w:hAnsi="Palatino Linotype"/>
                <w:sz w:val="28"/>
                <w:szCs w:val="22"/>
              </w:rPr>
            </w:pPr>
          </w:p>
          <w:p w:rsidR="00EA1DEE" w:rsidRDefault="00EA1DEE" w:rsidP="00EA1DEE">
            <w:pPr>
              <w:ind w:right="-86"/>
              <w:jc w:val="right"/>
              <w:rPr>
                <w:rFonts w:ascii="Palatino Linotype" w:hAnsi="Palatino Linotype"/>
                <w:sz w:val="22"/>
                <w:szCs w:val="22"/>
              </w:rPr>
            </w:pPr>
          </w:p>
          <w:p w:rsidR="00EA1DEE" w:rsidRPr="005A73D6" w:rsidRDefault="00EA1DEE" w:rsidP="00EA1DEE">
            <w:pPr>
              <w:ind w:right="-86"/>
              <w:jc w:val="right"/>
              <w:rPr>
                <w:rFonts w:ascii="Palatino Linotype" w:hAnsi="Palatino Linotype"/>
                <w:sz w:val="22"/>
                <w:szCs w:val="22"/>
              </w:rPr>
            </w:pPr>
            <w:r>
              <w:rPr>
                <w:rFonts w:ascii="Palatino Linotype" w:hAnsi="Palatino Linotype"/>
                <w:sz w:val="22"/>
                <w:szCs w:val="22"/>
              </w:rPr>
              <w:t>1 (LC)</w:t>
            </w:r>
          </w:p>
        </w:tc>
        <w:tc>
          <w:tcPr>
            <w:tcW w:w="6210" w:type="dxa"/>
            <w:tcBorders>
              <w:top w:val="single" w:sz="4" w:space="0" w:color="auto"/>
              <w:left w:val="single" w:sz="4" w:space="0" w:color="auto"/>
              <w:bottom w:val="single" w:sz="4" w:space="0" w:color="auto"/>
              <w:right w:val="single" w:sz="4" w:space="0" w:color="auto"/>
            </w:tcBorders>
          </w:tcPr>
          <w:p w:rsidR="00EA1DEE" w:rsidRPr="00494882" w:rsidRDefault="00EA1DEE" w:rsidP="00EA1DEE">
            <w:pPr>
              <w:spacing w:before="60"/>
              <w:rPr>
                <w:rFonts w:ascii="Palatino Linotype" w:hAnsi="Palatino Linotype"/>
                <w:b/>
                <w:sz w:val="22"/>
                <w:szCs w:val="22"/>
              </w:rPr>
            </w:pPr>
            <w:r w:rsidRPr="005A73D6">
              <w:rPr>
                <w:rFonts w:ascii="Palatino Linotype" w:hAnsi="Palatino Linotype"/>
                <w:b/>
                <w:sz w:val="22"/>
                <w:szCs w:val="22"/>
              </w:rPr>
              <w:t xml:space="preserve">Licensure Committee </w:t>
            </w:r>
          </w:p>
          <w:p w:rsidR="00EA1DEE" w:rsidRDefault="00EA1DEE" w:rsidP="00EA1DEE">
            <w:pPr>
              <w:numPr>
                <w:ilvl w:val="0"/>
                <w:numId w:val="4"/>
              </w:numPr>
              <w:ind w:left="202" w:hanging="202"/>
              <w:rPr>
                <w:rFonts w:ascii="Palatino Linotype" w:hAnsi="Palatino Linotype"/>
                <w:sz w:val="22"/>
                <w:szCs w:val="22"/>
              </w:rPr>
            </w:pPr>
            <w:r>
              <w:rPr>
                <w:rFonts w:ascii="Palatino Linotype" w:hAnsi="Palatino Linotype"/>
                <w:sz w:val="22"/>
                <w:szCs w:val="22"/>
              </w:rPr>
              <w:t>Committee organization and elections</w:t>
            </w:r>
          </w:p>
          <w:p w:rsidR="00EA1DEE" w:rsidRPr="00F700E2" w:rsidRDefault="00EA1DEE" w:rsidP="00EA1DEE">
            <w:pPr>
              <w:numPr>
                <w:ilvl w:val="0"/>
                <w:numId w:val="4"/>
              </w:numPr>
              <w:ind w:left="202" w:hanging="202"/>
              <w:rPr>
                <w:rStyle w:val="Hyperlink"/>
                <w:rFonts w:ascii="Palatino Linotype" w:hAnsi="Palatino Linotype"/>
                <w:color w:val="auto"/>
                <w:sz w:val="22"/>
                <w:szCs w:val="22"/>
                <w:u w:val="none"/>
              </w:rPr>
            </w:pPr>
            <w:r w:rsidRPr="00D35894">
              <w:rPr>
                <w:rFonts w:ascii="Palatino Linotype" w:hAnsi="Palatino Linotype"/>
                <w:sz w:val="22"/>
                <w:szCs w:val="22"/>
              </w:rPr>
              <w:t>Relicensure Handbook</w:t>
            </w:r>
          </w:p>
          <w:p w:rsidR="00F700E2" w:rsidRDefault="00F700E2" w:rsidP="00F700E2">
            <w:pPr>
              <w:numPr>
                <w:ilvl w:val="0"/>
                <w:numId w:val="4"/>
              </w:numPr>
              <w:ind w:left="202" w:hanging="202"/>
              <w:rPr>
                <w:rStyle w:val="Hyperlink"/>
                <w:rFonts w:ascii="Palatino Linotype" w:hAnsi="Palatino Linotype"/>
                <w:color w:val="auto"/>
                <w:sz w:val="22"/>
                <w:szCs w:val="22"/>
                <w:u w:val="none"/>
              </w:rPr>
            </w:pPr>
            <w:r w:rsidRPr="00F700E2">
              <w:rPr>
                <w:rStyle w:val="Hyperlink"/>
                <w:rFonts w:ascii="Palatino Linotype" w:hAnsi="Palatino Linotype"/>
                <w:color w:val="auto"/>
                <w:sz w:val="22"/>
                <w:szCs w:val="22"/>
                <w:u w:val="none"/>
              </w:rPr>
              <w:t>LSB Grant Formula</w:t>
            </w:r>
          </w:p>
          <w:p w:rsidR="00E0724B" w:rsidRPr="00F700E2" w:rsidRDefault="00E0724B" w:rsidP="00F700E2">
            <w:pPr>
              <w:numPr>
                <w:ilvl w:val="0"/>
                <w:numId w:val="4"/>
              </w:numPr>
              <w:ind w:left="202" w:hanging="202"/>
              <w:rPr>
                <w:rFonts w:ascii="Palatino Linotype" w:hAnsi="Palatino Linotype"/>
                <w:sz w:val="22"/>
                <w:szCs w:val="22"/>
              </w:rPr>
            </w:pPr>
            <w:r>
              <w:rPr>
                <w:rStyle w:val="Hyperlink"/>
                <w:rFonts w:ascii="Palatino Linotype" w:hAnsi="Palatino Linotype"/>
                <w:color w:val="auto"/>
                <w:sz w:val="22"/>
                <w:szCs w:val="22"/>
                <w:u w:val="none"/>
              </w:rPr>
              <w:t>Temporary Licenses - Communication</w:t>
            </w:r>
          </w:p>
        </w:tc>
        <w:tc>
          <w:tcPr>
            <w:tcW w:w="1807" w:type="dxa"/>
            <w:tcBorders>
              <w:top w:val="single" w:sz="4" w:space="0" w:color="auto"/>
              <w:left w:val="single" w:sz="4" w:space="0" w:color="auto"/>
              <w:bottom w:val="single" w:sz="4" w:space="0" w:color="auto"/>
              <w:right w:val="single" w:sz="4" w:space="0" w:color="auto"/>
            </w:tcBorders>
          </w:tcPr>
          <w:p w:rsidR="00EA1DEE" w:rsidRPr="007717F8" w:rsidRDefault="00EA1DEE" w:rsidP="00F700E2">
            <w:pPr>
              <w:ind w:left="-32"/>
              <w:rPr>
                <w:rFonts w:ascii="Palatino Linotype" w:hAnsi="Palatino Linotype"/>
                <w:sz w:val="28"/>
                <w:szCs w:val="22"/>
              </w:rPr>
            </w:pPr>
          </w:p>
          <w:p w:rsidR="00EA1DEE" w:rsidRDefault="00EA1DEE" w:rsidP="00F700E2">
            <w:pPr>
              <w:ind w:left="-32"/>
              <w:rPr>
                <w:rFonts w:ascii="Palatino Linotype" w:hAnsi="Palatino Linotype"/>
                <w:sz w:val="22"/>
                <w:szCs w:val="22"/>
              </w:rPr>
            </w:pPr>
            <w:r w:rsidRPr="005A73D6">
              <w:rPr>
                <w:rFonts w:ascii="Palatino Linotype" w:hAnsi="Palatino Linotype"/>
                <w:sz w:val="22"/>
                <w:szCs w:val="22"/>
              </w:rPr>
              <w:t>Discussion</w:t>
            </w:r>
          </w:p>
          <w:p w:rsidR="00F700E2" w:rsidRDefault="00F700E2" w:rsidP="00F700E2">
            <w:pPr>
              <w:ind w:left="-32"/>
              <w:rPr>
                <w:rFonts w:ascii="Palatino Linotype" w:hAnsi="Palatino Linotype"/>
                <w:sz w:val="22"/>
                <w:szCs w:val="22"/>
              </w:rPr>
            </w:pPr>
            <w:r w:rsidRPr="005A73D6">
              <w:rPr>
                <w:rFonts w:ascii="Palatino Linotype" w:hAnsi="Palatino Linotype"/>
                <w:sz w:val="22"/>
                <w:szCs w:val="22"/>
              </w:rPr>
              <w:t>Discussion</w:t>
            </w:r>
          </w:p>
          <w:p w:rsidR="00F700E2" w:rsidRDefault="00F700E2" w:rsidP="00F700E2">
            <w:pPr>
              <w:ind w:left="-32"/>
              <w:rPr>
                <w:rFonts w:ascii="Palatino Linotype" w:hAnsi="Palatino Linotype"/>
                <w:sz w:val="22"/>
                <w:szCs w:val="22"/>
              </w:rPr>
            </w:pPr>
            <w:r w:rsidRPr="005A73D6">
              <w:rPr>
                <w:rFonts w:ascii="Palatino Linotype" w:hAnsi="Palatino Linotype"/>
                <w:sz w:val="22"/>
                <w:szCs w:val="22"/>
              </w:rPr>
              <w:t>Discussion</w:t>
            </w:r>
          </w:p>
          <w:p w:rsidR="00E0724B" w:rsidRPr="00494882" w:rsidRDefault="00E0724B" w:rsidP="00F700E2">
            <w:pPr>
              <w:ind w:left="-32"/>
              <w:rPr>
                <w:rFonts w:ascii="Palatino Linotype" w:hAnsi="Palatino Linotype"/>
                <w:sz w:val="10"/>
                <w:szCs w:val="22"/>
              </w:rPr>
            </w:pPr>
            <w:r w:rsidRPr="005A73D6">
              <w:rPr>
                <w:rFonts w:ascii="Palatino Linotype" w:hAnsi="Palatino Linotype"/>
                <w:sz w:val="22"/>
                <w:szCs w:val="22"/>
              </w:rPr>
              <w:t>Discussion</w:t>
            </w:r>
          </w:p>
        </w:tc>
      </w:tr>
      <w:tr w:rsidR="00EA1DEE" w:rsidRPr="00F67337" w:rsidTr="008A51B3">
        <w:tc>
          <w:tcPr>
            <w:tcW w:w="1170" w:type="dxa"/>
            <w:tcBorders>
              <w:top w:val="single" w:sz="4" w:space="0" w:color="auto"/>
              <w:left w:val="single" w:sz="4" w:space="0" w:color="auto"/>
              <w:bottom w:val="single" w:sz="4" w:space="0" w:color="auto"/>
              <w:right w:val="single" w:sz="4" w:space="0" w:color="auto"/>
            </w:tcBorders>
          </w:tcPr>
          <w:p w:rsidR="00EA1DEE" w:rsidRDefault="00EA1DEE" w:rsidP="00EA1DEE">
            <w:pPr>
              <w:spacing w:before="40" w:after="40"/>
              <w:jc w:val="center"/>
              <w:rPr>
                <w:rFonts w:ascii="Palatino Linotype" w:hAnsi="Palatino Linotype"/>
                <w:sz w:val="22"/>
                <w:szCs w:val="22"/>
              </w:rPr>
            </w:pPr>
          </w:p>
        </w:tc>
        <w:tc>
          <w:tcPr>
            <w:tcW w:w="1170" w:type="dxa"/>
            <w:tcBorders>
              <w:top w:val="single" w:sz="4" w:space="0" w:color="auto"/>
              <w:left w:val="single" w:sz="4" w:space="0" w:color="auto"/>
              <w:bottom w:val="single" w:sz="4" w:space="0" w:color="auto"/>
              <w:right w:val="single" w:sz="4" w:space="0" w:color="auto"/>
            </w:tcBorders>
          </w:tcPr>
          <w:p w:rsidR="00EA1DEE" w:rsidRPr="005A73D6" w:rsidRDefault="00EA1DEE" w:rsidP="00FC500A">
            <w:pPr>
              <w:ind w:right="-86"/>
              <w:jc w:val="right"/>
              <w:rPr>
                <w:rFonts w:ascii="Palatino Linotype" w:hAnsi="Palatino Linotype"/>
                <w:sz w:val="22"/>
                <w:szCs w:val="22"/>
              </w:rPr>
            </w:pPr>
          </w:p>
        </w:tc>
        <w:tc>
          <w:tcPr>
            <w:tcW w:w="6210" w:type="dxa"/>
            <w:tcBorders>
              <w:top w:val="single" w:sz="4" w:space="0" w:color="auto"/>
              <w:left w:val="single" w:sz="4" w:space="0" w:color="auto"/>
              <w:bottom w:val="single" w:sz="4" w:space="0" w:color="auto"/>
              <w:right w:val="single" w:sz="4" w:space="0" w:color="auto"/>
            </w:tcBorders>
          </w:tcPr>
          <w:p w:rsidR="00EA1DEE" w:rsidRPr="005A73D6" w:rsidRDefault="00EA1DEE" w:rsidP="00EA1DEE">
            <w:pPr>
              <w:spacing w:before="60"/>
              <w:rPr>
                <w:rFonts w:ascii="Palatino Linotype" w:hAnsi="Palatino Linotype"/>
                <w:b/>
                <w:sz w:val="22"/>
                <w:szCs w:val="22"/>
              </w:rPr>
            </w:pPr>
            <w:r w:rsidRPr="005A73D6">
              <w:rPr>
                <w:rFonts w:ascii="Palatino Linotype" w:hAnsi="Palatino Linotype"/>
                <w:b/>
                <w:sz w:val="22"/>
                <w:szCs w:val="22"/>
              </w:rPr>
              <w:t xml:space="preserve">Professional Standards Committee </w:t>
            </w:r>
          </w:p>
          <w:p w:rsidR="00EA1DEE" w:rsidRPr="00494882" w:rsidRDefault="00EA1DEE" w:rsidP="00EA1DEE">
            <w:pPr>
              <w:numPr>
                <w:ilvl w:val="0"/>
                <w:numId w:val="6"/>
              </w:numPr>
              <w:ind w:left="252" w:hanging="252"/>
              <w:rPr>
                <w:rFonts w:ascii="Palatino Linotype" w:hAnsi="Palatino Linotype"/>
                <w:sz w:val="22"/>
                <w:szCs w:val="22"/>
              </w:rPr>
            </w:pPr>
            <w:r>
              <w:rPr>
                <w:rFonts w:ascii="Palatino Linotype" w:hAnsi="Palatino Linotype"/>
                <w:sz w:val="22"/>
                <w:szCs w:val="22"/>
              </w:rPr>
              <w:t>Committee organization and elections</w:t>
            </w:r>
          </w:p>
          <w:p w:rsidR="00EA1DEE" w:rsidRDefault="00EA1DEE" w:rsidP="00EA1DEE">
            <w:pPr>
              <w:pStyle w:val="ListParagraph"/>
              <w:numPr>
                <w:ilvl w:val="0"/>
                <w:numId w:val="6"/>
              </w:numPr>
              <w:ind w:left="252" w:hanging="252"/>
              <w:rPr>
                <w:rFonts w:ascii="Palatino Linotype" w:hAnsi="Palatino Linotype"/>
                <w:sz w:val="22"/>
                <w:szCs w:val="22"/>
              </w:rPr>
            </w:pPr>
            <w:r w:rsidRPr="001729A6">
              <w:rPr>
                <w:rFonts w:ascii="Palatino Linotype" w:hAnsi="Palatino Linotype"/>
                <w:sz w:val="22"/>
                <w:szCs w:val="22"/>
              </w:rPr>
              <w:t>Endorsement Revisions &amp; Timeline Update</w:t>
            </w:r>
          </w:p>
          <w:p w:rsidR="00EA1DEE" w:rsidRPr="001729A6" w:rsidRDefault="00EA1DEE" w:rsidP="00EA1DEE">
            <w:pPr>
              <w:pStyle w:val="ListParagraph"/>
              <w:numPr>
                <w:ilvl w:val="0"/>
                <w:numId w:val="6"/>
              </w:numPr>
              <w:ind w:left="252" w:hanging="252"/>
              <w:rPr>
                <w:rFonts w:ascii="Palatino Linotype" w:hAnsi="Palatino Linotype"/>
                <w:sz w:val="22"/>
                <w:szCs w:val="22"/>
              </w:rPr>
            </w:pPr>
            <w:r w:rsidRPr="005F48D0">
              <w:rPr>
                <w:rFonts w:ascii="Palatino Linotype" w:hAnsi="Palatino Linotype"/>
                <w:sz w:val="22"/>
                <w:szCs w:val="22"/>
              </w:rPr>
              <w:t>Middle</w:t>
            </w:r>
            <w:r>
              <w:rPr>
                <w:rFonts w:ascii="Palatino Linotype" w:hAnsi="Palatino Linotype"/>
                <w:sz w:val="22"/>
                <w:szCs w:val="22"/>
              </w:rPr>
              <w:t xml:space="preserve"> &amp; S</w:t>
            </w:r>
            <w:r w:rsidRPr="005F48D0">
              <w:rPr>
                <w:rFonts w:ascii="Palatino Linotype" w:hAnsi="Palatino Linotype"/>
                <w:sz w:val="22"/>
                <w:szCs w:val="22"/>
              </w:rPr>
              <w:t xml:space="preserve">econdary </w:t>
            </w:r>
            <w:r>
              <w:rPr>
                <w:rFonts w:ascii="Palatino Linotype" w:hAnsi="Palatino Linotype"/>
                <w:sz w:val="22"/>
                <w:szCs w:val="22"/>
              </w:rPr>
              <w:t>S</w:t>
            </w:r>
            <w:r w:rsidRPr="005F48D0">
              <w:rPr>
                <w:rFonts w:ascii="Palatino Linotype" w:hAnsi="Palatino Linotype"/>
                <w:sz w:val="22"/>
                <w:szCs w:val="22"/>
              </w:rPr>
              <w:t xml:space="preserve">cience </w:t>
            </w:r>
            <w:r>
              <w:rPr>
                <w:rFonts w:ascii="Palatino Linotype" w:hAnsi="Palatino Linotype"/>
                <w:sz w:val="22"/>
                <w:szCs w:val="22"/>
              </w:rPr>
              <w:t>-</w:t>
            </w:r>
            <w:r w:rsidRPr="005F48D0">
              <w:rPr>
                <w:rFonts w:ascii="Palatino Linotype" w:hAnsi="Palatino Linotype"/>
                <w:sz w:val="22"/>
                <w:szCs w:val="22"/>
              </w:rPr>
              <w:t xml:space="preserve"> public comment</w:t>
            </w:r>
          </w:p>
          <w:p w:rsidR="00EA1DEE" w:rsidRPr="00494882" w:rsidRDefault="00EA1DEE" w:rsidP="00EA1DEE">
            <w:pPr>
              <w:pStyle w:val="ListParagraph"/>
              <w:numPr>
                <w:ilvl w:val="0"/>
                <w:numId w:val="6"/>
              </w:numPr>
              <w:ind w:left="252" w:hanging="252"/>
              <w:rPr>
                <w:rFonts w:ascii="Palatino Linotype" w:hAnsi="Palatino Linotype"/>
                <w:sz w:val="22"/>
                <w:szCs w:val="22"/>
              </w:rPr>
            </w:pPr>
            <w:r w:rsidRPr="001729A6">
              <w:rPr>
                <w:rFonts w:ascii="Palatino Linotype" w:hAnsi="Palatino Linotype"/>
                <w:sz w:val="22"/>
                <w:szCs w:val="22"/>
              </w:rPr>
              <w:t>School Nurse Standards Revisions – public comment</w:t>
            </w:r>
          </w:p>
        </w:tc>
        <w:tc>
          <w:tcPr>
            <w:tcW w:w="1807" w:type="dxa"/>
            <w:tcBorders>
              <w:top w:val="single" w:sz="4" w:space="0" w:color="auto"/>
              <w:left w:val="single" w:sz="4" w:space="0" w:color="auto"/>
              <w:bottom w:val="single" w:sz="4" w:space="0" w:color="auto"/>
              <w:right w:val="single" w:sz="4" w:space="0" w:color="auto"/>
            </w:tcBorders>
          </w:tcPr>
          <w:p w:rsidR="00EA1DEE" w:rsidRPr="007717F8" w:rsidRDefault="00EA1DEE" w:rsidP="00EA1DEE">
            <w:pPr>
              <w:spacing w:before="120"/>
              <w:rPr>
                <w:rFonts w:ascii="Palatino Linotype" w:hAnsi="Palatino Linotype"/>
                <w:sz w:val="18"/>
                <w:szCs w:val="22"/>
              </w:rPr>
            </w:pPr>
          </w:p>
          <w:p w:rsidR="00F700E2" w:rsidRDefault="00EA1DEE" w:rsidP="00F700E2">
            <w:pPr>
              <w:ind w:left="-29"/>
              <w:rPr>
                <w:rFonts w:ascii="Palatino Linotype" w:hAnsi="Palatino Linotype"/>
                <w:sz w:val="22"/>
                <w:szCs w:val="22"/>
              </w:rPr>
            </w:pPr>
            <w:r w:rsidRPr="005A73D6">
              <w:rPr>
                <w:rFonts w:ascii="Palatino Linotype" w:hAnsi="Palatino Linotype"/>
                <w:sz w:val="22"/>
                <w:szCs w:val="22"/>
              </w:rPr>
              <w:t>Discussion</w:t>
            </w:r>
          </w:p>
          <w:p w:rsidR="00EA1DEE" w:rsidRDefault="00EA1DEE" w:rsidP="00F700E2">
            <w:pPr>
              <w:ind w:left="-29"/>
              <w:rPr>
                <w:rFonts w:ascii="Palatino Linotype" w:hAnsi="Palatino Linotype"/>
                <w:sz w:val="22"/>
                <w:szCs w:val="22"/>
              </w:rPr>
            </w:pPr>
            <w:r>
              <w:rPr>
                <w:rFonts w:ascii="Palatino Linotype" w:hAnsi="Palatino Linotype"/>
                <w:sz w:val="22"/>
                <w:szCs w:val="22"/>
              </w:rPr>
              <w:t>Discussion</w:t>
            </w:r>
          </w:p>
          <w:p w:rsidR="00EA1DEE" w:rsidRDefault="00EA1DEE" w:rsidP="00EA1DEE">
            <w:pPr>
              <w:ind w:left="-29"/>
              <w:rPr>
                <w:rFonts w:ascii="Palatino Linotype" w:hAnsi="Palatino Linotype"/>
                <w:sz w:val="22"/>
                <w:szCs w:val="22"/>
              </w:rPr>
            </w:pPr>
            <w:r>
              <w:rPr>
                <w:rFonts w:ascii="Palatino Linotype" w:hAnsi="Palatino Linotype"/>
                <w:sz w:val="22"/>
                <w:szCs w:val="22"/>
              </w:rPr>
              <w:t>Discussion</w:t>
            </w:r>
          </w:p>
          <w:p w:rsidR="00307CA9" w:rsidRPr="005A73D6" w:rsidRDefault="00307CA9" w:rsidP="00DD1A90">
            <w:pPr>
              <w:ind w:left="-29"/>
              <w:rPr>
                <w:rFonts w:ascii="Palatino Linotype" w:hAnsi="Palatino Linotype"/>
                <w:sz w:val="22"/>
                <w:szCs w:val="22"/>
              </w:rPr>
            </w:pPr>
            <w:r>
              <w:rPr>
                <w:rFonts w:ascii="Palatino Linotype" w:hAnsi="Palatino Linotype"/>
                <w:sz w:val="22"/>
                <w:szCs w:val="22"/>
              </w:rPr>
              <w:t>Discussion</w:t>
            </w:r>
          </w:p>
        </w:tc>
      </w:tr>
      <w:tr w:rsidR="00EA1DEE" w:rsidRPr="00F67337" w:rsidTr="008A51B3">
        <w:tc>
          <w:tcPr>
            <w:tcW w:w="1170" w:type="dxa"/>
            <w:tcBorders>
              <w:top w:val="single" w:sz="4" w:space="0" w:color="auto"/>
              <w:left w:val="single" w:sz="4" w:space="0" w:color="auto"/>
              <w:bottom w:val="single" w:sz="4" w:space="0" w:color="auto"/>
              <w:right w:val="single" w:sz="4" w:space="0" w:color="auto"/>
            </w:tcBorders>
          </w:tcPr>
          <w:p w:rsidR="00EA1DEE" w:rsidRDefault="00EA1DEE" w:rsidP="00EA1DEE">
            <w:pPr>
              <w:spacing w:before="40" w:after="40"/>
              <w:jc w:val="center"/>
              <w:rPr>
                <w:rFonts w:ascii="Palatino Linotype" w:hAnsi="Palatino Linotype"/>
                <w:sz w:val="22"/>
                <w:szCs w:val="22"/>
              </w:rPr>
            </w:pPr>
          </w:p>
        </w:tc>
        <w:tc>
          <w:tcPr>
            <w:tcW w:w="1170" w:type="dxa"/>
            <w:tcBorders>
              <w:top w:val="single" w:sz="4" w:space="0" w:color="auto"/>
              <w:left w:val="single" w:sz="4" w:space="0" w:color="auto"/>
              <w:bottom w:val="single" w:sz="4" w:space="0" w:color="auto"/>
              <w:right w:val="single" w:sz="4" w:space="0" w:color="auto"/>
            </w:tcBorders>
          </w:tcPr>
          <w:p w:rsidR="00EA1DEE" w:rsidRPr="003B2242" w:rsidRDefault="00EA1DEE" w:rsidP="00EA1DEE">
            <w:pPr>
              <w:ind w:right="-82"/>
              <w:jc w:val="right"/>
              <w:rPr>
                <w:rFonts w:ascii="Palatino Linotype" w:hAnsi="Palatino Linotype"/>
                <w:sz w:val="28"/>
                <w:szCs w:val="22"/>
              </w:rPr>
            </w:pPr>
          </w:p>
          <w:p w:rsidR="00EA1DEE" w:rsidRPr="005A73D6" w:rsidRDefault="00EA1DEE" w:rsidP="00EA1DEE">
            <w:pPr>
              <w:ind w:right="-86"/>
              <w:jc w:val="right"/>
              <w:rPr>
                <w:rFonts w:ascii="Palatino Linotype" w:hAnsi="Palatino Linotype"/>
                <w:sz w:val="22"/>
                <w:szCs w:val="22"/>
              </w:rPr>
            </w:pPr>
          </w:p>
        </w:tc>
        <w:tc>
          <w:tcPr>
            <w:tcW w:w="6210" w:type="dxa"/>
            <w:tcBorders>
              <w:top w:val="single" w:sz="4" w:space="0" w:color="auto"/>
              <w:left w:val="single" w:sz="4" w:space="0" w:color="auto"/>
              <w:bottom w:val="single" w:sz="4" w:space="0" w:color="auto"/>
              <w:right w:val="single" w:sz="4" w:space="0" w:color="auto"/>
            </w:tcBorders>
          </w:tcPr>
          <w:p w:rsidR="00EA1DEE" w:rsidRPr="005A73D6" w:rsidRDefault="00EA1DEE" w:rsidP="00EA1DEE">
            <w:pPr>
              <w:spacing w:before="60"/>
              <w:rPr>
                <w:rFonts w:ascii="Palatino Linotype" w:hAnsi="Palatino Linotype"/>
                <w:b/>
                <w:sz w:val="22"/>
                <w:szCs w:val="22"/>
              </w:rPr>
            </w:pPr>
            <w:r w:rsidRPr="005A73D6">
              <w:rPr>
                <w:rFonts w:ascii="Palatino Linotype" w:hAnsi="Palatino Linotype"/>
                <w:b/>
                <w:sz w:val="22"/>
                <w:szCs w:val="22"/>
              </w:rPr>
              <w:t xml:space="preserve">Program Approval Committee </w:t>
            </w:r>
          </w:p>
          <w:p w:rsidR="00EA1DEE" w:rsidRDefault="00EA1DEE" w:rsidP="00EA1DEE">
            <w:pPr>
              <w:numPr>
                <w:ilvl w:val="0"/>
                <w:numId w:val="5"/>
              </w:numPr>
              <w:ind w:left="252" w:hanging="270"/>
              <w:rPr>
                <w:rFonts w:ascii="Palatino Linotype" w:hAnsi="Palatino Linotype"/>
                <w:sz w:val="22"/>
                <w:szCs w:val="22"/>
              </w:rPr>
            </w:pPr>
            <w:r>
              <w:rPr>
                <w:rFonts w:ascii="Palatino Linotype" w:hAnsi="Palatino Linotype"/>
                <w:sz w:val="22"/>
                <w:szCs w:val="22"/>
              </w:rPr>
              <w:t>Committee organization and elections</w:t>
            </w:r>
          </w:p>
          <w:p w:rsidR="00EA1DEE" w:rsidRPr="00FF5414" w:rsidRDefault="00EA1DEE" w:rsidP="00EA1DEE">
            <w:pPr>
              <w:pStyle w:val="ListParagraph"/>
              <w:numPr>
                <w:ilvl w:val="0"/>
                <w:numId w:val="5"/>
              </w:numPr>
              <w:ind w:left="252" w:hanging="270"/>
              <w:rPr>
                <w:rFonts w:ascii="Palatino Linotype" w:hAnsi="Palatino Linotype"/>
                <w:color w:val="0000FF" w:themeColor="hyperlink"/>
                <w:sz w:val="22"/>
                <w:szCs w:val="22"/>
                <w:u w:val="single"/>
              </w:rPr>
            </w:pPr>
            <w:r>
              <w:rPr>
                <w:rFonts w:ascii="Palatino Linotype" w:hAnsi="Palatino Linotype"/>
                <w:sz w:val="22"/>
                <w:szCs w:val="22"/>
              </w:rPr>
              <w:t>ROPA Reviews Schedule</w:t>
            </w:r>
          </w:p>
          <w:p w:rsidR="00EA1DEE" w:rsidRPr="00FF5414" w:rsidRDefault="00EA1DEE" w:rsidP="00EA1DEE">
            <w:pPr>
              <w:pStyle w:val="ListParagraph"/>
              <w:numPr>
                <w:ilvl w:val="0"/>
                <w:numId w:val="5"/>
              </w:numPr>
              <w:ind w:left="252" w:hanging="270"/>
              <w:rPr>
                <w:rFonts w:ascii="Palatino Linotype" w:hAnsi="Palatino Linotype"/>
                <w:color w:val="0000FF" w:themeColor="hyperlink"/>
                <w:sz w:val="22"/>
                <w:szCs w:val="22"/>
                <w:u w:val="single"/>
              </w:rPr>
            </w:pPr>
            <w:r>
              <w:rPr>
                <w:rFonts w:ascii="Palatino Linotype" w:hAnsi="Palatino Linotype"/>
                <w:sz w:val="22"/>
                <w:szCs w:val="22"/>
              </w:rPr>
              <w:t>Norwich University ROPA Team</w:t>
            </w:r>
          </w:p>
          <w:p w:rsidR="00EA1DEE" w:rsidRPr="00307CA9" w:rsidRDefault="00EA1DEE" w:rsidP="00EA1DEE">
            <w:pPr>
              <w:pStyle w:val="ListParagraph"/>
              <w:numPr>
                <w:ilvl w:val="0"/>
                <w:numId w:val="5"/>
              </w:numPr>
              <w:ind w:left="252" w:hanging="270"/>
              <w:rPr>
                <w:rFonts w:ascii="Palatino Linotype" w:hAnsi="Palatino Linotype"/>
                <w:color w:val="0000FF" w:themeColor="hyperlink"/>
                <w:sz w:val="22"/>
                <w:szCs w:val="22"/>
                <w:u w:val="single"/>
              </w:rPr>
            </w:pPr>
            <w:r>
              <w:rPr>
                <w:rFonts w:ascii="Palatino Linotype" w:hAnsi="Palatino Linotype"/>
                <w:sz w:val="22"/>
                <w:szCs w:val="22"/>
              </w:rPr>
              <w:t>Goddard College Report</w:t>
            </w:r>
          </w:p>
          <w:p w:rsidR="00307CA9" w:rsidRPr="00DD1A90" w:rsidRDefault="00307CA9" w:rsidP="00307CA9">
            <w:pPr>
              <w:pStyle w:val="ListParagraph"/>
              <w:numPr>
                <w:ilvl w:val="0"/>
                <w:numId w:val="5"/>
              </w:numPr>
              <w:ind w:left="252" w:hanging="270"/>
              <w:rPr>
                <w:rFonts w:ascii="Palatino Linotype" w:hAnsi="Palatino Linotype"/>
                <w:color w:val="0000FF" w:themeColor="hyperlink"/>
                <w:sz w:val="22"/>
                <w:szCs w:val="22"/>
                <w:u w:val="single"/>
              </w:rPr>
            </w:pPr>
            <w:r>
              <w:rPr>
                <w:rFonts w:ascii="Palatino Linotype" w:hAnsi="Palatino Linotype"/>
                <w:sz w:val="22"/>
                <w:szCs w:val="22"/>
              </w:rPr>
              <w:t>St. Michael’s College, Graduate Special Educator Program</w:t>
            </w:r>
          </w:p>
          <w:p w:rsidR="00DD1A90" w:rsidRPr="00F700E2" w:rsidRDefault="00DD1A90" w:rsidP="00DD1A90">
            <w:pPr>
              <w:pStyle w:val="ListParagraph"/>
              <w:numPr>
                <w:ilvl w:val="0"/>
                <w:numId w:val="5"/>
              </w:numPr>
              <w:ind w:left="252" w:hanging="270"/>
              <w:rPr>
                <w:rFonts w:ascii="Palatino Linotype" w:hAnsi="Palatino Linotype"/>
                <w:color w:val="0000FF" w:themeColor="hyperlink"/>
                <w:sz w:val="22"/>
                <w:szCs w:val="22"/>
                <w:u w:val="single"/>
              </w:rPr>
            </w:pPr>
            <w:r>
              <w:rPr>
                <w:rFonts w:ascii="Palatino Linotype" w:hAnsi="Palatino Linotype"/>
                <w:sz w:val="22"/>
                <w:szCs w:val="22"/>
              </w:rPr>
              <w:t>VTC CTE Letter</w:t>
            </w:r>
            <w:r w:rsidR="00F700E2">
              <w:rPr>
                <w:rFonts w:ascii="Palatino Linotype" w:hAnsi="Palatino Linotype"/>
                <w:sz w:val="22"/>
                <w:szCs w:val="22"/>
              </w:rPr>
              <w:t xml:space="preserve"> – ROPA Review</w:t>
            </w:r>
          </w:p>
          <w:p w:rsidR="00745661" w:rsidRPr="00745661" w:rsidRDefault="00F700E2" w:rsidP="00745661">
            <w:pPr>
              <w:pStyle w:val="ListParagraph"/>
              <w:numPr>
                <w:ilvl w:val="0"/>
                <w:numId w:val="5"/>
              </w:numPr>
              <w:ind w:left="252" w:hanging="270"/>
              <w:rPr>
                <w:rFonts w:ascii="Palatino Linotype" w:hAnsi="Palatino Linotype"/>
                <w:color w:val="0000FF" w:themeColor="hyperlink"/>
                <w:sz w:val="22"/>
                <w:szCs w:val="22"/>
                <w:u w:val="single"/>
              </w:rPr>
            </w:pPr>
            <w:r>
              <w:rPr>
                <w:rFonts w:ascii="Palatino Linotype" w:hAnsi="Palatino Linotype"/>
                <w:sz w:val="22"/>
                <w:szCs w:val="22"/>
              </w:rPr>
              <w:t xml:space="preserve">College of St. Joseph </w:t>
            </w:r>
            <w:r w:rsidR="00852048">
              <w:rPr>
                <w:rFonts w:ascii="Palatino Linotype" w:hAnsi="Palatino Linotype"/>
                <w:sz w:val="22"/>
                <w:szCs w:val="22"/>
              </w:rPr>
              <w:t>–</w:t>
            </w:r>
            <w:r>
              <w:rPr>
                <w:rFonts w:ascii="Palatino Linotype" w:hAnsi="Palatino Linotype"/>
                <w:sz w:val="22"/>
                <w:szCs w:val="22"/>
              </w:rPr>
              <w:t xml:space="preserve"> Practicum</w:t>
            </w:r>
          </w:p>
          <w:p w:rsidR="00852048" w:rsidRDefault="00D06ABE" w:rsidP="00DD1A90">
            <w:pPr>
              <w:pStyle w:val="ListParagraph"/>
              <w:numPr>
                <w:ilvl w:val="0"/>
                <w:numId w:val="5"/>
              </w:numPr>
              <w:ind w:left="252" w:hanging="270"/>
              <w:rPr>
                <w:rStyle w:val="Hyperlink"/>
                <w:rFonts w:ascii="Palatino Linotype" w:hAnsi="Palatino Linotype"/>
                <w:sz w:val="22"/>
                <w:szCs w:val="22"/>
              </w:rPr>
            </w:pPr>
            <w:hyperlink r:id="rId10" w:history="1">
              <w:r w:rsidR="00852048" w:rsidRPr="00852048">
                <w:rPr>
                  <w:rStyle w:val="Hyperlink"/>
                  <w:rFonts w:ascii="Palatino Linotype" w:hAnsi="Palatino Linotype"/>
                  <w:sz w:val="22"/>
                  <w:szCs w:val="22"/>
                </w:rPr>
                <w:t>Educator Preparation Inquiry Collaborative (EPIC)</w:t>
              </w:r>
            </w:hyperlink>
            <w:r w:rsidR="00745661">
              <w:rPr>
                <w:rStyle w:val="Hyperlink"/>
                <w:rFonts w:ascii="Palatino Linotype" w:hAnsi="Palatino Linotype"/>
                <w:sz w:val="22"/>
                <w:szCs w:val="22"/>
              </w:rPr>
              <w:t xml:space="preserve"> </w:t>
            </w:r>
          </w:p>
          <w:p w:rsidR="00745661" w:rsidRPr="00745661" w:rsidRDefault="00745661" w:rsidP="00745661">
            <w:pPr>
              <w:pStyle w:val="ListParagraph"/>
              <w:numPr>
                <w:ilvl w:val="1"/>
                <w:numId w:val="5"/>
              </w:numPr>
              <w:rPr>
                <w:rFonts w:ascii="Palatino Linotype" w:hAnsi="Palatino Linotype"/>
                <w:color w:val="0000FF" w:themeColor="hyperlink"/>
                <w:sz w:val="22"/>
                <w:szCs w:val="22"/>
              </w:rPr>
            </w:pPr>
            <w:r w:rsidRPr="00745661">
              <w:rPr>
                <w:rStyle w:val="Hyperlink"/>
                <w:color w:val="auto"/>
                <w:u w:val="none"/>
              </w:rPr>
              <w:t>Websit</w:t>
            </w:r>
            <w:r>
              <w:rPr>
                <w:rStyle w:val="Hyperlink"/>
                <w:color w:val="auto"/>
                <w:u w:val="none"/>
              </w:rPr>
              <w:t>e agreement</w:t>
            </w:r>
          </w:p>
        </w:tc>
        <w:tc>
          <w:tcPr>
            <w:tcW w:w="1807" w:type="dxa"/>
            <w:tcBorders>
              <w:top w:val="single" w:sz="4" w:space="0" w:color="auto"/>
              <w:left w:val="single" w:sz="4" w:space="0" w:color="auto"/>
              <w:bottom w:val="single" w:sz="4" w:space="0" w:color="auto"/>
              <w:right w:val="single" w:sz="4" w:space="0" w:color="auto"/>
            </w:tcBorders>
          </w:tcPr>
          <w:p w:rsidR="00EA1DEE" w:rsidRPr="00852048" w:rsidRDefault="00EA1DEE" w:rsidP="00EA1DEE">
            <w:pPr>
              <w:ind w:left="-32"/>
              <w:rPr>
                <w:rFonts w:ascii="Palatino Linotype" w:hAnsi="Palatino Linotype"/>
                <w:sz w:val="26"/>
                <w:szCs w:val="26"/>
              </w:rPr>
            </w:pPr>
          </w:p>
          <w:p w:rsidR="00EA1DEE" w:rsidRDefault="00EA1DEE" w:rsidP="00EA1DEE">
            <w:pPr>
              <w:ind w:left="-32"/>
              <w:rPr>
                <w:rFonts w:ascii="Palatino Linotype" w:hAnsi="Palatino Linotype"/>
                <w:sz w:val="22"/>
                <w:szCs w:val="22"/>
              </w:rPr>
            </w:pPr>
            <w:r w:rsidRPr="005A73D6">
              <w:rPr>
                <w:rFonts w:ascii="Palatino Linotype" w:hAnsi="Palatino Linotype"/>
                <w:sz w:val="22"/>
                <w:szCs w:val="22"/>
              </w:rPr>
              <w:t>Discussion</w:t>
            </w:r>
            <w:r>
              <w:rPr>
                <w:rFonts w:ascii="Palatino Linotype" w:hAnsi="Palatino Linotype"/>
                <w:sz w:val="22"/>
                <w:szCs w:val="22"/>
              </w:rPr>
              <w:t>/Vote</w:t>
            </w:r>
          </w:p>
          <w:p w:rsidR="00307CA9" w:rsidRDefault="00307CA9" w:rsidP="00EA1DEE">
            <w:pPr>
              <w:ind w:left="-32"/>
              <w:rPr>
                <w:rFonts w:ascii="Palatino Linotype" w:hAnsi="Palatino Linotype"/>
                <w:sz w:val="22"/>
                <w:szCs w:val="22"/>
              </w:rPr>
            </w:pPr>
            <w:r w:rsidRPr="005A73D6">
              <w:rPr>
                <w:rFonts w:ascii="Palatino Linotype" w:hAnsi="Palatino Linotype"/>
                <w:sz w:val="22"/>
                <w:szCs w:val="22"/>
              </w:rPr>
              <w:t>Discussion</w:t>
            </w:r>
          </w:p>
          <w:p w:rsidR="00307CA9" w:rsidRDefault="00307CA9" w:rsidP="00EA1DEE">
            <w:pPr>
              <w:ind w:left="-32"/>
              <w:rPr>
                <w:rFonts w:ascii="Palatino Linotype" w:hAnsi="Palatino Linotype"/>
                <w:sz w:val="22"/>
                <w:szCs w:val="22"/>
              </w:rPr>
            </w:pPr>
            <w:r w:rsidRPr="005A73D6">
              <w:rPr>
                <w:rFonts w:ascii="Palatino Linotype" w:hAnsi="Palatino Linotype"/>
                <w:sz w:val="22"/>
                <w:szCs w:val="22"/>
              </w:rPr>
              <w:t>Discussion</w:t>
            </w:r>
            <w:r>
              <w:rPr>
                <w:rFonts w:ascii="Palatino Linotype" w:hAnsi="Palatino Linotype"/>
                <w:sz w:val="22"/>
                <w:szCs w:val="22"/>
              </w:rPr>
              <w:t>/Vote</w:t>
            </w:r>
          </w:p>
          <w:p w:rsidR="00307CA9" w:rsidRDefault="00307CA9" w:rsidP="00EA1DEE">
            <w:pPr>
              <w:ind w:left="-32"/>
              <w:rPr>
                <w:rFonts w:ascii="Palatino Linotype" w:hAnsi="Palatino Linotype"/>
                <w:sz w:val="22"/>
                <w:szCs w:val="22"/>
              </w:rPr>
            </w:pPr>
            <w:r w:rsidRPr="005A73D6">
              <w:rPr>
                <w:rFonts w:ascii="Palatino Linotype" w:hAnsi="Palatino Linotype"/>
                <w:sz w:val="22"/>
                <w:szCs w:val="22"/>
              </w:rPr>
              <w:t>Discussion</w:t>
            </w:r>
            <w:r>
              <w:rPr>
                <w:rFonts w:ascii="Palatino Linotype" w:hAnsi="Palatino Linotype"/>
                <w:sz w:val="22"/>
                <w:szCs w:val="22"/>
              </w:rPr>
              <w:t>/Vote</w:t>
            </w:r>
          </w:p>
          <w:p w:rsidR="00307CA9" w:rsidRDefault="00307CA9" w:rsidP="00EA1DEE">
            <w:pPr>
              <w:ind w:left="-32"/>
              <w:rPr>
                <w:rFonts w:ascii="Palatino Linotype" w:hAnsi="Palatino Linotype"/>
                <w:sz w:val="22"/>
                <w:szCs w:val="22"/>
              </w:rPr>
            </w:pPr>
            <w:r w:rsidRPr="005A73D6">
              <w:rPr>
                <w:rFonts w:ascii="Palatino Linotype" w:hAnsi="Palatino Linotype"/>
                <w:sz w:val="22"/>
                <w:szCs w:val="22"/>
              </w:rPr>
              <w:t>Discussion</w:t>
            </w:r>
            <w:r>
              <w:rPr>
                <w:rFonts w:ascii="Palatino Linotype" w:hAnsi="Palatino Linotype"/>
                <w:sz w:val="22"/>
                <w:szCs w:val="22"/>
              </w:rPr>
              <w:t>/Vote</w:t>
            </w:r>
          </w:p>
          <w:p w:rsidR="00DD1A90" w:rsidRDefault="00DD1A90" w:rsidP="00DD1A90">
            <w:pPr>
              <w:ind w:left="-32"/>
              <w:rPr>
                <w:rFonts w:ascii="Palatino Linotype" w:hAnsi="Palatino Linotype"/>
                <w:sz w:val="22"/>
                <w:szCs w:val="22"/>
              </w:rPr>
            </w:pPr>
            <w:r>
              <w:rPr>
                <w:rFonts w:ascii="Palatino Linotype" w:hAnsi="Palatino Linotype"/>
                <w:sz w:val="22"/>
                <w:szCs w:val="22"/>
              </w:rPr>
              <w:t>Discussion</w:t>
            </w:r>
          </w:p>
          <w:p w:rsidR="00F700E2" w:rsidRDefault="00F700E2" w:rsidP="00F700E2">
            <w:pPr>
              <w:ind w:left="-32"/>
              <w:rPr>
                <w:rFonts w:ascii="Palatino Linotype" w:hAnsi="Palatino Linotype"/>
                <w:sz w:val="22"/>
                <w:szCs w:val="22"/>
              </w:rPr>
            </w:pPr>
            <w:r w:rsidRPr="005A73D6">
              <w:rPr>
                <w:rFonts w:ascii="Palatino Linotype" w:hAnsi="Palatino Linotype"/>
                <w:sz w:val="22"/>
                <w:szCs w:val="22"/>
              </w:rPr>
              <w:t>Discussion</w:t>
            </w:r>
            <w:r>
              <w:rPr>
                <w:rFonts w:ascii="Palatino Linotype" w:hAnsi="Palatino Linotype"/>
                <w:sz w:val="22"/>
                <w:szCs w:val="22"/>
              </w:rPr>
              <w:t>/Vote</w:t>
            </w:r>
          </w:p>
          <w:p w:rsidR="00852048" w:rsidRPr="005A73D6" w:rsidRDefault="00852048" w:rsidP="00F700E2">
            <w:pPr>
              <w:ind w:left="-32"/>
              <w:rPr>
                <w:rFonts w:ascii="Palatino Linotype" w:hAnsi="Palatino Linotype"/>
                <w:sz w:val="22"/>
                <w:szCs w:val="22"/>
              </w:rPr>
            </w:pPr>
            <w:r>
              <w:rPr>
                <w:rFonts w:ascii="Palatino Linotype" w:hAnsi="Palatino Linotype"/>
                <w:sz w:val="22"/>
                <w:szCs w:val="22"/>
              </w:rPr>
              <w:t>Discussion/Vote</w:t>
            </w:r>
          </w:p>
        </w:tc>
      </w:tr>
      <w:tr w:rsidR="00EA1DEE" w:rsidRPr="00F67337" w:rsidTr="008A51B3">
        <w:tc>
          <w:tcPr>
            <w:tcW w:w="1170" w:type="dxa"/>
            <w:tcBorders>
              <w:top w:val="single" w:sz="4" w:space="0" w:color="auto"/>
              <w:left w:val="single" w:sz="4" w:space="0" w:color="auto"/>
              <w:bottom w:val="single" w:sz="4" w:space="0" w:color="auto"/>
              <w:right w:val="single" w:sz="4" w:space="0" w:color="auto"/>
            </w:tcBorders>
          </w:tcPr>
          <w:p w:rsidR="00EA1DEE" w:rsidRPr="005A73D6" w:rsidRDefault="00EA1DEE" w:rsidP="00EA1DEE">
            <w:pPr>
              <w:spacing w:before="40" w:after="40"/>
              <w:jc w:val="center"/>
              <w:rPr>
                <w:rFonts w:ascii="Palatino Linotype" w:hAnsi="Palatino Linotype"/>
                <w:sz w:val="22"/>
                <w:szCs w:val="22"/>
              </w:rPr>
            </w:pPr>
            <w:r w:rsidRPr="005A73D6">
              <w:rPr>
                <w:rFonts w:ascii="Palatino Linotype" w:hAnsi="Palatino Linotype"/>
                <w:sz w:val="22"/>
                <w:szCs w:val="22"/>
              </w:rPr>
              <w:t>12:00</w:t>
            </w:r>
            <w:r>
              <w:rPr>
                <w:rFonts w:ascii="Palatino Linotype" w:hAnsi="Palatino Linotype"/>
                <w:sz w:val="22"/>
                <w:szCs w:val="22"/>
              </w:rPr>
              <w:t xml:space="preserve"> PM</w:t>
            </w:r>
          </w:p>
        </w:tc>
        <w:tc>
          <w:tcPr>
            <w:tcW w:w="1170" w:type="dxa"/>
            <w:tcBorders>
              <w:top w:val="single" w:sz="4" w:space="0" w:color="auto"/>
              <w:left w:val="single" w:sz="4" w:space="0" w:color="auto"/>
              <w:bottom w:val="single" w:sz="4" w:space="0" w:color="auto"/>
              <w:right w:val="single" w:sz="4" w:space="0" w:color="auto"/>
            </w:tcBorders>
          </w:tcPr>
          <w:p w:rsidR="00EA1DEE" w:rsidRPr="005A73D6" w:rsidRDefault="00EA1DEE" w:rsidP="00EA1DEE">
            <w:pPr>
              <w:ind w:right="-82"/>
              <w:jc w:val="right"/>
              <w:rPr>
                <w:rFonts w:ascii="Palatino Linotype" w:hAnsi="Palatino Linotype"/>
                <w:sz w:val="22"/>
                <w:szCs w:val="22"/>
              </w:rPr>
            </w:pPr>
          </w:p>
        </w:tc>
        <w:tc>
          <w:tcPr>
            <w:tcW w:w="6210" w:type="dxa"/>
            <w:tcBorders>
              <w:top w:val="single" w:sz="4" w:space="0" w:color="auto"/>
              <w:left w:val="single" w:sz="4" w:space="0" w:color="auto"/>
              <w:bottom w:val="single" w:sz="4" w:space="0" w:color="auto"/>
              <w:right w:val="single" w:sz="4" w:space="0" w:color="auto"/>
            </w:tcBorders>
          </w:tcPr>
          <w:p w:rsidR="00EA1DEE" w:rsidRPr="005A73D6" w:rsidRDefault="00EA1DEE" w:rsidP="00EA1DEE">
            <w:pPr>
              <w:spacing w:before="60"/>
              <w:rPr>
                <w:rFonts w:ascii="Palatino Linotype" w:hAnsi="Palatino Linotype"/>
                <w:b/>
                <w:sz w:val="22"/>
                <w:szCs w:val="22"/>
              </w:rPr>
            </w:pPr>
            <w:r w:rsidRPr="005A73D6">
              <w:rPr>
                <w:rFonts w:ascii="Palatino Linotype" w:hAnsi="Palatino Linotype"/>
                <w:sz w:val="22"/>
                <w:szCs w:val="22"/>
              </w:rPr>
              <w:t>LUNCH</w:t>
            </w:r>
          </w:p>
        </w:tc>
        <w:tc>
          <w:tcPr>
            <w:tcW w:w="1807" w:type="dxa"/>
            <w:tcBorders>
              <w:top w:val="single" w:sz="4" w:space="0" w:color="auto"/>
              <w:left w:val="single" w:sz="4" w:space="0" w:color="auto"/>
              <w:bottom w:val="single" w:sz="4" w:space="0" w:color="auto"/>
              <w:right w:val="single" w:sz="4" w:space="0" w:color="auto"/>
            </w:tcBorders>
          </w:tcPr>
          <w:p w:rsidR="00EA1DEE" w:rsidRPr="005A73D6" w:rsidRDefault="00EA1DEE" w:rsidP="00EA1DEE">
            <w:pPr>
              <w:ind w:left="-32"/>
              <w:rPr>
                <w:rFonts w:ascii="Palatino Linotype" w:hAnsi="Palatino Linotype"/>
                <w:sz w:val="22"/>
                <w:szCs w:val="22"/>
              </w:rPr>
            </w:pPr>
          </w:p>
        </w:tc>
      </w:tr>
      <w:tr w:rsidR="00EA1DEE" w:rsidRPr="00F67337" w:rsidTr="008A51B3">
        <w:tc>
          <w:tcPr>
            <w:tcW w:w="1170" w:type="dxa"/>
            <w:tcBorders>
              <w:top w:val="single" w:sz="4" w:space="0" w:color="auto"/>
              <w:left w:val="single" w:sz="4" w:space="0" w:color="auto"/>
              <w:bottom w:val="single" w:sz="4" w:space="0" w:color="auto"/>
              <w:right w:val="single" w:sz="4" w:space="0" w:color="auto"/>
            </w:tcBorders>
          </w:tcPr>
          <w:p w:rsidR="00EA1DEE" w:rsidRPr="005A73D6" w:rsidRDefault="00EA1DEE" w:rsidP="00EA1DEE">
            <w:pPr>
              <w:spacing w:before="40" w:after="40"/>
              <w:jc w:val="center"/>
              <w:rPr>
                <w:rFonts w:ascii="Palatino Linotype" w:hAnsi="Palatino Linotype"/>
                <w:sz w:val="22"/>
                <w:szCs w:val="22"/>
              </w:rPr>
            </w:pPr>
            <w:r>
              <w:rPr>
                <w:rFonts w:ascii="Palatino Linotype" w:hAnsi="Palatino Linotype"/>
                <w:sz w:val="22"/>
                <w:szCs w:val="22"/>
              </w:rPr>
              <w:t>12:45 PM</w:t>
            </w:r>
          </w:p>
        </w:tc>
        <w:tc>
          <w:tcPr>
            <w:tcW w:w="1170" w:type="dxa"/>
            <w:tcBorders>
              <w:top w:val="single" w:sz="4" w:space="0" w:color="auto"/>
              <w:left w:val="single" w:sz="4" w:space="0" w:color="auto"/>
              <w:bottom w:val="single" w:sz="4" w:space="0" w:color="auto"/>
              <w:right w:val="single" w:sz="4" w:space="0" w:color="auto"/>
            </w:tcBorders>
          </w:tcPr>
          <w:p w:rsidR="00EA1DEE" w:rsidRPr="005A73D6" w:rsidRDefault="00EA1DEE" w:rsidP="00EA1DEE">
            <w:pPr>
              <w:ind w:right="-86"/>
              <w:jc w:val="right"/>
              <w:rPr>
                <w:rFonts w:ascii="Palatino Linotype" w:hAnsi="Palatino Linotype"/>
                <w:sz w:val="22"/>
                <w:szCs w:val="22"/>
              </w:rPr>
            </w:pPr>
          </w:p>
        </w:tc>
        <w:tc>
          <w:tcPr>
            <w:tcW w:w="6210" w:type="dxa"/>
            <w:tcBorders>
              <w:top w:val="single" w:sz="4" w:space="0" w:color="auto"/>
              <w:left w:val="single" w:sz="4" w:space="0" w:color="auto"/>
              <w:bottom w:val="single" w:sz="4" w:space="0" w:color="auto"/>
              <w:right w:val="single" w:sz="4" w:space="0" w:color="auto"/>
            </w:tcBorders>
          </w:tcPr>
          <w:p w:rsidR="00EA1DEE" w:rsidRPr="00494882" w:rsidRDefault="00EA1DEE" w:rsidP="00EA1DEE">
            <w:pPr>
              <w:rPr>
                <w:rFonts w:ascii="Palatino Linotype" w:hAnsi="Palatino Linotype"/>
                <w:sz w:val="22"/>
                <w:szCs w:val="22"/>
              </w:rPr>
            </w:pPr>
            <w:r>
              <w:rPr>
                <w:rFonts w:ascii="Palatino Linotype" w:hAnsi="Palatino Linotype"/>
                <w:sz w:val="22"/>
                <w:szCs w:val="22"/>
              </w:rPr>
              <w:t>Continue Committee work</w:t>
            </w:r>
          </w:p>
        </w:tc>
        <w:tc>
          <w:tcPr>
            <w:tcW w:w="1807" w:type="dxa"/>
            <w:tcBorders>
              <w:top w:val="single" w:sz="4" w:space="0" w:color="auto"/>
              <w:left w:val="single" w:sz="4" w:space="0" w:color="auto"/>
              <w:bottom w:val="single" w:sz="4" w:space="0" w:color="auto"/>
              <w:right w:val="single" w:sz="4" w:space="0" w:color="auto"/>
            </w:tcBorders>
          </w:tcPr>
          <w:p w:rsidR="00EA1DEE" w:rsidRPr="00494882" w:rsidRDefault="00EA1DEE" w:rsidP="00EA1DEE">
            <w:pPr>
              <w:spacing w:line="360" w:lineRule="auto"/>
              <w:ind w:left="-32"/>
              <w:rPr>
                <w:rFonts w:ascii="Palatino Linotype" w:hAnsi="Palatino Linotype"/>
                <w:sz w:val="10"/>
                <w:szCs w:val="22"/>
              </w:rPr>
            </w:pPr>
          </w:p>
        </w:tc>
      </w:tr>
      <w:tr w:rsidR="00EA1DEE" w:rsidRPr="00F67337" w:rsidTr="008A51B3">
        <w:tc>
          <w:tcPr>
            <w:tcW w:w="1170" w:type="dxa"/>
            <w:tcBorders>
              <w:top w:val="single" w:sz="4" w:space="0" w:color="auto"/>
              <w:left w:val="single" w:sz="4" w:space="0" w:color="auto"/>
              <w:bottom w:val="single" w:sz="4" w:space="0" w:color="auto"/>
              <w:right w:val="single" w:sz="4" w:space="0" w:color="auto"/>
            </w:tcBorders>
          </w:tcPr>
          <w:p w:rsidR="00EA1DEE" w:rsidRDefault="00EA1DEE" w:rsidP="00325391">
            <w:pPr>
              <w:spacing w:before="40" w:after="40"/>
              <w:jc w:val="center"/>
              <w:rPr>
                <w:rFonts w:ascii="Palatino Linotype" w:hAnsi="Palatino Linotype"/>
                <w:sz w:val="22"/>
                <w:szCs w:val="22"/>
              </w:rPr>
            </w:pPr>
            <w:r>
              <w:rPr>
                <w:rFonts w:ascii="Palatino Linotype" w:hAnsi="Palatino Linotype"/>
                <w:sz w:val="22"/>
                <w:szCs w:val="22"/>
              </w:rPr>
              <w:t>1:</w:t>
            </w:r>
            <w:r w:rsidR="00325391">
              <w:rPr>
                <w:rFonts w:ascii="Palatino Linotype" w:hAnsi="Palatino Linotype"/>
                <w:sz w:val="22"/>
                <w:szCs w:val="22"/>
              </w:rPr>
              <w:t>45</w:t>
            </w:r>
            <w:r>
              <w:rPr>
                <w:rFonts w:ascii="Palatino Linotype" w:hAnsi="Palatino Linotype"/>
                <w:sz w:val="22"/>
                <w:szCs w:val="22"/>
              </w:rPr>
              <w:t xml:space="preserve"> PM</w:t>
            </w:r>
          </w:p>
        </w:tc>
        <w:tc>
          <w:tcPr>
            <w:tcW w:w="1170" w:type="dxa"/>
            <w:tcBorders>
              <w:top w:val="single" w:sz="4" w:space="0" w:color="auto"/>
              <w:left w:val="single" w:sz="4" w:space="0" w:color="auto"/>
              <w:bottom w:val="single" w:sz="4" w:space="0" w:color="auto"/>
              <w:right w:val="single" w:sz="4" w:space="0" w:color="auto"/>
            </w:tcBorders>
          </w:tcPr>
          <w:p w:rsidR="00EA1DEE" w:rsidRPr="005A73D6" w:rsidRDefault="00EA1DEE" w:rsidP="00EA1DEE">
            <w:pPr>
              <w:spacing w:before="60"/>
              <w:ind w:right="-86"/>
              <w:jc w:val="right"/>
              <w:rPr>
                <w:rFonts w:ascii="Palatino Linotype" w:hAnsi="Palatino Linotype"/>
                <w:sz w:val="22"/>
                <w:szCs w:val="22"/>
              </w:rPr>
            </w:pPr>
          </w:p>
        </w:tc>
        <w:tc>
          <w:tcPr>
            <w:tcW w:w="6210" w:type="dxa"/>
            <w:tcBorders>
              <w:top w:val="single" w:sz="4" w:space="0" w:color="auto"/>
              <w:left w:val="single" w:sz="4" w:space="0" w:color="auto"/>
              <w:bottom w:val="single" w:sz="4" w:space="0" w:color="auto"/>
              <w:right w:val="single" w:sz="4" w:space="0" w:color="auto"/>
            </w:tcBorders>
          </w:tcPr>
          <w:p w:rsidR="00EA1DEE" w:rsidRPr="005A73D6" w:rsidRDefault="00EA1DEE" w:rsidP="00EA1DEE">
            <w:pPr>
              <w:spacing w:before="60"/>
              <w:rPr>
                <w:rFonts w:ascii="Palatino Linotype" w:hAnsi="Palatino Linotype"/>
                <w:sz w:val="22"/>
                <w:szCs w:val="22"/>
              </w:rPr>
            </w:pPr>
            <w:r w:rsidRPr="005A73D6">
              <w:rPr>
                <w:rFonts w:ascii="Palatino Linotype" w:hAnsi="Palatino Linotype"/>
                <w:sz w:val="22"/>
                <w:szCs w:val="22"/>
              </w:rPr>
              <w:t>Committee Reports &amp; Motions</w:t>
            </w:r>
          </w:p>
        </w:tc>
        <w:tc>
          <w:tcPr>
            <w:tcW w:w="1807" w:type="dxa"/>
            <w:tcBorders>
              <w:top w:val="single" w:sz="4" w:space="0" w:color="auto"/>
              <w:left w:val="single" w:sz="4" w:space="0" w:color="auto"/>
              <w:bottom w:val="single" w:sz="4" w:space="0" w:color="auto"/>
              <w:right w:val="single" w:sz="4" w:space="0" w:color="auto"/>
            </w:tcBorders>
          </w:tcPr>
          <w:p w:rsidR="00EA1DEE" w:rsidRPr="005A73D6" w:rsidRDefault="00EA1DEE" w:rsidP="00EA1DEE">
            <w:pPr>
              <w:ind w:left="-32"/>
              <w:rPr>
                <w:rFonts w:ascii="Palatino Linotype" w:hAnsi="Palatino Linotype"/>
                <w:sz w:val="22"/>
                <w:szCs w:val="22"/>
              </w:rPr>
            </w:pPr>
            <w:r w:rsidRPr="005A73D6">
              <w:rPr>
                <w:rFonts w:ascii="Palatino Linotype" w:hAnsi="Palatino Linotype"/>
                <w:sz w:val="22"/>
                <w:szCs w:val="22"/>
              </w:rPr>
              <w:t>Discussion/Vote</w:t>
            </w:r>
          </w:p>
        </w:tc>
      </w:tr>
      <w:tr w:rsidR="00EA1DEE" w:rsidRPr="00F67337" w:rsidTr="008A51B3">
        <w:tc>
          <w:tcPr>
            <w:tcW w:w="1170" w:type="dxa"/>
            <w:tcBorders>
              <w:top w:val="single" w:sz="4" w:space="0" w:color="auto"/>
              <w:left w:val="single" w:sz="4" w:space="0" w:color="auto"/>
              <w:bottom w:val="single" w:sz="4" w:space="0" w:color="auto"/>
              <w:right w:val="single" w:sz="4" w:space="0" w:color="auto"/>
            </w:tcBorders>
          </w:tcPr>
          <w:p w:rsidR="00EA1DEE" w:rsidRPr="005A73D6" w:rsidRDefault="00745661" w:rsidP="00EA1DEE">
            <w:pPr>
              <w:spacing w:before="40" w:after="40"/>
              <w:jc w:val="center"/>
              <w:rPr>
                <w:rFonts w:ascii="Palatino Linotype" w:hAnsi="Palatino Linotype"/>
                <w:sz w:val="22"/>
                <w:szCs w:val="22"/>
              </w:rPr>
            </w:pPr>
            <w:r>
              <w:rPr>
                <w:rFonts w:ascii="Palatino Linotype" w:hAnsi="Palatino Linotype"/>
                <w:sz w:val="22"/>
                <w:szCs w:val="22"/>
              </w:rPr>
              <w:t>2:15</w:t>
            </w:r>
            <w:r w:rsidR="00EA1DEE">
              <w:rPr>
                <w:rFonts w:ascii="Palatino Linotype" w:hAnsi="Palatino Linotype"/>
                <w:sz w:val="22"/>
                <w:szCs w:val="22"/>
              </w:rPr>
              <w:t xml:space="preserve"> PM</w:t>
            </w:r>
          </w:p>
        </w:tc>
        <w:tc>
          <w:tcPr>
            <w:tcW w:w="1170" w:type="dxa"/>
            <w:tcBorders>
              <w:top w:val="single" w:sz="4" w:space="0" w:color="auto"/>
              <w:left w:val="single" w:sz="4" w:space="0" w:color="auto"/>
              <w:bottom w:val="single" w:sz="4" w:space="0" w:color="auto"/>
              <w:right w:val="single" w:sz="4" w:space="0" w:color="auto"/>
            </w:tcBorders>
          </w:tcPr>
          <w:p w:rsidR="00EA1DEE" w:rsidRPr="005A73D6" w:rsidRDefault="00EA1DEE" w:rsidP="00EA1DEE">
            <w:pPr>
              <w:spacing w:before="60"/>
              <w:ind w:right="-86"/>
              <w:jc w:val="right"/>
              <w:rPr>
                <w:rFonts w:ascii="Palatino Linotype" w:hAnsi="Palatino Linotype"/>
                <w:sz w:val="22"/>
                <w:szCs w:val="22"/>
              </w:rPr>
            </w:pPr>
          </w:p>
        </w:tc>
        <w:tc>
          <w:tcPr>
            <w:tcW w:w="6210" w:type="dxa"/>
            <w:tcBorders>
              <w:top w:val="single" w:sz="4" w:space="0" w:color="auto"/>
              <w:left w:val="single" w:sz="4" w:space="0" w:color="auto"/>
              <w:bottom w:val="single" w:sz="4" w:space="0" w:color="auto"/>
              <w:right w:val="single" w:sz="4" w:space="0" w:color="auto"/>
            </w:tcBorders>
          </w:tcPr>
          <w:p w:rsidR="00EA1DEE" w:rsidRPr="00F700E2" w:rsidRDefault="00F700E2" w:rsidP="00F700E2">
            <w:pPr>
              <w:spacing w:before="60"/>
              <w:rPr>
                <w:rFonts w:ascii="Palatino Linotype" w:hAnsi="Palatino Linotype"/>
                <w:sz w:val="22"/>
                <w:szCs w:val="22"/>
              </w:rPr>
            </w:pPr>
            <w:r>
              <w:rPr>
                <w:rFonts w:ascii="Palatino Linotype" w:hAnsi="Palatino Linotype"/>
                <w:sz w:val="22"/>
                <w:szCs w:val="22"/>
              </w:rPr>
              <w:t>Apprenticeship License, CTE Recommendations</w:t>
            </w:r>
          </w:p>
        </w:tc>
        <w:tc>
          <w:tcPr>
            <w:tcW w:w="1807" w:type="dxa"/>
            <w:tcBorders>
              <w:top w:val="single" w:sz="4" w:space="0" w:color="auto"/>
              <w:left w:val="single" w:sz="4" w:space="0" w:color="auto"/>
              <w:bottom w:val="single" w:sz="4" w:space="0" w:color="auto"/>
              <w:right w:val="single" w:sz="4" w:space="0" w:color="auto"/>
            </w:tcBorders>
          </w:tcPr>
          <w:p w:rsidR="00EA1DEE" w:rsidRPr="005A73D6" w:rsidRDefault="00EA1DEE" w:rsidP="00EA1DEE">
            <w:pPr>
              <w:ind w:left="-29"/>
              <w:rPr>
                <w:rFonts w:ascii="Palatino Linotype" w:hAnsi="Palatino Linotype"/>
                <w:sz w:val="22"/>
                <w:szCs w:val="22"/>
              </w:rPr>
            </w:pPr>
            <w:r w:rsidRPr="005A73D6">
              <w:rPr>
                <w:rFonts w:ascii="Palatino Linotype" w:hAnsi="Palatino Linotype"/>
                <w:sz w:val="22"/>
                <w:szCs w:val="22"/>
              </w:rPr>
              <w:t>Discussion</w:t>
            </w:r>
          </w:p>
        </w:tc>
      </w:tr>
      <w:tr w:rsidR="00EA1DEE" w:rsidRPr="00F67337" w:rsidTr="008A51B3">
        <w:tc>
          <w:tcPr>
            <w:tcW w:w="1170" w:type="dxa"/>
            <w:tcBorders>
              <w:top w:val="single" w:sz="4" w:space="0" w:color="auto"/>
              <w:left w:val="single" w:sz="4" w:space="0" w:color="auto"/>
              <w:bottom w:val="single" w:sz="4" w:space="0" w:color="auto"/>
              <w:right w:val="single" w:sz="4" w:space="0" w:color="auto"/>
            </w:tcBorders>
          </w:tcPr>
          <w:p w:rsidR="00EA1DEE" w:rsidRPr="005A73D6" w:rsidRDefault="00EA1DEE" w:rsidP="00325391">
            <w:pPr>
              <w:spacing w:before="40" w:after="40"/>
              <w:jc w:val="center"/>
              <w:rPr>
                <w:rFonts w:ascii="Palatino Linotype" w:hAnsi="Palatino Linotype"/>
                <w:sz w:val="22"/>
                <w:szCs w:val="22"/>
              </w:rPr>
            </w:pPr>
            <w:r>
              <w:rPr>
                <w:rFonts w:ascii="Palatino Linotype" w:hAnsi="Palatino Linotype"/>
                <w:sz w:val="22"/>
                <w:szCs w:val="22"/>
              </w:rPr>
              <w:lastRenderedPageBreak/>
              <w:t>2:</w:t>
            </w:r>
            <w:r w:rsidR="00745661">
              <w:rPr>
                <w:rFonts w:ascii="Palatino Linotype" w:hAnsi="Palatino Linotype"/>
                <w:sz w:val="22"/>
                <w:szCs w:val="22"/>
              </w:rPr>
              <w:t>35</w:t>
            </w:r>
            <w:r>
              <w:rPr>
                <w:rFonts w:ascii="Palatino Linotype" w:hAnsi="Palatino Linotype"/>
                <w:sz w:val="22"/>
                <w:szCs w:val="22"/>
              </w:rPr>
              <w:t xml:space="preserve"> PM</w:t>
            </w:r>
          </w:p>
        </w:tc>
        <w:tc>
          <w:tcPr>
            <w:tcW w:w="1170" w:type="dxa"/>
            <w:tcBorders>
              <w:top w:val="single" w:sz="4" w:space="0" w:color="auto"/>
              <w:left w:val="single" w:sz="4" w:space="0" w:color="auto"/>
              <w:bottom w:val="single" w:sz="4" w:space="0" w:color="auto"/>
              <w:right w:val="single" w:sz="4" w:space="0" w:color="auto"/>
            </w:tcBorders>
          </w:tcPr>
          <w:p w:rsidR="00EA1DEE" w:rsidRPr="005A73D6" w:rsidRDefault="00EA1DEE" w:rsidP="00EA1DEE">
            <w:pPr>
              <w:spacing w:before="60"/>
              <w:ind w:right="-86"/>
              <w:jc w:val="right"/>
              <w:rPr>
                <w:rFonts w:ascii="Palatino Linotype" w:hAnsi="Palatino Linotype"/>
                <w:sz w:val="22"/>
                <w:szCs w:val="22"/>
              </w:rPr>
            </w:pPr>
          </w:p>
        </w:tc>
        <w:tc>
          <w:tcPr>
            <w:tcW w:w="6210" w:type="dxa"/>
            <w:tcBorders>
              <w:top w:val="single" w:sz="4" w:space="0" w:color="auto"/>
              <w:left w:val="single" w:sz="4" w:space="0" w:color="auto"/>
              <w:bottom w:val="single" w:sz="4" w:space="0" w:color="auto"/>
              <w:right w:val="single" w:sz="4" w:space="0" w:color="auto"/>
            </w:tcBorders>
          </w:tcPr>
          <w:p w:rsidR="00B96616" w:rsidRPr="005A73D6" w:rsidRDefault="00745661" w:rsidP="00B96616">
            <w:pPr>
              <w:spacing w:before="40" w:after="40"/>
              <w:rPr>
                <w:rFonts w:ascii="Palatino Linotype" w:hAnsi="Palatino Linotype"/>
                <w:sz w:val="22"/>
                <w:szCs w:val="22"/>
              </w:rPr>
            </w:pPr>
            <w:r>
              <w:rPr>
                <w:rFonts w:ascii="Palatino Linotype" w:hAnsi="Palatino Linotype"/>
                <w:sz w:val="22"/>
                <w:szCs w:val="22"/>
              </w:rPr>
              <w:t>Agenda Items for November 2, 2016</w:t>
            </w:r>
          </w:p>
        </w:tc>
        <w:tc>
          <w:tcPr>
            <w:tcW w:w="1807" w:type="dxa"/>
            <w:tcBorders>
              <w:top w:val="single" w:sz="4" w:space="0" w:color="auto"/>
              <w:left w:val="single" w:sz="4" w:space="0" w:color="auto"/>
              <w:bottom w:val="single" w:sz="4" w:space="0" w:color="auto"/>
              <w:right w:val="single" w:sz="4" w:space="0" w:color="auto"/>
            </w:tcBorders>
          </w:tcPr>
          <w:p w:rsidR="00EA1DEE" w:rsidRPr="005A73D6" w:rsidRDefault="00745661" w:rsidP="00EA1DEE">
            <w:pPr>
              <w:pStyle w:val="Default"/>
              <w:spacing w:before="40" w:after="40"/>
              <w:ind w:left="-32"/>
              <w:rPr>
                <w:rFonts w:ascii="Palatino Linotype" w:hAnsi="Palatino Linotype"/>
                <w:sz w:val="22"/>
                <w:szCs w:val="22"/>
              </w:rPr>
            </w:pPr>
            <w:r>
              <w:rPr>
                <w:rFonts w:ascii="Palatino Linotype" w:hAnsi="Palatino Linotype"/>
                <w:sz w:val="22"/>
                <w:szCs w:val="22"/>
              </w:rPr>
              <w:t>Discussion</w:t>
            </w:r>
          </w:p>
        </w:tc>
      </w:tr>
      <w:tr w:rsidR="00745661" w:rsidRPr="00F67337" w:rsidTr="008A51B3">
        <w:tc>
          <w:tcPr>
            <w:tcW w:w="1170" w:type="dxa"/>
            <w:tcBorders>
              <w:top w:val="single" w:sz="4" w:space="0" w:color="auto"/>
              <w:left w:val="single" w:sz="4" w:space="0" w:color="auto"/>
              <w:bottom w:val="single" w:sz="4" w:space="0" w:color="auto"/>
              <w:right w:val="single" w:sz="4" w:space="0" w:color="auto"/>
            </w:tcBorders>
          </w:tcPr>
          <w:p w:rsidR="00745661" w:rsidRDefault="00745661" w:rsidP="00325391">
            <w:pPr>
              <w:spacing w:before="40" w:after="40"/>
              <w:jc w:val="center"/>
              <w:rPr>
                <w:rFonts w:ascii="Palatino Linotype" w:hAnsi="Palatino Linotype"/>
                <w:sz w:val="22"/>
                <w:szCs w:val="22"/>
              </w:rPr>
            </w:pPr>
            <w:r>
              <w:rPr>
                <w:rFonts w:ascii="Palatino Linotype" w:hAnsi="Palatino Linotype"/>
                <w:sz w:val="22"/>
                <w:szCs w:val="22"/>
              </w:rPr>
              <w:t>3:00PM</w:t>
            </w:r>
          </w:p>
        </w:tc>
        <w:tc>
          <w:tcPr>
            <w:tcW w:w="1170" w:type="dxa"/>
            <w:tcBorders>
              <w:top w:val="single" w:sz="4" w:space="0" w:color="auto"/>
              <w:left w:val="single" w:sz="4" w:space="0" w:color="auto"/>
              <w:bottom w:val="single" w:sz="4" w:space="0" w:color="auto"/>
              <w:right w:val="single" w:sz="4" w:space="0" w:color="auto"/>
            </w:tcBorders>
          </w:tcPr>
          <w:p w:rsidR="00745661" w:rsidRPr="005A73D6" w:rsidRDefault="00745661" w:rsidP="00EA1DEE">
            <w:pPr>
              <w:spacing w:before="60"/>
              <w:ind w:right="-86"/>
              <w:jc w:val="right"/>
              <w:rPr>
                <w:rFonts w:ascii="Palatino Linotype" w:hAnsi="Palatino Linotype"/>
                <w:sz w:val="22"/>
                <w:szCs w:val="22"/>
              </w:rPr>
            </w:pPr>
          </w:p>
        </w:tc>
        <w:tc>
          <w:tcPr>
            <w:tcW w:w="6210" w:type="dxa"/>
            <w:tcBorders>
              <w:top w:val="single" w:sz="4" w:space="0" w:color="auto"/>
              <w:left w:val="single" w:sz="4" w:space="0" w:color="auto"/>
              <w:bottom w:val="single" w:sz="4" w:space="0" w:color="auto"/>
              <w:right w:val="single" w:sz="4" w:space="0" w:color="auto"/>
            </w:tcBorders>
          </w:tcPr>
          <w:p w:rsidR="00745661" w:rsidRDefault="00745661" w:rsidP="00EA1DEE">
            <w:pPr>
              <w:spacing w:before="40" w:after="40"/>
              <w:rPr>
                <w:rFonts w:ascii="Palatino Linotype" w:hAnsi="Palatino Linotype"/>
                <w:sz w:val="22"/>
                <w:szCs w:val="22"/>
              </w:rPr>
            </w:pPr>
            <w:r>
              <w:rPr>
                <w:rFonts w:ascii="Palatino Linotype" w:hAnsi="Palatino Linotype"/>
                <w:sz w:val="22"/>
                <w:szCs w:val="22"/>
              </w:rPr>
              <w:t>Adjourn</w:t>
            </w:r>
          </w:p>
        </w:tc>
        <w:tc>
          <w:tcPr>
            <w:tcW w:w="1807" w:type="dxa"/>
            <w:tcBorders>
              <w:top w:val="single" w:sz="4" w:space="0" w:color="auto"/>
              <w:left w:val="single" w:sz="4" w:space="0" w:color="auto"/>
              <w:bottom w:val="single" w:sz="4" w:space="0" w:color="auto"/>
              <w:right w:val="single" w:sz="4" w:space="0" w:color="auto"/>
            </w:tcBorders>
          </w:tcPr>
          <w:p w:rsidR="00745661" w:rsidRDefault="00745661" w:rsidP="00EA1DEE">
            <w:pPr>
              <w:pStyle w:val="Default"/>
              <w:spacing w:before="40" w:after="40"/>
              <w:ind w:left="-32"/>
              <w:rPr>
                <w:rFonts w:ascii="Palatino Linotype" w:hAnsi="Palatino Linotype"/>
                <w:sz w:val="22"/>
                <w:szCs w:val="22"/>
              </w:rPr>
            </w:pPr>
            <w:r>
              <w:rPr>
                <w:rFonts w:ascii="Palatino Linotype" w:hAnsi="Palatino Linotype"/>
                <w:sz w:val="22"/>
                <w:szCs w:val="22"/>
              </w:rPr>
              <w:t>Discussion</w:t>
            </w:r>
          </w:p>
        </w:tc>
      </w:tr>
    </w:tbl>
    <w:p w:rsidR="005A73D6" w:rsidRDefault="005A73D6" w:rsidP="00805D14">
      <w:pPr>
        <w:autoSpaceDE w:val="0"/>
        <w:autoSpaceDN w:val="0"/>
        <w:adjustRightInd w:val="0"/>
        <w:ind w:left="-810" w:right="-900"/>
        <w:rPr>
          <w:rFonts w:ascii="Palatino Linotype" w:hAnsi="Palatino Linotype"/>
          <w:i/>
          <w:sz w:val="18"/>
          <w:szCs w:val="18"/>
        </w:rPr>
      </w:pPr>
    </w:p>
    <w:p w:rsidR="00393C67" w:rsidRDefault="00BD0DFE" w:rsidP="000C4552">
      <w:pPr>
        <w:autoSpaceDE w:val="0"/>
        <w:autoSpaceDN w:val="0"/>
        <w:adjustRightInd w:val="0"/>
        <w:ind w:left="-810" w:right="-900"/>
        <w:rPr>
          <w:rFonts w:ascii="Palatino Linotype" w:hAnsi="Palatino Linotype"/>
          <w:i/>
          <w:sz w:val="18"/>
          <w:szCs w:val="18"/>
        </w:rPr>
      </w:pPr>
      <w:r w:rsidRPr="00F67337">
        <w:rPr>
          <w:rFonts w:ascii="Palatino Linotype" w:hAnsi="Palatino Linotype"/>
          <w:i/>
          <w:sz w:val="18"/>
          <w:szCs w:val="18"/>
        </w:rPr>
        <w:t>Times on the agenda are best estimates, and therefore may not reflect actual time an item is addressed. The action listed next to each agenda item represents the intent of the VSBPE at the time the agenda is printed.  It is possible that action may or may not be taken on any item listed on the agenda.</w:t>
      </w:r>
    </w:p>
    <w:sectPr w:rsidR="00393C67" w:rsidSect="00526528">
      <w:pgSz w:w="12240" w:h="15840" w:code="1"/>
      <w:pgMar w:top="180" w:right="1440" w:bottom="18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EC8" w:rsidRDefault="00B01EC8" w:rsidP="00AE22BA">
      <w:r>
        <w:separator/>
      </w:r>
    </w:p>
  </w:endnote>
  <w:endnote w:type="continuationSeparator" w:id="0">
    <w:p w:rsidR="00B01EC8" w:rsidRDefault="00B01EC8" w:rsidP="00AE2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EC8" w:rsidRDefault="00B01EC8" w:rsidP="00AE22BA">
      <w:r>
        <w:separator/>
      </w:r>
    </w:p>
  </w:footnote>
  <w:footnote w:type="continuationSeparator" w:id="0">
    <w:p w:rsidR="00B01EC8" w:rsidRDefault="00B01EC8" w:rsidP="00AE22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B3F84"/>
    <w:multiLevelType w:val="hybridMultilevel"/>
    <w:tmpl w:val="C5A27316"/>
    <w:lvl w:ilvl="0" w:tplc="77AC9E90">
      <w:start w:val="1"/>
      <w:numFmt w:val="bullet"/>
      <w:lvlText w:val=""/>
      <w:lvlJc w:val="left"/>
      <w:pPr>
        <w:ind w:left="720" w:hanging="360"/>
      </w:pPr>
      <w:rPr>
        <w:rFonts w:ascii="Symbol" w:hAnsi="Symbol" w:hint="default"/>
        <w:color w:val="auto"/>
      </w:rPr>
    </w:lvl>
    <w:lvl w:ilvl="1" w:tplc="AA3C6C48">
      <w:start w:val="1"/>
      <w:numFmt w:val="bullet"/>
      <w:lvlText w:val="o"/>
      <w:lvlJc w:val="left"/>
      <w:pPr>
        <w:ind w:left="1440" w:hanging="360"/>
      </w:pPr>
      <w:rPr>
        <w:rFonts w:ascii="Courier New" w:hAnsi="Courier New" w:cs="Courier New"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85AC4"/>
    <w:multiLevelType w:val="hybridMultilevel"/>
    <w:tmpl w:val="B2F01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41855"/>
    <w:multiLevelType w:val="hybridMultilevel"/>
    <w:tmpl w:val="8CB46064"/>
    <w:lvl w:ilvl="0" w:tplc="C914AAD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FB2C4C"/>
    <w:multiLevelType w:val="hybridMultilevel"/>
    <w:tmpl w:val="516AD46A"/>
    <w:lvl w:ilvl="0" w:tplc="04090001">
      <w:start w:val="1"/>
      <w:numFmt w:val="bullet"/>
      <w:lvlText w:val=""/>
      <w:lvlJc w:val="left"/>
      <w:pPr>
        <w:ind w:left="688" w:hanging="360"/>
      </w:pPr>
      <w:rPr>
        <w:rFonts w:ascii="Symbol" w:hAnsi="Symbol" w:hint="default"/>
      </w:rPr>
    </w:lvl>
    <w:lvl w:ilvl="1" w:tplc="04090003" w:tentative="1">
      <w:start w:val="1"/>
      <w:numFmt w:val="bullet"/>
      <w:lvlText w:val="o"/>
      <w:lvlJc w:val="left"/>
      <w:pPr>
        <w:ind w:left="1408" w:hanging="360"/>
      </w:pPr>
      <w:rPr>
        <w:rFonts w:ascii="Courier New" w:hAnsi="Courier New" w:cs="Courier New" w:hint="default"/>
      </w:rPr>
    </w:lvl>
    <w:lvl w:ilvl="2" w:tplc="04090005" w:tentative="1">
      <w:start w:val="1"/>
      <w:numFmt w:val="bullet"/>
      <w:lvlText w:val=""/>
      <w:lvlJc w:val="left"/>
      <w:pPr>
        <w:ind w:left="2128" w:hanging="360"/>
      </w:pPr>
      <w:rPr>
        <w:rFonts w:ascii="Wingdings" w:hAnsi="Wingdings" w:hint="default"/>
      </w:rPr>
    </w:lvl>
    <w:lvl w:ilvl="3" w:tplc="04090001" w:tentative="1">
      <w:start w:val="1"/>
      <w:numFmt w:val="bullet"/>
      <w:lvlText w:val=""/>
      <w:lvlJc w:val="left"/>
      <w:pPr>
        <w:ind w:left="2848" w:hanging="360"/>
      </w:pPr>
      <w:rPr>
        <w:rFonts w:ascii="Symbol" w:hAnsi="Symbol" w:hint="default"/>
      </w:rPr>
    </w:lvl>
    <w:lvl w:ilvl="4" w:tplc="04090003" w:tentative="1">
      <w:start w:val="1"/>
      <w:numFmt w:val="bullet"/>
      <w:lvlText w:val="o"/>
      <w:lvlJc w:val="left"/>
      <w:pPr>
        <w:ind w:left="3568" w:hanging="360"/>
      </w:pPr>
      <w:rPr>
        <w:rFonts w:ascii="Courier New" w:hAnsi="Courier New" w:cs="Courier New" w:hint="default"/>
      </w:rPr>
    </w:lvl>
    <w:lvl w:ilvl="5" w:tplc="04090005" w:tentative="1">
      <w:start w:val="1"/>
      <w:numFmt w:val="bullet"/>
      <w:lvlText w:val=""/>
      <w:lvlJc w:val="left"/>
      <w:pPr>
        <w:ind w:left="4288" w:hanging="360"/>
      </w:pPr>
      <w:rPr>
        <w:rFonts w:ascii="Wingdings" w:hAnsi="Wingdings" w:hint="default"/>
      </w:rPr>
    </w:lvl>
    <w:lvl w:ilvl="6" w:tplc="04090001" w:tentative="1">
      <w:start w:val="1"/>
      <w:numFmt w:val="bullet"/>
      <w:lvlText w:val=""/>
      <w:lvlJc w:val="left"/>
      <w:pPr>
        <w:ind w:left="5008" w:hanging="360"/>
      </w:pPr>
      <w:rPr>
        <w:rFonts w:ascii="Symbol" w:hAnsi="Symbol" w:hint="default"/>
      </w:rPr>
    </w:lvl>
    <w:lvl w:ilvl="7" w:tplc="04090003" w:tentative="1">
      <w:start w:val="1"/>
      <w:numFmt w:val="bullet"/>
      <w:lvlText w:val="o"/>
      <w:lvlJc w:val="left"/>
      <w:pPr>
        <w:ind w:left="5728" w:hanging="360"/>
      </w:pPr>
      <w:rPr>
        <w:rFonts w:ascii="Courier New" w:hAnsi="Courier New" w:cs="Courier New" w:hint="default"/>
      </w:rPr>
    </w:lvl>
    <w:lvl w:ilvl="8" w:tplc="04090005" w:tentative="1">
      <w:start w:val="1"/>
      <w:numFmt w:val="bullet"/>
      <w:lvlText w:val=""/>
      <w:lvlJc w:val="left"/>
      <w:pPr>
        <w:ind w:left="6448" w:hanging="360"/>
      </w:pPr>
      <w:rPr>
        <w:rFonts w:ascii="Wingdings" w:hAnsi="Wingdings" w:hint="default"/>
      </w:rPr>
    </w:lvl>
  </w:abstractNum>
  <w:abstractNum w:abstractNumId="4" w15:restartNumberingAfterBreak="0">
    <w:nsid w:val="18965EC0"/>
    <w:multiLevelType w:val="hybridMultilevel"/>
    <w:tmpl w:val="77988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0E0528"/>
    <w:multiLevelType w:val="hybridMultilevel"/>
    <w:tmpl w:val="DA14B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F63E7B"/>
    <w:multiLevelType w:val="hybridMultilevel"/>
    <w:tmpl w:val="6A12B192"/>
    <w:lvl w:ilvl="0" w:tplc="D6E4695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A56888"/>
    <w:multiLevelType w:val="hybridMultilevel"/>
    <w:tmpl w:val="CD0E2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8261E0"/>
    <w:multiLevelType w:val="hybridMultilevel"/>
    <w:tmpl w:val="40D8F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BE7060"/>
    <w:multiLevelType w:val="hybridMultilevel"/>
    <w:tmpl w:val="5BBCB6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DA03AD5"/>
    <w:multiLevelType w:val="hybridMultilevel"/>
    <w:tmpl w:val="D9342590"/>
    <w:lvl w:ilvl="0" w:tplc="43FA6054">
      <w:start w:val="4"/>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11" w15:restartNumberingAfterBreak="0">
    <w:nsid w:val="50D53A9F"/>
    <w:multiLevelType w:val="hybridMultilevel"/>
    <w:tmpl w:val="327E9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F60773"/>
    <w:multiLevelType w:val="hybridMultilevel"/>
    <w:tmpl w:val="DBD2A3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2175BDA"/>
    <w:multiLevelType w:val="hybridMultilevel"/>
    <w:tmpl w:val="1CD81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548B8"/>
    <w:multiLevelType w:val="hybridMultilevel"/>
    <w:tmpl w:val="CB868E68"/>
    <w:lvl w:ilvl="0" w:tplc="47BA0E8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
  </w:num>
  <w:num w:numId="3">
    <w:abstractNumId w:val="10"/>
  </w:num>
  <w:num w:numId="4">
    <w:abstractNumId w:val="6"/>
  </w:num>
  <w:num w:numId="5">
    <w:abstractNumId w:val="0"/>
  </w:num>
  <w:num w:numId="6">
    <w:abstractNumId w:val="4"/>
  </w:num>
  <w:num w:numId="7">
    <w:abstractNumId w:val="12"/>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8"/>
  </w:num>
  <w:num w:numId="11">
    <w:abstractNumId w:val="5"/>
  </w:num>
  <w:num w:numId="12">
    <w:abstractNumId w:val="3"/>
  </w:num>
  <w:num w:numId="13">
    <w:abstractNumId w:val="7"/>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DQ0MjE2s7C0MDK1NDVQ0lEKTi0uzszPAykwrAUACHN/lSwAAAA="/>
  </w:docVars>
  <w:rsids>
    <w:rsidRoot w:val="002F0BCD"/>
    <w:rsid w:val="00000F49"/>
    <w:rsid w:val="000020BA"/>
    <w:rsid w:val="000022F1"/>
    <w:rsid w:val="0000253A"/>
    <w:rsid w:val="000038AC"/>
    <w:rsid w:val="00005F9E"/>
    <w:rsid w:val="000109B8"/>
    <w:rsid w:val="00011295"/>
    <w:rsid w:val="0001130A"/>
    <w:rsid w:val="00011866"/>
    <w:rsid w:val="000133D4"/>
    <w:rsid w:val="00025D79"/>
    <w:rsid w:val="000265F9"/>
    <w:rsid w:val="00037D83"/>
    <w:rsid w:val="0004183B"/>
    <w:rsid w:val="00047396"/>
    <w:rsid w:val="00047FA6"/>
    <w:rsid w:val="00050576"/>
    <w:rsid w:val="0006095D"/>
    <w:rsid w:val="00070154"/>
    <w:rsid w:val="00071038"/>
    <w:rsid w:val="000721CB"/>
    <w:rsid w:val="00090A97"/>
    <w:rsid w:val="00093284"/>
    <w:rsid w:val="000973A4"/>
    <w:rsid w:val="000974AF"/>
    <w:rsid w:val="000B16D4"/>
    <w:rsid w:val="000B191A"/>
    <w:rsid w:val="000C000F"/>
    <w:rsid w:val="000C131F"/>
    <w:rsid w:val="000C4552"/>
    <w:rsid w:val="000C491D"/>
    <w:rsid w:val="000C57EA"/>
    <w:rsid w:val="000D08D2"/>
    <w:rsid w:val="000D4A2F"/>
    <w:rsid w:val="000D5809"/>
    <w:rsid w:val="000D63AD"/>
    <w:rsid w:val="000E0BAC"/>
    <w:rsid w:val="000E1432"/>
    <w:rsid w:val="000E30D1"/>
    <w:rsid w:val="000E3D05"/>
    <w:rsid w:val="000F27F3"/>
    <w:rsid w:val="000F34CB"/>
    <w:rsid w:val="000F7B76"/>
    <w:rsid w:val="00103EF5"/>
    <w:rsid w:val="00104950"/>
    <w:rsid w:val="00106B43"/>
    <w:rsid w:val="00107C7F"/>
    <w:rsid w:val="001135AE"/>
    <w:rsid w:val="0011482B"/>
    <w:rsid w:val="00117C8D"/>
    <w:rsid w:val="00150EE7"/>
    <w:rsid w:val="00151ECC"/>
    <w:rsid w:val="001541FB"/>
    <w:rsid w:val="00154643"/>
    <w:rsid w:val="00160D3F"/>
    <w:rsid w:val="00162B91"/>
    <w:rsid w:val="001658AC"/>
    <w:rsid w:val="00165C91"/>
    <w:rsid w:val="001723E6"/>
    <w:rsid w:val="001729A6"/>
    <w:rsid w:val="00173BDE"/>
    <w:rsid w:val="00173D8B"/>
    <w:rsid w:val="00183986"/>
    <w:rsid w:val="00184AE3"/>
    <w:rsid w:val="0018558B"/>
    <w:rsid w:val="001872E8"/>
    <w:rsid w:val="00190C46"/>
    <w:rsid w:val="001939D9"/>
    <w:rsid w:val="00196F1E"/>
    <w:rsid w:val="001A473F"/>
    <w:rsid w:val="001A4F15"/>
    <w:rsid w:val="001A7626"/>
    <w:rsid w:val="001A7CD2"/>
    <w:rsid w:val="001C35C9"/>
    <w:rsid w:val="001D045C"/>
    <w:rsid w:val="001D05E8"/>
    <w:rsid w:val="001D0BC9"/>
    <w:rsid w:val="001D2D96"/>
    <w:rsid w:val="001F1541"/>
    <w:rsid w:val="001F1A79"/>
    <w:rsid w:val="00200DF1"/>
    <w:rsid w:val="00202F80"/>
    <w:rsid w:val="0020344B"/>
    <w:rsid w:val="00206EAD"/>
    <w:rsid w:val="0021043F"/>
    <w:rsid w:val="00215EEE"/>
    <w:rsid w:val="00215EF4"/>
    <w:rsid w:val="00220AE3"/>
    <w:rsid w:val="00225A0B"/>
    <w:rsid w:val="0023121F"/>
    <w:rsid w:val="00233140"/>
    <w:rsid w:val="0023656D"/>
    <w:rsid w:val="002369AA"/>
    <w:rsid w:val="00245184"/>
    <w:rsid w:val="00246F53"/>
    <w:rsid w:val="00251233"/>
    <w:rsid w:val="0025361B"/>
    <w:rsid w:val="00254A81"/>
    <w:rsid w:val="00255AB4"/>
    <w:rsid w:val="00261EA8"/>
    <w:rsid w:val="00267522"/>
    <w:rsid w:val="00271062"/>
    <w:rsid w:val="00271917"/>
    <w:rsid w:val="00291D75"/>
    <w:rsid w:val="00292D98"/>
    <w:rsid w:val="00294B53"/>
    <w:rsid w:val="002961AD"/>
    <w:rsid w:val="002962F1"/>
    <w:rsid w:val="002A5240"/>
    <w:rsid w:val="002B5A35"/>
    <w:rsid w:val="002C0622"/>
    <w:rsid w:val="002C1A48"/>
    <w:rsid w:val="002C1F43"/>
    <w:rsid w:val="002C5064"/>
    <w:rsid w:val="002D0D76"/>
    <w:rsid w:val="002D1021"/>
    <w:rsid w:val="002D7426"/>
    <w:rsid w:val="002E2125"/>
    <w:rsid w:val="002E7421"/>
    <w:rsid w:val="002E7622"/>
    <w:rsid w:val="002F059F"/>
    <w:rsid w:val="002F0BCD"/>
    <w:rsid w:val="002F12FA"/>
    <w:rsid w:val="002F1D63"/>
    <w:rsid w:val="002F2564"/>
    <w:rsid w:val="0030239F"/>
    <w:rsid w:val="00302E49"/>
    <w:rsid w:val="00303253"/>
    <w:rsid w:val="00305005"/>
    <w:rsid w:val="00306244"/>
    <w:rsid w:val="00307C47"/>
    <w:rsid w:val="00307CA9"/>
    <w:rsid w:val="003137D6"/>
    <w:rsid w:val="00324CB8"/>
    <w:rsid w:val="00325391"/>
    <w:rsid w:val="003275F2"/>
    <w:rsid w:val="00327DF3"/>
    <w:rsid w:val="00345819"/>
    <w:rsid w:val="00350037"/>
    <w:rsid w:val="003507A1"/>
    <w:rsid w:val="00352FC6"/>
    <w:rsid w:val="00370208"/>
    <w:rsid w:val="0037142D"/>
    <w:rsid w:val="0037739B"/>
    <w:rsid w:val="00380992"/>
    <w:rsid w:val="0038645E"/>
    <w:rsid w:val="00392CFF"/>
    <w:rsid w:val="00393C67"/>
    <w:rsid w:val="003A453E"/>
    <w:rsid w:val="003A5320"/>
    <w:rsid w:val="003B2242"/>
    <w:rsid w:val="003C0869"/>
    <w:rsid w:val="003C0ECC"/>
    <w:rsid w:val="003C408C"/>
    <w:rsid w:val="003C4FE6"/>
    <w:rsid w:val="003C7FBB"/>
    <w:rsid w:val="003D119F"/>
    <w:rsid w:val="003E5061"/>
    <w:rsid w:val="0040300A"/>
    <w:rsid w:val="00406977"/>
    <w:rsid w:val="0041181F"/>
    <w:rsid w:val="00411CC1"/>
    <w:rsid w:val="00411D4A"/>
    <w:rsid w:val="00411FB5"/>
    <w:rsid w:val="0041371E"/>
    <w:rsid w:val="00414D97"/>
    <w:rsid w:val="0042186A"/>
    <w:rsid w:val="0042250B"/>
    <w:rsid w:val="004308FF"/>
    <w:rsid w:val="0043204A"/>
    <w:rsid w:val="004522F4"/>
    <w:rsid w:val="004531F3"/>
    <w:rsid w:val="00454CB3"/>
    <w:rsid w:val="004563D6"/>
    <w:rsid w:val="0046494A"/>
    <w:rsid w:val="00465AE1"/>
    <w:rsid w:val="004661AF"/>
    <w:rsid w:val="004703D1"/>
    <w:rsid w:val="00477AA1"/>
    <w:rsid w:val="00485333"/>
    <w:rsid w:val="00486210"/>
    <w:rsid w:val="004924DD"/>
    <w:rsid w:val="00494882"/>
    <w:rsid w:val="00494906"/>
    <w:rsid w:val="004A6521"/>
    <w:rsid w:val="004B1BA5"/>
    <w:rsid w:val="004B6A59"/>
    <w:rsid w:val="004C5987"/>
    <w:rsid w:val="004C6E87"/>
    <w:rsid w:val="004D000C"/>
    <w:rsid w:val="004D16B3"/>
    <w:rsid w:val="004D4BC0"/>
    <w:rsid w:val="004D7737"/>
    <w:rsid w:val="004D7D9A"/>
    <w:rsid w:val="004E64E5"/>
    <w:rsid w:val="004F3E2E"/>
    <w:rsid w:val="005047FC"/>
    <w:rsid w:val="00505CD1"/>
    <w:rsid w:val="00510CAB"/>
    <w:rsid w:val="005125F1"/>
    <w:rsid w:val="005166E3"/>
    <w:rsid w:val="005215E9"/>
    <w:rsid w:val="00524B96"/>
    <w:rsid w:val="00525DD8"/>
    <w:rsid w:val="00526528"/>
    <w:rsid w:val="00526B6B"/>
    <w:rsid w:val="00532789"/>
    <w:rsid w:val="00533A21"/>
    <w:rsid w:val="00533F5D"/>
    <w:rsid w:val="00536930"/>
    <w:rsid w:val="005411F4"/>
    <w:rsid w:val="00542FCC"/>
    <w:rsid w:val="00545A00"/>
    <w:rsid w:val="005477A2"/>
    <w:rsid w:val="005542C9"/>
    <w:rsid w:val="00574ED9"/>
    <w:rsid w:val="00575037"/>
    <w:rsid w:val="005803E5"/>
    <w:rsid w:val="00580429"/>
    <w:rsid w:val="005839BF"/>
    <w:rsid w:val="00586017"/>
    <w:rsid w:val="00593170"/>
    <w:rsid w:val="00593957"/>
    <w:rsid w:val="00593B84"/>
    <w:rsid w:val="005944B5"/>
    <w:rsid w:val="005944C8"/>
    <w:rsid w:val="00594B73"/>
    <w:rsid w:val="005953E2"/>
    <w:rsid w:val="005A01B7"/>
    <w:rsid w:val="005A4AEA"/>
    <w:rsid w:val="005A73D6"/>
    <w:rsid w:val="005B056F"/>
    <w:rsid w:val="005B0CF6"/>
    <w:rsid w:val="005C1E62"/>
    <w:rsid w:val="005D02C5"/>
    <w:rsid w:val="005D0A65"/>
    <w:rsid w:val="005D570D"/>
    <w:rsid w:val="005D68F0"/>
    <w:rsid w:val="005D74CE"/>
    <w:rsid w:val="005E04D8"/>
    <w:rsid w:val="005E0F37"/>
    <w:rsid w:val="005E3558"/>
    <w:rsid w:val="005F48D0"/>
    <w:rsid w:val="005F495C"/>
    <w:rsid w:val="005F4FF3"/>
    <w:rsid w:val="005F6A6D"/>
    <w:rsid w:val="0061025A"/>
    <w:rsid w:val="00610FBA"/>
    <w:rsid w:val="00613C19"/>
    <w:rsid w:val="006162F9"/>
    <w:rsid w:val="00635EDF"/>
    <w:rsid w:val="006414A1"/>
    <w:rsid w:val="00662139"/>
    <w:rsid w:val="00664179"/>
    <w:rsid w:val="00665E38"/>
    <w:rsid w:val="006721DF"/>
    <w:rsid w:val="0067309E"/>
    <w:rsid w:val="00675238"/>
    <w:rsid w:val="006861B1"/>
    <w:rsid w:val="006908B3"/>
    <w:rsid w:val="00692729"/>
    <w:rsid w:val="00693132"/>
    <w:rsid w:val="006A5BA7"/>
    <w:rsid w:val="006A689D"/>
    <w:rsid w:val="006A72F0"/>
    <w:rsid w:val="006A74ED"/>
    <w:rsid w:val="006B2258"/>
    <w:rsid w:val="006B459B"/>
    <w:rsid w:val="006B4FBB"/>
    <w:rsid w:val="006B5B0E"/>
    <w:rsid w:val="006B7FF4"/>
    <w:rsid w:val="006C0D24"/>
    <w:rsid w:val="006C123D"/>
    <w:rsid w:val="006C29C5"/>
    <w:rsid w:val="006D22F0"/>
    <w:rsid w:val="006D4DFA"/>
    <w:rsid w:val="006E4DE5"/>
    <w:rsid w:val="006E7993"/>
    <w:rsid w:val="006F08EB"/>
    <w:rsid w:val="006F5084"/>
    <w:rsid w:val="006F7E81"/>
    <w:rsid w:val="00713554"/>
    <w:rsid w:val="00714346"/>
    <w:rsid w:val="00714A2B"/>
    <w:rsid w:val="007177AF"/>
    <w:rsid w:val="00725623"/>
    <w:rsid w:val="007260B0"/>
    <w:rsid w:val="007279EC"/>
    <w:rsid w:val="00731074"/>
    <w:rsid w:val="00734456"/>
    <w:rsid w:val="00745661"/>
    <w:rsid w:val="00745959"/>
    <w:rsid w:val="00745F71"/>
    <w:rsid w:val="00751DEF"/>
    <w:rsid w:val="0075708D"/>
    <w:rsid w:val="007625EF"/>
    <w:rsid w:val="00764BDB"/>
    <w:rsid w:val="007675C1"/>
    <w:rsid w:val="0077003B"/>
    <w:rsid w:val="007717F8"/>
    <w:rsid w:val="00780557"/>
    <w:rsid w:val="00783D84"/>
    <w:rsid w:val="00787972"/>
    <w:rsid w:val="007975EC"/>
    <w:rsid w:val="007A0BDA"/>
    <w:rsid w:val="007B095E"/>
    <w:rsid w:val="007B1AB3"/>
    <w:rsid w:val="007B22AD"/>
    <w:rsid w:val="007B563A"/>
    <w:rsid w:val="007B5C40"/>
    <w:rsid w:val="007B6312"/>
    <w:rsid w:val="007C256B"/>
    <w:rsid w:val="007C3DC7"/>
    <w:rsid w:val="007D0017"/>
    <w:rsid w:val="007D02D3"/>
    <w:rsid w:val="007D3174"/>
    <w:rsid w:val="007E11BE"/>
    <w:rsid w:val="007E2D5F"/>
    <w:rsid w:val="007F0EEB"/>
    <w:rsid w:val="007F5101"/>
    <w:rsid w:val="0080301B"/>
    <w:rsid w:val="00804F2E"/>
    <w:rsid w:val="008056DB"/>
    <w:rsid w:val="00805D14"/>
    <w:rsid w:val="00813297"/>
    <w:rsid w:val="0081654E"/>
    <w:rsid w:val="008215FC"/>
    <w:rsid w:val="00823327"/>
    <w:rsid w:val="00826971"/>
    <w:rsid w:val="008353EF"/>
    <w:rsid w:val="008479E0"/>
    <w:rsid w:val="00852048"/>
    <w:rsid w:val="008557CD"/>
    <w:rsid w:val="00871D42"/>
    <w:rsid w:val="00877F0E"/>
    <w:rsid w:val="0088014C"/>
    <w:rsid w:val="00885B72"/>
    <w:rsid w:val="00891361"/>
    <w:rsid w:val="008A2500"/>
    <w:rsid w:val="008A51B3"/>
    <w:rsid w:val="008A6AB8"/>
    <w:rsid w:val="008B2636"/>
    <w:rsid w:val="008B6DB3"/>
    <w:rsid w:val="008B760D"/>
    <w:rsid w:val="008C061E"/>
    <w:rsid w:val="008C06D4"/>
    <w:rsid w:val="008C33BD"/>
    <w:rsid w:val="008C3A7C"/>
    <w:rsid w:val="008C3F5B"/>
    <w:rsid w:val="008C5473"/>
    <w:rsid w:val="008C6C67"/>
    <w:rsid w:val="008D06E6"/>
    <w:rsid w:val="008D3442"/>
    <w:rsid w:val="008D4FF6"/>
    <w:rsid w:val="008D68C6"/>
    <w:rsid w:val="008D6CC0"/>
    <w:rsid w:val="008E1481"/>
    <w:rsid w:val="008E1584"/>
    <w:rsid w:val="008E271E"/>
    <w:rsid w:val="008E2DBD"/>
    <w:rsid w:val="008E75E0"/>
    <w:rsid w:val="008E7C28"/>
    <w:rsid w:val="008F0F84"/>
    <w:rsid w:val="008F3DF2"/>
    <w:rsid w:val="008F5484"/>
    <w:rsid w:val="008F6E2C"/>
    <w:rsid w:val="00904BCD"/>
    <w:rsid w:val="00914881"/>
    <w:rsid w:val="00914BDB"/>
    <w:rsid w:val="00916B70"/>
    <w:rsid w:val="00920AE4"/>
    <w:rsid w:val="00921EF3"/>
    <w:rsid w:val="00922740"/>
    <w:rsid w:val="00926BDC"/>
    <w:rsid w:val="00927DBF"/>
    <w:rsid w:val="00934584"/>
    <w:rsid w:val="00937E3A"/>
    <w:rsid w:val="00941BA3"/>
    <w:rsid w:val="009426C5"/>
    <w:rsid w:val="009478C6"/>
    <w:rsid w:val="00955106"/>
    <w:rsid w:val="0096119B"/>
    <w:rsid w:val="0096617E"/>
    <w:rsid w:val="00967E90"/>
    <w:rsid w:val="009701C1"/>
    <w:rsid w:val="00975F26"/>
    <w:rsid w:val="00981E1A"/>
    <w:rsid w:val="0098315D"/>
    <w:rsid w:val="00983639"/>
    <w:rsid w:val="00983AE9"/>
    <w:rsid w:val="00983B44"/>
    <w:rsid w:val="00990EF7"/>
    <w:rsid w:val="009957B1"/>
    <w:rsid w:val="00997C04"/>
    <w:rsid w:val="009A29CD"/>
    <w:rsid w:val="009A456A"/>
    <w:rsid w:val="009B27D7"/>
    <w:rsid w:val="009B2809"/>
    <w:rsid w:val="009B346F"/>
    <w:rsid w:val="009B748E"/>
    <w:rsid w:val="009C1278"/>
    <w:rsid w:val="009C3AAD"/>
    <w:rsid w:val="009D04D3"/>
    <w:rsid w:val="009D09C4"/>
    <w:rsid w:val="009D2F55"/>
    <w:rsid w:val="009D311E"/>
    <w:rsid w:val="009E182F"/>
    <w:rsid w:val="009E1CFA"/>
    <w:rsid w:val="009E355B"/>
    <w:rsid w:val="009E3F36"/>
    <w:rsid w:val="009F0A23"/>
    <w:rsid w:val="009F792B"/>
    <w:rsid w:val="00A0038C"/>
    <w:rsid w:val="00A024EC"/>
    <w:rsid w:val="00A02E9B"/>
    <w:rsid w:val="00A103A2"/>
    <w:rsid w:val="00A1593E"/>
    <w:rsid w:val="00A165AA"/>
    <w:rsid w:val="00A16B18"/>
    <w:rsid w:val="00A34202"/>
    <w:rsid w:val="00A37C64"/>
    <w:rsid w:val="00A5023C"/>
    <w:rsid w:val="00A50382"/>
    <w:rsid w:val="00A53614"/>
    <w:rsid w:val="00A53A30"/>
    <w:rsid w:val="00A54797"/>
    <w:rsid w:val="00A61F23"/>
    <w:rsid w:val="00A61F4E"/>
    <w:rsid w:val="00A71DC4"/>
    <w:rsid w:val="00A73376"/>
    <w:rsid w:val="00A74605"/>
    <w:rsid w:val="00A75F57"/>
    <w:rsid w:val="00A8000E"/>
    <w:rsid w:val="00A85861"/>
    <w:rsid w:val="00A93A84"/>
    <w:rsid w:val="00A975F3"/>
    <w:rsid w:val="00AA0C1B"/>
    <w:rsid w:val="00AA1069"/>
    <w:rsid w:val="00AA6DF2"/>
    <w:rsid w:val="00AB1264"/>
    <w:rsid w:val="00AB28D8"/>
    <w:rsid w:val="00AB7BE2"/>
    <w:rsid w:val="00AC2E56"/>
    <w:rsid w:val="00AC5D82"/>
    <w:rsid w:val="00AC6763"/>
    <w:rsid w:val="00AC6CB8"/>
    <w:rsid w:val="00AC747B"/>
    <w:rsid w:val="00AD3D04"/>
    <w:rsid w:val="00AD5D61"/>
    <w:rsid w:val="00AE1166"/>
    <w:rsid w:val="00AE22BA"/>
    <w:rsid w:val="00AE4354"/>
    <w:rsid w:val="00AE794E"/>
    <w:rsid w:val="00AF52D4"/>
    <w:rsid w:val="00B01EC8"/>
    <w:rsid w:val="00B043D3"/>
    <w:rsid w:val="00B0533D"/>
    <w:rsid w:val="00B13E35"/>
    <w:rsid w:val="00B16B65"/>
    <w:rsid w:val="00B268B5"/>
    <w:rsid w:val="00B30F0B"/>
    <w:rsid w:val="00B32584"/>
    <w:rsid w:val="00B374F0"/>
    <w:rsid w:val="00B40897"/>
    <w:rsid w:val="00B41223"/>
    <w:rsid w:val="00B42758"/>
    <w:rsid w:val="00B51573"/>
    <w:rsid w:val="00B541F1"/>
    <w:rsid w:val="00B618DD"/>
    <w:rsid w:val="00B6216A"/>
    <w:rsid w:val="00B712ED"/>
    <w:rsid w:val="00B72419"/>
    <w:rsid w:val="00B72F5A"/>
    <w:rsid w:val="00B74C19"/>
    <w:rsid w:val="00B75B4F"/>
    <w:rsid w:val="00B8124C"/>
    <w:rsid w:val="00B91206"/>
    <w:rsid w:val="00B91391"/>
    <w:rsid w:val="00B91699"/>
    <w:rsid w:val="00B94609"/>
    <w:rsid w:val="00B96616"/>
    <w:rsid w:val="00B96B4D"/>
    <w:rsid w:val="00B96F2E"/>
    <w:rsid w:val="00BA3CE0"/>
    <w:rsid w:val="00BA401D"/>
    <w:rsid w:val="00BA4E4F"/>
    <w:rsid w:val="00BB0D39"/>
    <w:rsid w:val="00BB3E40"/>
    <w:rsid w:val="00BB5BBA"/>
    <w:rsid w:val="00BB6BBB"/>
    <w:rsid w:val="00BD0DFE"/>
    <w:rsid w:val="00BD2913"/>
    <w:rsid w:val="00BD71FC"/>
    <w:rsid w:val="00BE1C15"/>
    <w:rsid w:val="00BE23D6"/>
    <w:rsid w:val="00BE4712"/>
    <w:rsid w:val="00BF27AB"/>
    <w:rsid w:val="00C01947"/>
    <w:rsid w:val="00C0381A"/>
    <w:rsid w:val="00C05606"/>
    <w:rsid w:val="00C10FA6"/>
    <w:rsid w:val="00C12F0A"/>
    <w:rsid w:val="00C16AA8"/>
    <w:rsid w:val="00C22292"/>
    <w:rsid w:val="00C22E25"/>
    <w:rsid w:val="00C243CC"/>
    <w:rsid w:val="00C375F1"/>
    <w:rsid w:val="00C4029F"/>
    <w:rsid w:val="00C40561"/>
    <w:rsid w:val="00C503B1"/>
    <w:rsid w:val="00C50578"/>
    <w:rsid w:val="00C56501"/>
    <w:rsid w:val="00C63501"/>
    <w:rsid w:val="00C70DDC"/>
    <w:rsid w:val="00C722FA"/>
    <w:rsid w:val="00C76064"/>
    <w:rsid w:val="00C86116"/>
    <w:rsid w:val="00C96B98"/>
    <w:rsid w:val="00CA0647"/>
    <w:rsid w:val="00CA1C0A"/>
    <w:rsid w:val="00CA1D7E"/>
    <w:rsid w:val="00CA1DCE"/>
    <w:rsid w:val="00CA2C9E"/>
    <w:rsid w:val="00CA3676"/>
    <w:rsid w:val="00CA5F37"/>
    <w:rsid w:val="00CB06B6"/>
    <w:rsid w:val="00CB71E7"/>
    <w:rsid w:val="00CC23CE"/>
    <w:rsid w:val="00CC3591"/>
    <w:rsid w:val="00CC3900"/>
    <w:rsid w:val="00CD2975"/>
    <w:rsid w:val="00CD2ECB"/>
    <w:rsid w:val="00CD51AB"/>
    <w:rsid w:val="00CD745B"/>
    <w:rsid w:val="00CE0C7E"/>
    <w:rsid w:val="00CE3B5C"/>
    <w:rsid w:val="00CE484F"/>
    <w:rsid w:val="00CF03DD"/>
    <w:rsid w:val="00CF1361"/>
    <w:rsid w:val="00D06ABE"/>
    <w:rsid w:val="00D06D89"/>
    <w:rsid w:val="00D078D2"/>
    <w:rsid w:val="00D136B4"/>
    <w:rsid w:val="00D1798F"/>
    <w:rsid w:val="00D17B99"/>
    <w:rsid w:val="00D24A43"/>
    <w:rsid w:val="00D25D4F"/>
    <w:rsid w:val="00D30730"/>
    <w:rsid w:val="00D34DDF"/>
    <w:rsid w:val="00D35894"/>
    <w:rsid w:val="00D36708"/>
    <w:rsid w:val="00D4066B"/>
    <w:rsid w:val="00D44F97"/>
    <w:rsid w:val="00D45CB8"/>
    <w:rsid w:val="00D46174"/>
    <w:rsid w:val="00D47B8E"/>
    <w:rsid w:val="00D47FF7"/>
    <w:rsid w:val="00D527BA"/>
    <w:rsid w:val="00D55761"/>
    <w:rsid w:val="00D55DC3"/>
    <w:rsid w:val="00D6140F"/>
    <w:rsid w:val="00D62AC9"/>
    <w:rsid w:val="00D65E9E"/>
    <w:rsid w:val="00D716A0"/>
    <w:rsid w:val="00D7424C"/>
    <w:rsid w:val="00D8336C"/>
    <w:rsid w:val="00D96111"/>
    <w:rsid w:val="00D974BE"/>
    <w:rsid w:val="00DB1624"/>
    <w:rsid w:val="00DC05A5"/>
    <w:rsid w:val="00DC360D"/>
    <w:rsid w:val="00DC4D0A"/>
    <w:rsid w:val="00DC7BED"/>
    <w:rsid w:val="00DD0B36"/>
    <w:rsid w:val="00DD1A90"/>
    <w:rsid w:val="00DD4096"/>
    <w:rsid w:val="00DD5C0C"/>
    <w:rsid w:val="00DD709F"/>
    <w:rsid w:val="00DE0CFA"/>
    <w:rsid w:val="00DE2B1D"/>
    <w:rsid w:val="00DE6650"/>
    <w:rsid w:val="00DE72F6"/>
    <w:rsid w:val="00DF6DFD"/>
    <w:rsid w:val="00E00F79"/>
    <w:rsid w:val="00E03F5A"/>
    <w:rsid w:val="00E06711"/>
    <w:rsid w:val="00E0724B"/>
    <w:rsid w:val="00E2373C"/>
    <w:rsid w:val="00E23F0A"/>
    <w:rsid w:val="00E41C66"/>
    <w:rsid w:val="00E420C2"/>
    <w:rsid w:val="00E43E5C"/>
    <w:rsid w:val="00E47049"/>
    <w:rsid w:val="00E7278A"/>
    <w:rsid w:val="00E74C86"/>
    <w:rsid w:val="00E77502"/>
    <w:rsid w:val="00E80930"/>
    <w:rsid w:val="00E8240F"/>
    <w:rsid w:val="00E86F64"/>
    <w:rsid w:val="00E90A94"/>
    <w:rsid w:val="00E94D11"/>
    <w:rsid w:val="00E96920"/>
    <w:rsid w:val="00E97E43"/>
    <w:rsid w:val="00EA0323"/>
    <w:rsid w:val="00EA1DEE"/>
    <w:rsid w:val="00EA66E0"/>
    <w:rsid w:val="00EB5AB8"/>
    <w:rsid w:val="00EC57C4"/>
    <w:rsid w:val="00ED617B"/>
    <w:rsid w:val="00ED69F8"/>
    <w:rsid w:val="00ED6CFA"/>
    <w:rsid w:val="00ED6F83"/>
    <w:rsid w:val="00ED77B2"/>
    <w:rsid w:val="00ED7CA8"/>
    <w:rsid w:val="00EE2A9E"/>
    <w:rsid w:val="00EE3937"/>
    <w:rsid w:val="00F0225D"/>
    <w:rsid w:val="00F026D5"/>
    <w:rsid w:val="00F026FD"/>
    <w:rsid w:val="00F02749"/>
    <w:rsid w:val="00F03966"/>
    <w:rsid w:val="00F132A5"/>
    <w:rsid w:val="00F1461B"/>
    <w:rsid w:val="00F14CB6"/>
    <w:rsid w:val="00F15695"/>
    <w:rsid w:val="00F2276D"/>
    <w:rsid w:val="00F273ED"/>
    <w:rsid w:val="00F279F0"/>
    <w:rsid w:val="00F304D8"/>
    <w:rsid w:val="00F30814"/>
    <w:rsid w:val="00F3166A"/>
    <w:rsid w:val="00F32ACE"/>
    <w:rsid w:val="00F36685"/>
    <w:rsid w:val="00F43C07"/>
    <w:rsid w:val="00F44028"/>
    <w:rsid w:val="00F46E0A"/>
    <w:rsid w:val="00F51DDB"/>
    <w:rsid w:val="00F539FE"/>
    <w:rsid w:val="00F5480B"/>
    <w:rsid w:val="00F559A0"/>
    <w:rsid w:val="00F56065"/>
    <w:rsid w:val="00F61F24"/>
    <w:rsid w:val="00F649C8"/>
    <w:rsid w:val="00F65FDD"/>
    <w:rsid w:val="00F67337"/>
    <w:rsid w:val="00F700E2"/>
    <w:rsid w:val="00F7078A"/>
    <w:rsid w:val="00F71756"/>
    <w:rsid w:val="00F76345"/>
    <w:rsid w:val="00F77414"/>
    <w:rsid w:val="00F8590F"/>
    <w:rsid w:val="00F85B7C"/>
    <w:rsid w:val="00F85D2E"/>
    <w:rsid w:val="00F86920"/>
    <w:rsid w:val="00F90F6D"/>
    <w:rsid w:val="00F91D7B"/>
    <w:rsid w:val="00FA07A4"/>
    <w:rsid w:val="00FA0D99"/>
    <w:rsid w:val="00FB0865"/>
    <w:rsid w:val="00FB3256"/>
    <w:rsid w:val="00FB7015"/>
    <w:rsid w:val="00FC2CD7"/>
    <w:rsid w:val="00FC500A"/>
    <w:rsid w:val="00FC7FE4"/>
    <w:rsid w:val="00FD04D0"/>
    <w:rsid w:val="00FD377B"/>
    <w:rsid w:val="00FD7C2D"/>
    <w:rsid w:val="00FE26A5"/>
    <w:rsid w:val="00FF4B96"/>
    <w:rsid w:val="00FF5414"/>
    <w:rsid w:val="00FF5A1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36F2342-8153-4E8A-8D63-44FFC3344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7D3174"/>
    <w:pPr>
      <w:keepNext/>
      <w:spacing w:before="240" w:after="60"/>
      <w:outlineLvl w:val="0"/>
    </w:pPr>
    <w:rPr>
      <w:rFonts w:asciiTheme="majorHAnsi" w:eastAsiaTheme="majorEastAsia" w:hAnsiTheme="majorHAnsi" w:cstheme="majorBidi"/>
      <w:b/>
      <w:bCs/>
      <w:kern w:val="32"/>
      <w:sz w:val="32"/>
      <w:szCs w:val="32"/>
    </w:rPr>
  </w:style>
  <w:style w:type="paragraph" w:styleId="Heading5">
    <w:name w:val="heading 5"/>
    <w:basedOn w:val="Normal"/>
    <w:next w:val="Normal"/>
    <w:link w:val="Heading5Char"/>
    <w:qFormat/>
    <w:rsid w:val="00664179"/>
    <w:pPr>
      <w:keepNext/>
      <w:outlineLvl w:val="4"/>
    </w:pPr>
    <w:rPr>
      <w:szCs w:val="20"/>
    </w:rPr>
  </w:style>
  <w:style w:type="paragraph" w:styleId="Heading7">
    <w:name w:val="heading 7"/>
    <w:basedOn w:val="Normal"/>
    <w:next w:val="Normal"/>
    <w:link w:val="Heading7Char"/>
    <w:qFormat/>
    <w:rsid w:val="00664179"/>
    <w:pPr>
      <w:keepNext/>
      <w:ind w:firstLine="720"/>
      <w:outlineLvl w:val="6"/>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F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664179"/>
    <w:rPr>
      <w:sz w:val="24"/>
    </w:rPr>
  </w:style>
  <w:style w:type="character" w:customStyle="1" w:styleId="Heading7Char">
    <w:name w:val="Heading 7 Char"/>
    <w:basedOn w:val="DefaultParagraphFont"/>
    <w:link w:val="Heading7"/>
    <w:rsid w:val="00664179"/>
    <w:rPr>
      <w:sz w:val="24"/>
    </w:rPr>
  </w:style>
  <w:style w:type="character" w:customStyle="1" w:styleId="Heading1Char">
    <w:name w:val="Heading 1 Char"/>
    <w:basedOn w:val="DefaultParagraphFont"/>
    <w:link w:val="Heading1"/>
    <w:uiPriority w:val="9"/>
    <w:rsid w:val="007D3174"/>
    <w:rPr>
      <w:rFonts w:asciiTheme="majorHAnsi" w:eastAsiaTheme="majorEastAsia" w:hAnsiTheme="majorHAnsi" w:cstheme="majorBidi"/>
      <w:b/>
      <w:bCs/>
      <w:kern w:val="32"/>
      <w:sz w:val="32"/>
      <w:szCs w:val="32"/>
    </w:rPr>
  </w:style>
  <w:style w:type="paragraph" w:customStyle="1" w:styleId="Default">
    <w:name w:val="Default"/>
    <w:rsid w:val="00916B70"/>
    <w:pPr>
      <w:autoSpaceDE w:val="0"/>
      <w:autoSpaceDN w:val="0"/>
      <w:adjustRightInd w:val="0"/>
    </w:pPr>
    <w:rPr>
      <w:color w:val="000000"/>
      <w:sz w:val="24"/>
      <w:szCs w:val="24"/>
    </w:rPr>
  </w:style>
  <w:style w:type="paragraph" w:customStyle="1" w:styleId="CM6">
    <w:name w:val="CM6"/>
    <w:basedOn w:val="Default"/>
    <w:next w:val="Default"/>
    <w:rsid w:val="00BD0DFE"/>
    <w:pPr>
      <w:widowControl w:val="0"/>
      <w:spacing w:after="358"/>
    </w:pPr>
    <w:rPr>
      <w:color w:val="auto"/>
    </w:rPr>
  </w:style>
  <w:style w:type="paragraph" w:styleId="Header">
    <w:name w:val="header"/>
    <w:basedOn w:val="Normal"/>
    <w:link w:val="HeaderChar"/>
    <w:uiPriority w:val="99"/>
    <w:unhideWhenUsed/>
    <w:rsid w:val="00AE22BA"/>
    <w:pPr>
      <w:tabs>
        <w:tab w:val="center" w:pos="4680"/>
        <w:tab w:val="right" w:pos="9360"/>
      </w:tabs>
    </w:pPr>
  </w:style>
  <w:style w:type="character" w:customStyle="1" w:styleId="HeaderChar">
    <w:name w:val="Header Char"/>
    <w:basedOn w:val="DefaultParagraphFont"/>
    <w:link w:val="Header"/>
    <w:uiPriority w:val="99"/>
    <w:rsid w:val="00AE22BA"/>
    <w:rPr>
      <w:sz w:val="24"/>
      <w:szCs w:val="24"/>
    </w:rPr>
  </w:style>
  <w:style w:type="paragraph" w:styleId="Footer">
    <w:name w:val="footer"/>
    <w:basedOn w:val="Normal"/>
    <w:link w:val="FooterChar"/>
    <w:uiPriority w:val="99"/>
    <w:unhideWhenUsed/>
    <w:rsid w:val="00AE22BA"/>
    <w:pPr>
      <w:tabs>
        <w:tab w:val="center" w:pos="4680"/>
        <w:tab w:val="right" w:pos="9360"/>
      </w:tabs>
    </w:pPr>
  </w:style>
  <w:style w:type="character" w:customStyle="1" w:styleId="FooterChar">
    <w:name w:val="Footer Char"/>
    <w:basedOn w:val="DefaultParagraphFont"/>
    <w:link w:val="Footer"/>
    <w:uiPriority w:val="99"/>
    <w:rsid w:val="00AE22BA"/>
    <w:rPr>
      <w:sz w:val="24"/>
      <w:szCs w:val="24"/>
    </w:rPr>
  </w:style>
  <w:style w:type="paragraph" w:styleId="BalloonText">
    <w:name w:val="Balloon Text"/>
    <w:basedOn w:val="Normal"/>
    <w:link w:val="BalloonTextChar"/>
    <w:uiPriority w:val="99"/>
    <w:semiHidden/>
    <w:unhideWhenUsed/>
    <w:rsid w:val="00731074"/>
    <w:rPr>
      <w:rFonts w:ascii="Tahoma" w:hAnsi="Tahoma" w:cs="Tahoma"/>
      <w:sz w:val="16"/>
      <w:szCs w:val="16"/>
    </w:rPr>
  </w:style>
  <w:style w:type="character" w:customStyle="1" w:styleId="BalloonTextChar">
    <w:name w:val="Balloon Text Char"/>
    <w:basedOn w:val="DefaultParagraphFont"/>
    <w:link w:val="BalloonText"/>
    <w:uiPriority w:val="99"/>
    <w:semiHidden/>
    <w:rsid w:val="00731074"/>
    <w:rPr>
      <w:rFonts w:ascii="Tahoma" w:hAnsi="Tahoma" w:cs="Tahoma"/>
      <w:sz w:val="16"/>
      <w:szCs w:val="16"/>
    </w:rPr>
  </w:style>
  <w:style w:type="character" w:styleId="Hyperlink">
    <w:name w:val="Hyperlink"/>
    <w:basedOn w:val="DefaultParagraphFont"/>
    <w:uiPriority w:val="99"/>
    <w:unhideWhenUsed/>
    <w:rsid w:val="008C3A7C"/>
    <w:rPr>
      <w:color w:val="0000FF" w:themeColor="hyperlink"/>
      <w:u w:val="single"/>
    </w:rPr>
  </w:style>
  <w:style w:type="paragraph" w:styleId="ListParagraph">
    <w:name w:val="List Paragraph"/>
    <w:basedOn w:val="Normal"/>
    <w:uiPriority w:val="34"/>
    <w:qFormat/>
    <w:rsid w:val="00CC23CE"/>
    <w:pPr>
      <w:ind w:left="720"/>
      <w:contextualSpacing/>
    </w:pPr>
  </w:style>
  <w:style w:type="character" w:styleId="CommentReference">
    <w:name w:val="annotation reference"/>
    <w:basedOn w:val="DefaultParagraphFont"/>
    <w:uiPriority w:val="99"/>
    <w:semiHidden/>
    <w:unhideWhenUsed/>
    <w:rsid w:val="004F3E2E"/>
    <w:rPr>
      <w:sz w:val="16"/>
      <w:szCs w:val="16"/>
    </w:rPr>
  </w:style>
  <w:style w:type="paragraph" w:styleId="CommentText">
    <w:name w:val="annotation text"/>
    <w:basedOn w:val="Normal"/>
    <w:link w:val="CommentTextChar"/>
    <w:uiPriority w:val="99"/>
    <w:semiHidden/>
    <w:unhideWhenUsed/>
    <w:rsid w:val="004F3E2E"/>
    <w:rPr>
      <w:sz w:val="20"/>
      <w:szCs w:val="20"/>
    </w:rPr>
  </w:style>
  <w:style w:type="character" w:customStyle="1" w:styleId="CommentTextChar">
    <w:name w:val="Comment Text Char"/>
    <w:basedOn w:val="DefaultParagraphFont"/>
    <w:link w:val="CommentText"/>
    <w:uiPriority w:val="99"/>
    <w:semiHidden/>
    <w:rsid w:val="004F3E2E"/>
  </w:style>
  <w:style w:type="paragraph" w:styleId="CommentSubject">
    <w:name w:val="annotation subject"/>
    <w:basedOn w:val="CommentText"/>
    <w:next w:val="CommentText"/>
    <w:link w:val="CommentSubjectChar"/>
    <w:uiPriority w:val="99"/>
    <w:semiHidden/>
    <w:unhideWhenUsed/>
    <w:rsid w:val="004F3E2E"/>
    <w:rPr>
      <w:b/>
      <w:bCs/>
    </w:rPr>
  </w:style>
  <w:style w:type="character" w:customStyle="1" w:styleId="CommentSubjectChar">
    <w:name w:val="Comment Subject Char"/>
    <w:basedOn w:val="CommentTextChar"/>
    <w:link w:val="CommentSubject"/>
    <w:uiPriority w:val="99"/>
    <w:semiHidden/>
    <w:rsid w:val="004F3E2E"/>
    <w:rPr>
      <w:b/>
      <w:bCs/>
    </w:rPr>
  </w:style>
  <w:style w:type="paragraph" w:styleId="Revision">
    <w:name w:val="Revision"/>
    <w:hidden/>
    <w:uiPriority w:val="71"/>
    <w:rsid w:val="004F3E2E"/>
    <w:rPr>
      <w:sz w:val="24"/>
      <w:szCs w:val="24"/>
    </w:rPr>
  </w:style>
  <w:style w:type="character" w:styleId="FollowedHyperlink">
    <w:name w:val="FollowedHyperlink"/>
    <w:basedOn w:val="DefaultParagraphFont"/>
    <w:uiPriority w:val="99"/>
    <w:semiHidden/>
    <w:unhideWhenUsed/>
    <w:rsid w:val="00AC2E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825599">
      <w:bodyDiv w:val="1"/>
      <w:marLeft w:val="0"/>
      <w:marRight w:val="0"/>
      <w:marTop w:val="0"/>
      <w:marBottom w:val="0"/>
      <w:divBdr>
        <w:top w:val="none" w:sz="0" w:space="0" w:color="auto"/>
        <w:left w:val="none" w:sz="0" w:space="0" w:color="auto"/>
        <w:bottom w:val="none" w:sz="0" w:space="0" w:color="auto"/>
        <w:right w:val="none" w:sz="0" w:space="0" w:color="auto"/>
      </w:divBdr>
    </w:div>
    <w:div w:id="1450197081">
      <w:bodyDiv w:val="1"/>
      <w:marLeft w:val="0"/>
      <w:marRight w:val="0"/>
      <w:marTop w:val="0"/>
      <w:marBottom w:val="0"/>
      <w:divBdr>
        <w:top w:val="none" w:sz="0" w:space="0" w:color="auto"/>
        <w:left w:val="none" w:sz="0" w:space="0" w:color="auto"/>
        <w:bottom w:val="none" w:sz="0" w:space="0" w:color="auto"/>
        <w:right w:val="none" w:sz="0" w:space="0" w:color="auto"/>
      </w:divBdr>
    </w:div>
    <w:div w:id="1732342095">
      <w:bodyDiv w:val="1"/>
      <w:marLeft w:val="0"/>
      <w:marRight w:val="0"/>
      <w:marTop w:val="0"/>
      <w:marBottom w:val="0"/>
      <w:divBdr>
        <w:top w:val="none" w:sz="0" w:space="0" w:color="auto"/>
        <w:left w:val="none" w:sz="0" w:space="0" w:color="auto"/>
        <w:bottom w:val="none" w:sz="0" w:space="0" w:color="auto"/>
        <w:right w:val="none" w:sz="0" w:space="0" w:color="auto"/>
      </w:divBdr>
    </w:div>
    <w:div w:id="176214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ites.google.com/site/vermontslicensureportfolio/part-ii" TargetMode="External"/><Relationship Id="rId4" Type="http://schemas.openxmlformats.org/officeDocument/2006/relationships/settings" Target="settings.xml"/><Relationship Id="rId9" Type="http://schemas.openxmlformats.org/officeDocument/2006/relationships/hyperlink" Target="http://education.vermont.gov/documents/vsbpe-agenda-item-092716-2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82721-3184-487A-9784-ADF6BD629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940F02FE</Template>
  <TotalTime>1</TotalTime>
  <Pages>1</Pages>
  <Words>279</Words>
  <Characters>1954</Characters>
  <Application>Microsoft Office Word</Application>
  <DocSecurity>0</DocSecurity>
  <Lines>63</Lines>
  <Paragraphs>39</Paragraphs>
  <ScaleCrop>false</ScaleCrop>
  <HeadingPairs>
    <vt:vector size="2" baseType="variant">
      <vt:variant>
        <vt:lpstr>Title</vt:lpstr>
      </vt:variant>
      <vt:variant>
        <vt:i4>1</vt:i4>
      </vt:variant>
    </vt:vector>
  </HeadingPairs>
  <TitlesOfParts>
    <vt:vector size="1" baseType="lpstr">
      <vt:lpstr>VSPBE Agenda</vt:lpstr>
    </vt:vector>
  </TitlesOfParts>
  <Company/>
  <LinksUpToDate>false</LinksUpToDate>
  <CharactersWithSpaces>2194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VSPBE Agenda</dc:title>
  <dc:creator>Vermont Agency of Education</dc:creator>
  <cp:lastModifiedBy>Brackin, Stephanie</cp:lastModifiedBy>
  <cp:revision>3</cp:revision>
  <cp:lastPrinted>2016-09-19T19:20:00Z</cp:lastPrinted>
  <dcterms:created xsi:type="dcterms:W3CDTF">2016-09-23T17:27:00Z</dcterms:created>
  <dcterms:modified xsi:type="dcterms:W3CDTF">2016-09-23T17:27:00Z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-1504994861</vt:i4>
  </property>
</Properties>
</file>