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06253" w14:textId="17A7D327" w:rsidR="00546F4D" w:rsidRDefault="00546F4D" w:rsidP="00546F4D">
      <w:pPr>
        <w:spacing w:before="67"/>
        <w:textAlignment w:val="baseline"/>
        <w:rPr>
          <w:color w:val="7030A0"/>
          <w:sz w:val="28"/>
          <w:szCs w:val="28"/>
        </w:rPr>
      </w:pPr>
      <w:r w:rsidRPr="00546F4D">
        <w:rPr>
          <w:b/>
          <w:sz w:val="28"/>
          <w:szCs w:val="28"/>
          <w:highlight w:val="yellow"/>
          <w:lang w:bidi="hi-IN"/>
        </w:rPr>
        <w:t>Suggested language to communicate with households generally about Summer P-EBT:</w:t>
      </w:r>
      <w:r>
        <w:rPr>
          <w:sz w:val="28"/>
          <w:szCs w:val="28"/>
          <w:lang w:bidi="hi-IN"/>
        </w:rPr>
        <w:br/>
        <w:t>गर्मियों के समय वर्मोंट राज्य छात्रों के भोजन की लागत में कमी लाने के लिए महामारी-इलेक्ट्रॉनिक लाभ हस्तांतरण (पी-ईबीटी) कार्ड जारी करेगा। पी-ईबीटी लाभ इलेक्ट्रॉनिक लाभ हस्तांतरण कार्ड पर दी गई धनराशि है जिसका उपयोग कोई परिवार किराने की दुकानों, सुविधा स्टोर, ऑनलाइन खुदरा विक्रेताओं और किसान बाजारों में खाद्य पदार्थ खरीदने के लिए कर सकता है जहां where 3SquaresVT (SNAP) लाभ स्वीकार किए जाते हैं। 3SquaresVT प्राप्त करने वाले परिवारों के लिए पी-ईबीटी लाभ मौजूदा ईबीटी कार्ड में जोड़े जाएंगे।  जिन परिवारों ने इस स्कूल वर्ष या पिछले वर्ष पहले ही पी-ईबीटी कार्ड प्राप्त कर लिया है उनको उनके मौजूदा कार्ड में समर पी-ईबीटी लाभ जोड़े जाएंगे।  यदि आपके पास अब कार्ड नहीं है, तो डीसीएफ आपको एक रिप्लेसमेंट कार्ड भेज सकता है। अगस्त में जारी होने वाले लाभ नोटिस पत्रों में निर्देश शामिल होंगे। अन्य परिवारों के लिए, बाल एवं परिवार विभाग (DCF), वर्मोंट से पात्रता पाने वाले छात्रों के लिए आप एक विशेष पी-ईबीटी कार्ड प्राप्त करेंगे।  परिवार प्रति पात्र छात्र के लिए एकमुश्त $391 का भुगतान प्राप्त करेंगे। समर पी-ईबीटी लाभ, शेष स्कूल वर्ष 21-22 में लाभों के साथ अगस्त 2022 के आरंभ में जारी किए जाएंगे।  </w:t>
      </w:r>
      <w:r>
        <w:rPr>
          <w:sz w:val="28"/>
          <w:szCs w:val="28"/>
          <w:lang w:bidi="hi-IN"/>
        </w:rPr>
        <w:br/>
        <w:t> </w:t>
      </w:r>
      <w:r>
        <w:rPr>
          <w:sz w:val="28"/>
          <w:szCs w:val="28"/>
          <w:lang w:bidi="hi-IN"/>
        </w:rPr>
        <w:br/>
      </w:r>
      <w:r>
        <w:rPr>
          <w:color w:val="00B050"/>
          <w:sz w:val="28"/>
          <w:szCs w:val="28"/>
          <w:highlight w:val="yellow"/>
          <w:lang w:bidi="hi-IN"/>
        </w:rPr>
        <w:t>Provision 2/CEP Schools:  </w:t>
      </w:r>
      <w:r>
        <w:rPr>
          <w:color w:val="00B050"/>
          <w:sz w:val="28"/>
          <w:szCs w:val="28"/>
          <w:lang w:bidi="hi-IN"/>
        </w:rPr>
        <w:t xml:space="preserve">हमारे स्कूल में जून 2022 में नामांकित हुए सभी छात्रों को यह लाभ मिलेगा क्योंकि हमारे स्कूल </w:t>
      </w:r>
      <w:r>
        <w:rPr>
          <w:color w:val="00B050"/>
          <w:sz w:val="28"/>
          <w:szCs w:val="28"/>
          <w:highlight w:val="yellow"/>
          <w:lang w:bidi="hi-IN"/>
        </w:rPr>
        <w:t>Community Eligibility Provision/Provision 2 (choose one)</w:t>
      </w:r>
      <w:r w:rsidRPr="00804D7E">
        <w:rPr>
          <w:color w:val="00B050"/>
          <w:sz w:val="28"/>
          <w:szCs w:val="28"/>
          <w:lang w:bidi="hi-IN"/>
        </w:rPr>
        <w:t xml:space="preserve"> </w:t>
      </w:r>
      <w:r w:rsidRPr="00DF3B73">
        <w:rPr>
          <w:color w:val="00B050"/>
          <w:sz w:val="28"/>
          <w:szCs w:val="28"/>
          <w:lang w:bidi="hi-IN"/>
        </w:rPr>
        <w:t>के माध्यम से सामान्यतः सभी छात्रों को मुफ्त भोजन उपलब्ध कराते हैं। </w:t>
      </w:r>
      <w:r w:rsidRPr="00DF3B73">
        <w:rPr>
          <w:color w:val="00B050"/>
          <w:sz w:val="28"/>
          <w:szCs w:val="28"/>
          <w:lang w:bidi="hi-IN"/>
        </w:rPr>
        <w:br/>
        <w:t> </w:t>
      </w:r>
      <w:r w:rsidRPr="00DF3B73">
        <w:rPr>
          <w:color w:val="00B050"/>
          <w:sz w:val="28"/>
          <w:szCs w:val="28"/>
          <w:lang w:bidi="hi-IN"/>
        </w:rPr>
        <w:br/>
      </w:r>
      <w:r>
        <w:rPr>
          <w:color w:val="7030A0"/>
          <w:sz w:val="28"/>
          <w:szCs w:val="28"/>
          <w:highlight w:val="yellow"/>
          <w:lang w:bidi="hi-IN"/>
        </w:rPr>
        <w:t xml:space="preserve">Pricing Programs: </w:t>
      </w:r>
      <w:r>
        <w:rPr>
          <w:color w:val="7030A0"/>
          <w:sz w:val="28"/>
          <w:szCs w:val="28"/>
          <w:lang w:bidi="hi-IN"/>
        </w:rPr>
        <w:t xml:space="preserve">लाभ के लिए पात्रता किसी छात्र की स्कूल में मुफ्त और कम भोजन के लिए उसकी पात्रता पर निर्भर करती है। इस वर्ष सभी बच्चे मुफ्त भोजन प्राप्त करने में सक्षम हैं, क्योंकि राज्य ने विशेष कोविड-19 छूट प्राप्त कर ली है। हालांकि, पी-ईबीटी लाभ प्राप्त करने के लिए, छात्रों के पास या तो फाइल पर एक स्वीकृत मुफ्त और कम भोजन का आवेदन होना चाहिए या मुफ्त स्कूल भोजन के लिए सीधे प्रमाणित होना चाहिए। छात्रों को सीधे मुफ्त भोजन के लिए प्रमाणित किया जा सकता है यदि परिवार को 3SquaresVT या रीच अप लाभ प्राप्त हुए हैं या क्योंकि छात्र राज्य-स्थित पालक, प्रवासी, बेघर, भागा हुआ या हेड स्टार्ट कार्यक्रम में भाग लेता है।  यदि आप पहले से ही मुफ्त और कम कीमत के भोजन के योग्य नहीं हैं, तो आप अभी भी मुफ्त और कम कीमत के भोजन के लिए आवेदन जमा कर सकते हैं यह देखने के लिए कि क्या आप समर पी-ईबीटी लाभ के लिए पात्र हैं।  </w:t>
      </w:r>
      <w:r>
        <w:rPr>
          <w:color w:val="7030A0"/>
          <w:sz w:val="28"/>
          <w:szCs w:val="28"/>
          <w:highlight w:val="yellow"/>
          <w:lang w:bidi="hi-IN"/>
        </w:rPr>
        <w:t xml:space="preserve">(Insert information on how to apply). </w:t>
      </w:r>
      <w:r>
        <w:rPr>
          <w:color w:val="7030A0"/>
          <w:sz w:val="28"/>
          <w:szCs w:val="28"/>
          <w:lang w:bidi="hi-IN"/>
        </w:rPr>
        <w:t xml:space="preserve">आपके छात्र जिनका पिछले स्कूल वर्ष में COVID-संबंधित कारण से स्कूल जाना छूट गया था, 1 जुलाई से पहले जमा किए गए आवेदन से कितने भी दिन के लिए पी-ईबीटी लाभों के लिए अर्हता प्राप्त कर सकते हैं।  यदि आप अभी योग्यता </w:t>
      </w:r>
      <w:r>
        <w:rPr>
          <w:color w:val="7030A0"/>
          <w:sz w:val="28"/>
          <w:szCs w:val="28"/>
          <w:lang w:bidi="hi-IN"/>
        </w:rPr>
        <w:lastRenderedPageBreak/>
        <w:t xml:space="preserve">प्राप्त नहीं करते हैं, लेकिन आप गर्मियों के बाद अभी भी यह देखने के लिए कि क्या आप समर पी-ईबीटी लाभ के लिए पात्र हैं 19 अगस्त तक आवेदन पत्र </w:t>
      </w:r>
      <w:r>
        <w:rPr>
          <w:sz w:val="28"/>
          <w:szCs w:val="28"/>
          <w:lang w:bidi="hi-IN"/>
        </w:rPr>
        <w:t xml:space="preserve"> जमा कर सकते है</w:t>
      </w:r>
      <w:r>
        <w:rPr>
          <w:color w:val="7030A0"/>
          <w:sz w:val="28"/>
          <w:szCs w:val="28"/>
          <w:lang w:bidi="hi-IN"/>
        </w:rPr>
        <w:t xml:space="preserve">  केवल जून 2022 तक स्कूल में नामांकित हुए छात्र समर पी-बीईटी लाभ के पात्र होंगे। </w:t>
      </w:r>
    </w:p>
    <w:p w14:paraId="73C8F12D" w14:textId="77777777" w:rsidR="00546F4D" w:rsidRDefault="00546F4D" w:rsidP="00546F4D">
      <w:pPr>
        <w:spacing w:before="67"/>
        <w:textAlignment w:val="baseline"/>
        <w:rPr>
          <w:color w:val="000000"/>
          <w:sz w:val="28"/>
          <w:szCs w:val="28"/>
        </w:rPr>
      </w:pPr>
    </w:p>
    <w:p w14:paraId="7ED9422E" w14:textId="34679FBC" w:rsidR="00546F4D" w:rsidRDefault="00546F4D" w:rsidP="00546F4D">
      <w:pPr>
        <w:spacing w:before="67"/>
        <w:textAlignment w:val="baseline"/>
        <w:rPr>
          <w:color w:val="000000"/>
          <w:sz w:val="28"/>
          <w:szCs w:val="28"/>
          <w:highlight w:val="yellow"/>
        </w:rPr>
      </w:pPr>
      <w:r>
        <w:rPr>
          <w:sz w:val="28"/>
          <w:szCs w:val="28"/>
          <w:lang w:bidi="hi-IN"/>
        </w:rPr>
        <w:t xml:space="preserve">लाभ जारी करने के लिए हमारे पास आपके डाक का सही पता और परिवार के मुखिया का नाम होना जरूरी है।  यदि आप इनमें से किसी में संशोधन करना चाहते हैं, तो </w:t>
      </w:r>
      <w:r>
        <w:rPr>
          <w:sz w:val="28"/>
          <w:szCs w:val="28"/>
          <w:highlight w:val="yellow"/>
          <w:lang w:bidi="hi-IN"/>
        </w:rPr>
        <w:t>(fill in contact info)</w:t>
      </w:r>
      <w:r>
        <w:rPr>
          <w:sz w:val="28"/>
          <w:szCs w:val="28"/>
          <w:lang w:bidi="hi-IN"/>
        </w:rPr>
        <w:t xml:space="preserve"> से संपर्क करें। आप </w:t>
      </w:r>
      <w:hyperlink r:id="rId4" w:history="1">
        <w:r>
          <w:rPr>
            <w:rStyle w:val="Hyperlink"/>
            <w:sz w:val="28"/>
            <w:szCs w:val="28"/>
            <w:lang w:bidi="hi-IN"/>
          </w:rPr>
          <w:t>https://dcf.vermont.gov/esd/covid19/P-EBT</w:t>
        </w:r>
      </w:hyperlink>
      <w:r>
        <w:rPr>
          <w:sz w:val="28"/>
          <w:szCs w:val="28"/>
          <w:lang w:bidi="hi-IN"/>
        </w:rPr>
        <w:t xml:space="preserve"> पर जा कर पी-ईबीटी लाभों के बारे अधिक जान सकते हैं।</w:t>
      </w:r>
    </w:p>
    <w:p w14:paraId="7F087F7A" w14:textId="77777777" w:rsidR="0087408F" w:rsidRDefault="0087408F"/>
    <w:sectPr w:rsidR="00874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F4D"/>
    <w:rsid w:val="00546F4D"/>
    <w:rsid w:val="006E43AC"/>
    <w:rsid w:val="00804D7E"/>
    <w:rsid w:val="0087408F"/>
    <w:rsid w:val="00DF3B73"/>
    <w:rsid w:val="00FE66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0EEEC"/>
  <w15:chartTrackingRefBased/>
  <w15:docId w15:val="{3A3A3BD8-F576-4884-A3ED-B9D9DF1BD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i-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4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6F4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55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vermont.us20.list-manage.com/track/click?u=d01e01e425fa1e66c26167761&amp;id=bb7545f73f&amp;e=784ee8ff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457</Words>
  <Characters>2655</Characters>
  <Application>Microsoft Office Word</Application>
  <DocSecurity>0</DocSecurity>
  <Lines>22</Lines>
  <Paragraphs>6</Paragraphs>
  <ScaleCrop>false</ScaleCrop>
  <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Hammond, Emily</dc:creator>
  <cp:keywords/>
  <dc:description/>
  <cp:lastModifiedBy>Sergiu Zgardan</cp:lastModifiedBy>
  <cp:revision>3</cp:revision>
  <dcterms:created xsi:type="dcterms:W3CDTF">2022-06-01T13:18:00Z</dcterms:created>
  <dcterms:modified xsi:type="dcterms:W3CDTF">2022-06-07T20:38:00Z</dcterms:modified>
</cp:coreProperties>
</file>