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0C43" w14:textId="19ED2E37" w:rsidR="008B3B94" w:rsidRPr="00DD2B28" w:rsidRDefault="008B3B94"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bookmarkStart w:id="0" w:name="_GoBack"/>
      <w:bookmarkEnd w:id="0"/>
      <w:r w:rsidRPr="00DD2B28">
        <w:rPr>
          <w:noProof/>
          <w:color w:val="000000" w:themeColor="text1"/>
          <w:sz w:val="32"/>
          <w:szCs w:val="32"/>
        </w:rPr>
        <w:drawing>
          <wp:anchor distT="0" distB="0" distL="114300" distR="114300" simplePos="0" relativeHeight="251659264" behindDoc="0" locked="0" layoutInCell="1" allowOverlap="1" wp14:anchorId="562D015A" wp14:editId="1A3F0EBF">
            <wp:simplePos x="0" y="0"/>
            <wp:positionH relativeFrom="margin">
              <wp:posOffset>-22832</wp:posOffset>
            </wp:positionH>
            <wp:positionV relativeFrom="margin">
              <wp:posOffset>-5439</wp:posOffset>
            </wp:positionV>
            <wp:extent cx="1719072" cy="448056"/>
            <wp:effectExtent l="0" t="0" r="0" b="9525"/>
            <wp:wrapNone/>
            <wp:docPr id="1" name="image01.jpg" descr="Agency of Education Logo" title="AOE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19072" cy="448056"/>
                    </a:xfrm>
                    <a:prstGeom prst="rect">
                      <a:avLst/>
                    </a:prstGeom>
                    <a:ln/>
                  </pic:spPr>
                </pic:pic>
              </a:graphicData>
            </a:graphic>
            <wp14:sizeRelH relativeFrom="margin">
              <wp14:pctWidth>0</wp14:pctWidth>
            </wp14:sizeRelH>
            <wp14:sizeRelV relativeFrom="margin">
              <wp14:pctHeight>0</wp14:pctHeight>
            </wp14:sizeRelV>
          </wp:anchor>
        </w:drawing>
      </w:r>
      <w:r w:rsidR="00EE18D7">
        <w:rPr>
          <w:rFonts w:ascii="Franklin Gothic Demi Cond" w:eastAsia="Times New Roman" w:hAnsi="Franklin Gothic Demi Cond" w:cs="Times New Roman"/>
          <w:color w:val="000000" w:themeColor="text1"/>
          <w:sz w:val="32"/>
          <w:szCs w:val="32"/>
        </w:rPr>
        <w:t>Self-</w:t>
      </w:r>
      <w:r w:rsidR="009629E2">
        <w:rPr>
          <w:rFonts w:ascii="Franklin Gothic Demi Cond" w:eastAsia="Times New Roman" w:hAnsi="Franklin Gothic Demi Cond" w:cs="Times New Roman"/>
          <w:color w:val="000000" w:themeColor="text1"/>
          <w:sz w:val="32"/>
          <w:szCs w:val="32"/>
        </w:rPr>
        <w:t>Direction</w:t>
      </w:r>
    </w:p>
    <w:p w14:paraId="795201AF" w14:textId="6EB455A9" w:rsidR="008B3B94" w:rsidRPr="008E1E65" w:rsidRDefault="00170A5B" w:rsidP="008E1E65">
      <w:pPr>
        <w:spacing w:after="0" w:line="240" w:lineRule="auto"/>
        <w:ind w:right="-187"/>
        <w:jc w:val="right"/>
        <w:rPr>
          <w:rFonts w:ascii="Franklin Gothic Demi Cond" w:eastAsia="Times New Roman" w:hAnsi="Franklin Gothic Demi Cond" w:cs="Times New Roman"/>
          <w:color w:val="000000" w:themeColor="text1"/>
          <w:sz w:val="32"/>
          <w:szCs w:val="32"/>
        </w:rPr>
      </w:pPr>
      <w:r>
        <w:rPr>
          <w:rFonts w:ascii="Franklin Gothic Demi Cond" w:eastAsia="Times New Roman" w:hAnsi="Franklin Gothic Demi Cond" w:cs="Times New Roman"/>
          <w:color w:val="000000" w:themeColor="text1"/>
          <w:sz w:val="32"/>
          <w:szCs w:val="32"/>
        </w:rPr>
        <w:t xml:space="preserve"> </w:t>
      </w:r>
      <w:r w:rsidR="008B3B94" w:rsidRPr="00DD2B28">
        <w:rPr>
          <w:rFonts w:ascii="Franklin Gothic Demi Cond" w:eastAsia="Times New Roman" w:hAnsi="Franklin Gothic Demi Cond" w:cs="Times New Roman"/>
          <w:color w:val="000000" w:themeColor="text1"/>
          <w:sz w:val="32"/>
          <w:szCs w:val="32"/>
        </w:rPr>
        <w:t>Scoring Criteria</w:t>
      </w:r>
    </w:p>
    <w:p w14:paraId="7AE58B36" w14:textId="77777777" w:rsidR="008B3B94" w:rsidRDefault="008B3B94" w:rsidP="008B3B94">
      <w:pPr>
        <w:spacing w:after="0" w:line="240" w:lineRule="auto"/>
        <w:textDirection w:val="btLr"/>
        <w:rPr>
          <w:rFonts w:ascii="Palatino Linotype" w:hAnsi="Palatino Linotype"/>
          <w:sz w:val="32"/>
          <w:szCs w:val="32"/>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Caption w:val="Self Directions Scoring Criteria Table"/>
      </w:tblPr>
      <w:tblGrid>
        <w:gridCol w:w="2878"/>
        <w:gridCol w:w="2878"/>
        <w:gridCol w:w="2878"/>
        <w:gridCol w:w="2878"/>
        <w:gridCol w:w="2878"/>
      </w:tblGrid>
      <w:tr w:rsidR="001D4296" w:rsidRPr="005C5585" w14:paraId="11904DB0" w14:textId="77777777" w:rsidTr="00DE53C8">
        <w:trPr>
          <w:cantSplit/>
          <w:trHeight w:val="377"/>
          <w:tblHeader/>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shd w:val="clear" w:color="auto" w:fill="404040" w:themeFill="text1" w:themeFillTint="BF"/>
            <w:tcMar>
              <w:top w:w="72" w:type="dxa"/>
              <w:left w:w="72" w:type="dxa"/>
              <w:bottom w:w="72" w:type="dxa"/>
              <w:right w:w="72" w:type="dxa"/>
            </w:tcMar>
          </w:tcPr>
          <w:p w14:paraId="5B673A81" w14:textId="141CFA67" w:rsidR="008B3B94" w:rsidRPr="005C5585" w:rsidRDefault="008B3B94"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Performance Indicator</w:t>
            </w:r>
          </w:p>
        </w:tc>
        <w:tc>
          <w:tcPr>
            <w:tcW w:w="1000" w:type="pct"/>
            <w:tcBorders>
              <w:top w:val="single" w:sz="4" w:space="0" w:color="7F7F7F" w:themeColor="text1" w:themeTint="80"/>
              <w:bottom w:val="single" w:sz="4" w:space="0" w:color="7F7F7F" w:themeColor="text1" w:themeTint="80"/>
            </w:tcBorders>
            <w:shd w:val="clear" w:color="auto" w:fill="404040" w:themeFill="text1" w:themeFillTint="BF"/>
            <w:tcMar>
              <w:top w:w="72" w:type="dxa"/>
              <w:left w:w="72" w:type="dxa"/>
              <w:bottom w:w="72" w:type="dxa"/>
              <w:right w:w="72" w:type="dxa"/>
            </w:tcMar>
          </w:tcPr>
          <w:p w14:paraId="223C4C18" w14:textId="1053A9F1" w:rsidR="008E1E65" w:rsidRPr="005C5585" w:rsidRDefault="008873F5" w:rsidP="00B45DAB">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Beginning</w:t>
            </w:r>
          </w:p>
        </w:tc>
        <w:tc>
          <w:tcPr>
            <w:tcW w:w="1000" w:type="pct"/>
            <w:tcBorders>
              <w:top w:val="single" w:sz="4" w:space="0" w:color="7F7F7F" w:themeColor="text1" w:themeTint="80"/>
              <w:bottom w:val="single" w:sz="4" w:space="0" w:color="7F7F7F" w:themeColor="text1" w:themeTint="80"/>
            </w:tcBorders>
            <w:shd w:val="clear" w:color="auto" w:fill="404040" w:themeFill="text1" w:themeFillTint="BF"/>
            <w:tcMar>
              <w:top w:w="72" w:type="dxa"/>
              <w:left w:w="72" w:type="dxa"/>
              <w:bottom w:w="72" w:type="dxa"/>
              <w:right w:w="72" w:type="dxa"/>
            </w:tcMar>
          </w:tcPr>
          <w:p w14:paraId="7E3FF767" w14:textId="471B066E" w:rsidR="009A7354" w:rsidRPr="005C5585" w:rsidRDefault="008873F5" w:rsidP="00B45DAB">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Developing</w:t>
            </w:r>
          </w:p>
        </w:tc>
        <w:tc>
          <w:tcPr>
            <w:tcW w:w="1000" w:type="pct"/>
            <w:tcBorders>
              <w:top w:val="single" w:sz="4" w:space="0" w:color="7F7F7F" w:themeColor="text1" w:themeTint="80"/>
              <w:bottom w:val="single" w:sz="4" w:space="0" w:color="7F7F7F" w:themeColor="text1" w:themeTint="80"/>
            </w:tcBorders>
            <w:shd w:val="clear" w:color="auto" w:fill="404040" w:themeFill="text1" w:themeFillTint="BF"/>
            <w:tcMar>
              <w:top w:w="72" w:type="dxa"/>
              <w:left w:w="72" w:type="dxa"/>
              <w:bottom w:w="72" w:type="dxa"/>
              <w:right w:w="72" w:type="dxa"/>
            </w:tcMar>
          </w:tcPr>
          <w:p w14:paraId="77031D94" w14:textId="72D27EB4" w:rsidR="008E1E65" w:rsidRPr="005C5585" w:rsidRDefault="008873F5" w:rsidP="00B45DAB">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Proficient</w:t>
            </w:r>
          </w:p>
        </w:tc>
        <w:tc>
          <w:tcPr>
            <w:tcW w:w="1000" w:type="pct"/>
            <w:tcBorders>
              <w:top w:val="nil"/>
              <w:bottom w:val="single" w:sz="4" w:space="0" w:color="7F7F7F" w:themeColor="text1" w:themeTint="80"/>
            </w:tcBorders>
            <w:shd w:val="clear" w:color="auto" w:fill="404040" w:themeFill="text1" w:themeFillTint="BF"/>
            <w:tcMar>
              <w:top w:w="72" w:type="dxa"/>
              <w:left w:w="72" w:type="dxa"/>
              <w:bottom w:w="72" w:type="dxa"/>
              <w:right w:w="72" w:type="dxa"/>
            </w:tcMar>
          </w:tcPr>
          <w:p w14:paraId="4D92BE03" w14:textId="3C41E75A" w:rsidR="008B3B94" w:rsidRPr="005C5585" w:rsidRDefault="008873F5" w:rsidP="008A6972">
            <w:pPr>
              <w:spacing w:after="0" w:line="240" w:lineRule="auto"/>
              <w:jc w:val="center"/>
              <w:rPr>
                <w:rFonts w:ascii="Franklin Gothic Demi Cond" w:hAnsi="Franklin Gothic Demi Cond"/>
                <w:caps/>
                <w:color w:val="FFFFFF" w:themeColor="background1"/>
                <w:sz w:val="24"/>
                <w:szCs w:val="24"/>
              </w:rPr>
            </w:pPr>
            <w:r w:rsidRPr="005C5585">
              <w:rPr>
                <w:rFonts w:ascii="Franklin Gothic Demi Cond" w:hAnsi="Franklin Gothic Demi Cond"/>
                <w:caps/>
                <w:color w:val="FFFFFF" w:themeColor="background1"/>
                <w:sz w:val="24"/>
                <w:szCs w:val="24"/>
              </w:rPr>
              <w:t>Expanding</w:t>
            </w:r>
          </w:p>
        </w:tc>
      </w:tr>
      <w:tr w:rsidR="008B3B94" w:rsidRPr="005C5585" w14:paraId="3C45F6AD" w14:textId="77777777" w:rsidTr="00DE53C8">
        <w:trPr>
          <w:cantSplit/>
          <w:trHeight w:val="2987"/>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68010F2F" w14:textId="1A34A88B" w:rsidR="008B3B94" w:rsidRPr="001B5991" w:rsidRDefault="009629E2" w:rsidP="00FD2E80">
            <w:pPr>
              <w:pStyle w:val="ListParagraph"/>
              <w:numPr>
                <w:ilvl w:val="0"/>
                <w:numId w:val="23"/>
              </w:numPr>
              <w:spacing w:after="0" w:line="240" w:lineRule="auto"/>
              <w:ind w:left="540"/>
              <w:rPr>
                <w:rFonts w:ascii="Palatino Linotype" w:hAnsi="Palatino Linotype"/>
                <w:sz w:val="20"/>
                <w:szCs w:val="20"/>
              </w:rPr>
            </w:pPr>
            <w:r w:rsidRPr="001B5991">
              <w:rPr>
                <w:rFonts w:ascii="Palatino Linotype" w:eastAsiaTheme="minorEastAsia" w:hAnsi="Palatino Linotype" w:cs="Times New Roman"/>
                <w:sz w:val="20"/>
                <w:szCs w:val="20"/>
              </w:rPr>
              <w:t>Identify, manage, and assess new opportunities related to learning goals.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77981F5F" w14:textId="77777777" w:rsidR="008B3B94" w:rsidRPr="001B5991" w:rsidRDefault="008873F5" w:rsidP="001B5B6F">
            <w:pPr>
              <w:spacing w:after="0" w:line="240" w:lineRule="auto"/>
              <w:rPr>
                <w:rFonts w:ascii="Palatino Linotype" w:hAnsi="Palatino Linotype"/>
                <w:sz w:val="20"/>
                <w:szCs w:val="20"/>
              </w:rPr>
            </w:pPr>
            <w:r w:rsidRPr="001B5991">
              <w:rPr>
                <w:rFonts w:ascii="Palatino Linotype" w:hAnsi="Palatino Linotype"/>
                <w:sz w:val="20"/>
                <w:szCs w:val="20"/>
              </w:rPr>
              <w:t xml:space="preserve">I can </w:t>
            </w:r>
          </w:p>
          <w:p w14:paraId="0BB06B66" w14:textId="7A8CBFDE" w:rsidR="008A6972" w:rsidRPr="001B5991" w:rsidRDefault="003F2AA7" w:rsidP="008873F5">
            <w:pPr>
              <w:pStyle w:val="ListParagraph"/>
              <w:numPr>
                <w:ilvl w:val="0"/>
                <w:numId w:val="13"/>
              </w:numPr>
              <w:spacing w:after="0" w:line="240" w:lineRule="auto"/>
              <w:ind w:left="341" w:hanging="180"/>
              <w:rPr>
                <w:rFonts w:ascii="Palatino Linotype" w:hAnsi="Palatino Linotype"/>
                <w:sz w:val="20"/>
                <w:szCs w:val="20"/>
              </w:rPr>
            </w:pPr>
            <w:r w:rsidRPr="001B5991">
              <w:rPr>
                <w:rFonts w:ascii="Palatino Linotype" w:eastAsiaTheme="minorEastAsia" w:hAnsi="Palatino Linotype" w:cs="Times New Roman"/>
                <w:sz w:val="20"/>
                <w:szCs w:val="20"/>
              </w:rPr>
              <w:t>Ide</w:t>
            </w:r>
            <w:r w:rsidR="00852D06" w:rsidRPr="001B5991">
              <w:rPr>
                <w:rFonts w:ascii="Palatino Linotype" w:eastAsiaTheme="minorEastAsia" w:hAnsi="Palatino Linotype" w:cs="Times New Roman"/>
                <w:sz w:val="20"/>
                <w:szCs w:val="20"/>
              </w:rPr>
              <w:t xml:space="preserve">ntify opportunities to support </w:t>
            </w:r>
            <w:r w:rsidRPr="001B5991">
              <w:rPr>
                <w:rFonts w:ascii="Palatino Linotype" w:eastAsiaTheme="minorEastAsia" w:hAnsi="Palatino Linotype" w:cs="Times New Roman"/>
                <w:sz w:val="20"/>
                <w:szCs w:val="20"/>
              </w:rPr>
              <w:t>my learning goals.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5D5080EC" w14:textId="77777777" w:rsidR="008B3B94" w:rsidRPr="001B5991" w:rsidRDefault="008A6972"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0A14DC0F" w14:textId="3FFEE844" w:rsidR="008A6972" w:rsidRPr="001B5991" w:rsidRDefault="00852D06" w:rsidP="008A6972">
            <w:pPr>
              <w:pStyle w:val="ListParagraph"/>
              <w:numPr>
                <w:ilvl w:val="0"/>
                <w:numId w:val="15"/>
              </w:numPr>
              <w:spacing w:after="0" w:line="240" w:lineRule="auto"/>
              <w:ind w:left="336" w:hanging="168"/>
              <w:rPr>
                <w:rFonts w:ascii="Palatino Linotype" w:hAnsi="Palatino Linotype"/>
                <w:sz w:val="20"/>
                <w:szCs w:val="20"/>
              </w:rPr>
            </w:pPr>
            <w:r w:rsidRPr="001B5991">
              <w:rPr>
                <w:rFonts w:ascii="Palatino Linotype" w:eastAsiaTheme="minorEastAsia" w:hAnsi="Palatino Linotype" w:cs="Times New Roman"/>
                <w:sz w:val="20"/>
                <w:szCs w:val="20"/>
              </w:rPr>
              <w:t>Explore opportunities and develop plans that address my goals</w:t>
            </w:r>
            <w:r w:rsidR="009A29C0">
              <w:rPr>
                <w:rFonts w:ascii="Palatino Linotype" w:eastAsiaTheme="minorEastAsia" w:hAnsi="Palatino Linotype" w:cs="Times New Roman"/>
                <w:sz w:val="20"/>
                <w:szCs w:val="20"/>
              </w:rPr>
              <w:t>.</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2A911112" w14:textId="77777777" w:rsidR="008B3B94" w:rsidRPr="001B5991" w:rsidRDefault="008A6972"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5D4AE12C" w14:textId="4B818A63" w:rsidR="008A6972" w:rsidRPr="003A45BC" w:rsidRDefault="00852D06" w:rsidP="003A45BC">
            <w:pPr>
              <w:pStyle w:val="ListParagraph"/>
              <w:numPr>
                <w:ilvl w:val="0"/>
                <w:numId w:val="35"/>
              </w:numPr>
              <w:spacing w:after="0" w:line="240" w:lineRule="auto"/>
              <w:ind w:left="359" w:hanging="180"/>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Evaluate and pursue opportunities that pertain to my learning goals and plans</w:t>
            </w:r>
            <w:r w:rsidR="003A45BC">
              <w:rPr>
                <w:rFonts w:ascii="Palatino Linotype" w:eastAsiaTheme="minorEastAsia" w:hAnsi="Palatino Linotype" w:cs="Times New Roman"/>
                <w:sz w:val="20"/>
                <w:szCs w:val="20"/>
              </w:rPr>
              <w:t xml:space="preserve"> by m</w:t>
            </w:r>
            <w:r w:rsidRPr="003A45BC">
              <w:rPr>
                <w:rFonts w:ascii="Palatino Linotype" w:eastAsiaTheme="minorEastAsia" w:hAnsi="Palatino Linotype" w:cs="Times New Roman"/>
                <w:sz w:val="20"/>
                <w:szCs w:val="20"/>
              </w:rPr>
              <w:t>onitor</w:t>
            </w:r>
            <w:r w:rsidR="003A45BC">
              <w:rPr>
                <w:rFonts w:ascii="Palatino Linotype" w:eastAsiaTheme="minorEastAsia" w:hAnsi="Palatino Linotype" w:cs="Times New Roman"/>
                <w:sz w:val="20"/>
                <w:szCs w:val="20"/>
              </w:rPr>
              <w:t>ing</w:t>
            </w:r>
            <w:r w:rsidRPr="003A45BC">
              <w:rPr>
                <w:rFonts w:ascii="Palatino Linotype" w:eastAsiaTheme="minorEastAsia" w:hAnsi="Palatino Linotype" w:cs="Times New Roman"/>
                <w:sz w:val="20"/>
                <w:szCs w:val="20"/>
              </w:rPr>
              <w:t xml:space="preserve"> my progress and adjust</w:t>
            </w:r>
            <w:r w:rsidR="003A45BC">
              <w:rPr>
                <w:rFonts w:ascii="Palatino Linotype" w:eastAsiaTheme="minorEastAsia" w:hAnsi="Palatino Linotype" w:cs="Times New Roman"/>
                <w:sz w:val="20"/>
                <w:szCs w:val="20"/>
              </w:rPr>
              <w:t>ing</w:t>
            </w:r>
            <w:r w:rsidRPr="003A45BC">
              <w:rPr>
                <w:rFonts w:ascii="Palatino Linotype" w:eastAsiaTheme="minorEastAsia" w:hAnsi="Palatino Linotype" w:cs="Times New Roman"/>
                <w:sz w:val="20"/>
                <w:szCs w:val="20"/>
              </w:rPr>
              <w:t xml:space="preserve"> my approach as needed.</w:t>
            </w: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2879DD18" w14:textId="77777777" w:rsidR="008B3B94" w:rsidRPr="001B5991" w:rsidRDefault="008A6972"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5D10BBF1" w14:textId="67120889" w:rsidR="008A6972" w:rsidRPr="001B5991" w:rsidRDefault="00852D06" w:rsidP="008A6972">
            <w:pPr>
              <w:pStyle w:val="ListParagraph"/>
              <w:numPr>
                <w:ilvl w:val="0"/>
                <w:numId w:val="16"/>
              </w:numPr>
              <w:spacing w:after="0" w:line="240" w:lineRule="auto"/>
              <w:ind w:left="361" w:hanging="180"/>
              <w:rPr>
                <w:rFonts w:ascii="Palatino Linotype" w:hAnsi="Palatino Linotype"/>
                <w:sz w:val="20"/>
                <w:szCs w:val="20"/>
              </w:rPr>
            </w:pPr>
            <w:r w:rsidRPr="001B5991">
              <w:rPr>
                <w:rFonts w:ascii="Palatino Linotype" w:eastAsiaTheme="minorEastAsia" w:hAnsi="Palatino Linotype" w:cs="Times New Roman"/>
                <w:sz w:val="20"/>
                <w:szCs w:val="20"/>
              </w:rPr>
              <w:t>Create new opportunities by initiating, carefully selecting, and implementing appropriate approaches that pertain</w:t>
            </w:r>
            <w:r w:rsidR="009A29C0">
              <w:rPr>
                <w:rFonts w:ascii="Palatino Linotype" w:eastAsiaTheme="minorEastAsia" w:hAnsi="Palatino Linotype" w:cs="Times New Roman"/>
                <w:sz w:val="20"/>
                <w:szCs w:val="20"/>
              </w:rPr>
              <w:t xml:space="preserve"> to my learning goals and plans;</w:t>
            </w:r>
          </w:p>
          <w:p w14:paraId="266611CC" w14:textId="77777777" w:rsidR="00A318E8" w:rsidRPr="009D37A3" w:rsidRDefault="00A318E8" w:rsidP="0072409A">
            <w:pPr>
              <w:pStyle w:val="ListParagraph"/>
              <w:numPr>
                <w:ilvl w:val="0"/>
                <w:numId w:val="16"/>
              </w:numPr>
              <w:spacing w:after="0" w:line="240" w:lineRule="auto"/>
              <w:ind w:left="0" w:hanging="180"/>
              <w:rPr>
                <w:rFonts w:ascii="Palatino Linotype" w:hAnsi="Palatino Linotype"/>
                <w:sz w:val="20"/>
                <w:szCs w:val="20"/>
              </w:rPr>
            </w:pPr>
            <w:r w:rsidRPr="009D37A3">
              <w:rPr>
                <w:rFonts w:ascii="Palatino Linotype" w:hAnsi="Palatino Linotype"/>
                <w:sz w:val="20"/>
                <w:szCs w:val="20"/>
              </w:rPr>
              <w:t>Or</w:t>
            </w:r>
          </w:p>
          <w:p w14:paraId="1CAD37E4" w14:textId="34C57B47" w:rsidR="001B5991" w:rsidRPr="001B5991" w:rsidRDefault="00A318E8" w:rsidP="00A318E8">
            <w:pPr>
              <w:pStyle w:val="ListParagraph"/>
              <w:numPr>
                <w:ilvl w:val="0"/>
                <w:numId w:val="16"/>
              </w:numPr>
              <w:spacing w:after="0" w:line="240" w:lineRule="auto"/>
              <w:ind w:left="361"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5480DD69"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6315244F" w14:textId="06C68F3C" w:rsidR="008873F5" w:rsidRPr="001B5991" w:rsidRDefault="009629E2" w:rsidP="00FD2E80">
            <w:pPr>
              <w:pStyle w:val="ListParagraph"/>
              <w:numPr>
                <w:ilvl w:val="0"/>
                <w:numId w:val="23"/>
              </w:numPr>
              <w:spacing w:after="0" w:line="240" w:lineRule="auto"/>
              <w:ind w:left="540"/>
              <w:rPr>
                <w:rFonts w:ascii="Palatino Linotype" w:hAnsi="Palatino Linotype"/>
                <w:sz w:val="20"/>
                <w:szCs w:val="20"/>
              </w:rPr>
            </w:pPr>
            <w:r w:rsidRPr="001B5991">
              <w:rPr>
                <w:rFonts w:ascii="Palatino Linotype" w:eastAsiaTheme="minorEastAsia" w:hAnsi="Palatino Linotype" w:cs="Times New Roman"/>
                <w:sz w:val="20"/>
                <w:szCs w:val="20"/>
              </w:rPr>
              <w:t>Integrate knowledge from a variety of sources to set goals and make informed decisions.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079BC03C" w14:textId="77777777" w:rsidR="008A6972" w:rsidRPr="001B5991" w:rsidRDefault="008A6972" w:rsidP="008A6972">
            <w:pPr>
              <w:spacing w:after="0" w:line="240" w:lineRule="auto"/>
              <w:rPr>
                <w:rFonts w:ascii="Palatino Linotype" w:hAnsi="Palatino Linotype"/>
                <w:sz w:val="20"/>
                <w:szCs w:val="20"/>
              </w:rPr>
            </w:pPr>
            <w:r w:rsidRPr="001B5991">
              <w:rPr>
                <w:rFonts w:ascii="Palatino Linotype" w:hAnsi="Palatino Linotype"/>
                <w:sz w:val="20"/>
                <w:szCs w:val="20"/>
              </w:rPr>
              <w:t xml:space="preserve">I can </w:t>
            </w:r>
          </w:p>
          <w:p w14:paraId="3D1EE642" w14:textId="289B1DCC" w:rsidR="008A6972" w:rsidRPr="001B5991" w:rsidRDefault="009451A4" w:rsidP="008A6972">
            <w:pPr>
              <w:pStyle w:val="ListParagraph"/>
              <w:numPr>
                <w:ilvl w:val="0"/>
                <w:numId w:val="14"/>
              </w:numPr>
              <w:spacing w:after="0" w:line="240" w:lineRule="auto"/>
              <w:ind w:left="341" w:hanging="180"/>
              <w:rPr>
                <w:rFonts w:ascii="Palatino Linotype" w:hAnsi="Palatino Linotype"/>
                <w:sz w:val="20"/>
                <w:szCs w:val="20"/>
              </w:rPr>
            </w:pPr>
            <w:r w:rsidRPr="001B5991">
              <w:rPr>
                <w:rFonts w:ascii="Palatino Linotype" w:eastAsiaTheme="minorEastAsia" w:hAnsi="Palatino Linotype" w:cs="Times New Roman"/>
                <w:sz w:val="20"/>
                <w:szCs w:val="20"/>
              </w:rPr>
              <w:t>Seek out advice to set goals and make decisions.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1BACA9B3" w14:textId="77777777" w:rsidR="008B3B94" w:rsidRPr="001B5991" w:rsidRDefault="008A6972"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6574399B" w14:textId="26895E6F" w:rsidR="008A6972" w:rsidRPr="001B5991" w:rsidRDefault="009451A4" w:rsidP="008A6972">
            <w:pPr>
              <w:pStyle w:val="ListParagraph"/>
              <w:numPr>
                <w:ilvl w:val="0"/>
                <w:numId w:val="17"/>
              </w:numPr>
              <w:spacing w:after="0" w:line="240" w:lineRule="auto"/>
              <w:ind w:left="361" w:hanging="180"/>
              <w:rPr>
                <w:rFonts w:ascii="Palatino Linotype" w:hAnsi="Palatino Linotype"/>
                <w:sz w:val="20"/>
                <w:szCs w:val="20"/>
              </w:rPr>
            </w:pPr>
            <w:r w:rsidRPr="001B5991">
              <w:rPr>
                <w:rFonts w:ascii="Palatino Linotype" w:eastAsiaTheme="minorEastAsia" w:hAnsi="Palatino Linotype" w:cs="Times New Roman"/>
                <w:sz w:val="20"/>
                <w:szCs w:val="20"/>
              </w:rPr>
              <w:t>Distinguish fact from opinion in the information I use to make decisions and set goals.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6A9BFB16" w14:textId="77777777" w:rsidR="008B3B94" w:rsidRPr="001B5991" w:rsidRDefault="008A6972"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36D2E206" w14:textId="54A9135E" w:rsidR="008A6972" w:rsidRPr="001B5991" w:rsidRDefault="009451A4" w:rsidP="008A6972">
            <w:pPr>
              <w:pStyle w:val="ListParagraph"/>
              <w:numPr>
                <w:ilvl w:val="0"/>
                <w:numId w:val="18"/>
              </w:numPr>
              <w:spacing w:after="0" w:line="240" w:lineRule="auto"/>
              <w:ind w:left="361" w:hanging="180"/>
              <w:rPr>
                <w:rFonts w:ascii="Palatino Linotype" w:hAnsi="Palatino Linotype"/>
                <w:sz w:val="20"/>
                <w:szCs w:val="20"/>
              </w:rPr>
            </w:pPr>
            <w:r w:rsidRPr="001B5991">
              <w:rPr>
                <w:rFonts w:ascii="Palatino Linotype" w:eastAsiaTheme="minorEastAsia" w:hAnsi="Palatino Linotype" w:cs="Times New Roman"/>
                <w:sz w:val="20"/>
                <w:szCs w:val="20"/>
              </w:rPr>
              <w:t>Utilize information from diverse sources to make decisions, establish goals, and devise plans with identified needs, resources and action steps.</w:t>
            </w: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41F3E9D0" w14:textId="77777777" w:rsidR="008B3B94" w:rsidRPr="001B5991" w:rsidRDefault="008A6972"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2C0E2155" w14:textId="2F09E33E" w:rsidR="009451A4" w:rsidRPr="001B5991" w:rsidRDefault="009B3E72" w:rsidP="00A318E8">
            <w:pPr>
              <w:pStyle w:val="ListParagraph"/>
              <w:numPr>
                <w:ilvl w:val="0"/>
                <w:numId w:val="19"/>
              </w:numPr>
              <w:spacing w:after="0" w:line="240" w:lineRule="auto"/>
              <w:ind w:left="335" w:hanging="180"/>
              <w:rPr>
                <w:rFonts w:ascii="Palatino Linotype" w:hAnsi="Palatino Linotype"/>
                <w:sz w:val="20"/>
                <w:szCs w:val="20"/>
              </w:rPr>
            </w:pPr>
            <w:r w:rsidRPr="001B5991">
              <w:rPr>
                <w:rFonts w:ascii="Palatino Linotype" w:eastAsiaTheme="minorEastAsia" w:hAnsi="Palatino Linotype" w:cs="Times New Roman"/>
                <w:sz w:val="20"/>
                <w:szCs w:val="20"/>
              </w:rPr>
              <w:t>M</w:t>
            </w:r>
            <w:r w:rsidR="009451A4" w:rsidRPr="001B5991">
              <w:rPr>
                <w:rFonts w:ascii="Palatino Linotype" w:eastAsiaTheme="minorEastAsia" w:hAnsi="Palatino Linotype" w:cs="Times New Roman"/>
                <w:sz w:val="20"/>
                <w:szCs w:val="20"/>
              </w:rPr>
              <w:t xml:space="preserve">ake short and long term goals </w:t>
            </w:r>
            <w:r w:rsidR="00023927">
              <w:rPr>
                <w:rFonts w:ascii="Palatino Linotype" w:eastAsiaTheme="minorEastAsia" w:hAnsi="Palatino Linotype" w:cs="Times New Roman"/>
                <w:sz w:val="20"/>
                <w:szCs w:val="20"/>
              </w:rPr>
              <w:t xml:space="preserve">based on rigorous sources </w:t>
            </w:r>
            <w:r w:rsidR="009043E4">
              <w:rPr>
                <w:rFonts w:ascii="Palatino Linotype" w:eastAsiaTheme="minorEastAsia" w:hAnsi="Palatino Linotype" w:cs="Times New Roman"/>
                <w:sz w:val="20"/>
                <w:szCs w:val="20"/>
              </w:rPr>
              <w:t>informed by a variety of sources</w:t>
            </w:r>
            <w:r w:rsidR="00023927">
              <w:rPr>
                <w:rFonts w:ascii="Palatino Linotype" w:eastAsiaTheme="minorEastAsia" w:hAnsi="Palatino Linotype" w:cs="Times New Roman"/>
                <w:sz w:val="20"/>
                <w:szCs w:val="20"/>
              </w:rPr>
              <w:t>;</w:t>
            </w:r>
          </w:p>
          <w:p w14:paraId="5542CBF6"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5335DD8A" w14:textId="7E978304" w:rsidR="008A6972" w:rsidRPr="001B5991" w:rsidRDefault="00A318E8" w:rsidP="00A318E8">
            <w:pPr>
              <w:pStyle w:val="ListParagraph"/>
              <w:numPr>
                <w:ilvl w:val="0"/>
                <w:numId w:val="19"/>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64FAA67"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6EBADCA9" w14:textId="51764D8F" w:rsidR="008B3B94" w:rsidRPr="001B5991" w:rsidRDefault="009629E2" w:rsidP="00FD2E80">
            <w:pPr>
              <w:pStyle w:val="ListParagraph"/>
              <w:numPr>
                <w:ilvl w:val="0"/>
                <w:numId w:val="23"/>
              </w:numPr>
              <w:spacing w:after="0" w:line="240" w:lineRule="auto"/>
              <w:ind w:left="540"/>
              <w:rPr>
                <w:rFonts w:ascii="Palatino Linotype" w:hAnsi="Palatino Linotype"/>
                <w:sz w:val="20"/>
                <w:szCs w:val="20"/>
              </w:rPr>
            </w:pPr>
            <w:r w:rsidRPr="001B5991">
              <w:rPr>
                <w:rFonts w:ascii="Palatino Linotype" w:eastAsiaTheme="minorEastAsia" w:hAnsi="Palatino Linotype" w:cs="Times New Roman"/>
                <w:sz w:val="20"/>
                <w:szCs w:val="20"/>
              </w:rPr>
              <w:lastRenderedPageBreak/>
              <w:t>Apply knowledge in familiar and new contexts.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102587F5" w14:textId="77777777" w:rsidR="008B3B94" w:rsidRPr="001B5991" w:rsidRDefault="00FD2E80"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11B01F3B" w14:textId="782B0EF5" w:rsidR="00FD2E80" w:rsidRPr="001B5991" w:rsidRDefault="005E03CF" w:rsidP="00866150">
            <w:pPr>
              <w:pStyle w:val="ListParagraph"/>
              <w:numPr>
                <w:ilvl w:val="0"/>
                <w:numId w:val="20"/>
              </w:numPr>
              <w:spacing w:after="0" w:line="240" w:lineRule="auto"/>
              <w:ind w:left="361" w:hanging="149"/>
              <w:rPr>
                <w:rFonts w:ascii="Palatino Linotype" w:hAnsi="Palatino Linotype"/>
                <w:sz w:val="20"/>
                <w:szCs w:val="20"/>
              </w:rPr>
            </w:pPr>
            <w:r>
              <w:rPr>
                <w:rFonts w:ascii="Palatino Linotype" w:eastAsiaTheme="minorEastAsia" w:hAnsi="Palatino Linotype" w:cs="Times New Roman"/>
                <w:sz w:val="20"/>
                <w:szCs w:val="20"/>
              </w:rPr>
              <w:t>Identify</w:t>
            </w:r>
            <w:r w:rsidR="00866150">
              <w:rPr>
                <w:rFonts w:ascii="Palatino Linotype" w:eastAsiaTheme="minorEastAsia" w:hAnsi="Palatino Linotype" w:cs="Times New Roman"/>
                <w:sz w:val="20"/>
                <w:szCs w:val="20"/>
              </w:rPr>
              <w:t xml:space="preserve"> </w:t>
            </w:r>
            <w:r w:rsidR="009B3E72" w:rsidRPr="001B5991">
              <w:rPr>
                <w:rFonts w:ascii="Palatino Linotype" w:eastAsiaTheme="minorEastAsia" w:hAnsi="Palatino Linotype" w:cs="Times New Roman"/>
                <w:sz w:val="20"/>
                <w:szCs w:val="20"/>
              </w:rPr>
              <w:t>connection</w:t>
            </w:r>
            <w:r w:rsidR="008E1E65">
              <w:rPr>
                <w:rFonts w:ascii="Palatino Linotype" w:eastAsiaTheme="minorEastAsia" w:hAnsi="Palatino Linotype" w:cs="Times New Roman"/>
                <w:sz w:val="20"/>
                <w:szCs w:val="20"/>
              </w:rPr>
              <w:t>s</w:t>
            </w:r>
            <w:r w:rsidR="009B3E72" w:rsidRPr="001B5991">
              <w:rPr>
                <w:rFonts w:ascii="Palatino Linotype" w:eastAsiaTheme="minorEastAsia" w:hAnsi="Palatino Linotype" w:cs="Times New Roman"/>
                <w:sz w:val="20"/>
                <w:szCs w:val="20"/>
              </w:rPr>
              <w:t xml:space="preserve"> between</w:t>
            </w:r>
            <w:r w:rsidR="009B3E72" w:rsidRPr="001B5991">
              <w:rPr>
                <w:rFonts w:ascii="Palatino Linotype" w:eastAsiaTheme="minorEastAsia" w:hAnsi="Palatino Linotype" w:cs="Times New Roman"/>
                <w:sz w:val="20"/>
                <w:szCs w:val="20"/>
                <w:shd w:val="clear" w:color="auto" w:fill="FFFFFF"/>
              </w:rPr>
              <w:t xml:space="preserve"> w</w:t>
            </w:r>
            <w:r w:rsidR="009B3E72" w:rsidRPr="001B5991">
              <w:rPr>
                <w:rFonts w:ascii="Palatino Linotype" w:eastAsiaTheme="minorEastAsia" w:hAnsi="Palatino Linotype" w:cs="Times New Roman"/>
                <w:sz w:val="20"/>
                <w:szCs w:val="20"/>
              </w:rPr>
              <w:t>hat I am learning in diff</w:t>
            </w:r>
            <w:r w:rsidR="00866150">
              <w:rPr>
                <w:rFonts w:ascii="Palatino Linotype" w:eastAsiaTheme="minorEastAsia" w:hAnsi="Palatino Linotype" w:cs="Times New Roman"/>
                <w:sz w:val="20"/>
                <w:szCs w:val="20"/>
              </w:rPr>
              <w:t>erent disciplines and settings.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718E4DD2" w14:textId="77777777" w:rsidR="008B3B94" w:rsidRPr="001B5991" w:rsidRDefault="00FD2E80"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2CAADA33" w14:textId="0D411A87" w:rsidR="00FD2E80" w:rsidRPr="001B5991" w:rsidRDefault="00396F0B" w:rsidP="00866150">
            <w:pPr>
              <w:pStyle w:val="ListParagraph"/>
              <w:numPr>
                <w:ilvl w:val="0"/>
                <w:numId w:val="21"/>
              </w:numPr>
              <w:spacing w:after="0" w:line="240" w:lineRule="auto"/>
              <w:ind w:left="361" w:hanging="180"/>
              <w:rPr>
                <w:rFonts w:ascii="Palatino Linotype" w:hAnsi="Palatino Linotype"/>
                <w:sz w:val="20"/>
                <w:szCs w:val="20"/>
              </w:rPr>
            </w:pPr>
            <w:r>
              <w:rPr>
                <w:rFonts w:ascii="Palatino Linotype" w:eastAsiaTheme="minorEastAsia" w:hAnsi="Palatino Linotype" w:cs="Times New Roman"/>
                <w:sz w:val="20"/>
                <w:szCs w:val="20"/>
              </w:rPr>
              <w:t>Explain</w:t>
            </w:r>
            <w:r w:rsidR="009B3E72" w:rsidRPr="001B5991">
              <w:rPr>
                <w:rFonts w:ascii="Palatino Linotype" w:eastAsiaTheme="minorEastAsia" w:hAnsi="Palatino Linotype" w:cs="Times New Roman"/>
                <w:sz w:val="20"/>
                <w:szCs w:val="20"/>
              </w:rPr>
              <w:t xml:space="preserve"> connections between what I </w:t>
            </w:r>
            <w:r w:rsidR="009B3E72" w:rsidRPr="001B5991">
              <w:rPr>
                <w:rFonts w:ascii="Palatino Linotype" w:eastAsiaTheme="minorEastAsia" w:hAnsi="Palatino Linotype" w:cs="Times New Roman"/>
                <w:sz w:val="20"/>
                <w:szCs w:val="20"/>
                <w:shd w:val="clear" w:color="auto" w:fill="FFFFFF"/>
              </w:rPr>
              <w:t xml:space="preserve">am </w:t>
            </w:r>
            <w:r w:rsidR="009B3E72" w:rsidRPr="001B5991">
              <w:rPr>
                <w:rFonts w:ascii="Palatino Linotype" w:eastAsiaTheme="minorEastAsia" w:hAnsi="Palatino Linotype" w:cs="Times New Roman"/>
                <w:sz w:val="20"/>
                <w:szCs w:val="20"/>
              </w:rPr>
              <w:t>learning in new and different disciplines and settings.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109FEAE1" w14:textId="5818B998" w:rsidR="00AF20F5" w:rsidRDefault="00FD2E80" w:rsidP="001B5B6F">
            <w:pPr>
              <w:spacing w:after="0" w:line="240" w:lineRule="auto"/>
              <w:rPr>
                <w:rFonts w:ascii="Palatino Linotype" w:eastAsiaTheme="minorEastAsia" w:hAnsi="Palatino Linotype" w:cs="Times New Roman"/>
                <w:sz w:val="20"/>
                <w:szCs w:val="20"/>
              </w:rPr>
            </w:pPr>
            <w:r w:rsidRPr="001B5991">
              <w:rPr>
                <w:rFonts w:ascii="Palatino Linotype" w:hAnsi="Palatino Linotype"/>
                <w:sz w:val="20"/>
                <w:szCs w:val="20"/>
              </w:rPr>
              <w:t>I can</w:t>
            </w:r>
            <w:r w:rsidR="009B3E72" w:rsidRPr="001B5991">
              <w:rPr>
                <w:rFonts w:ascii="Palatino Linotype" w:eastAsiaTheme="minorEastAsia" w:hAnsi="Palatino Linotype" w:cs="Times New Roman"/>
                <w:sz w:val="20"/>
                <w:szCs w:val="20"/>
              </w:rPr>
              <w:t xml:space="preserve"> </w:t>
            </w:r>
          </w:p>
          <w:p w14:paraId="3181A01C" w14:textId="4CDF986F" w:rsidR="00FD2E80" w:rsidRPr="0075267D" w:rsidRDefault="009A7354" w:rsidP="00866150">
            <w:pPr>
              <w:pStyle w:val="ListParagraph"/>
              <w:numPr>
                <w:ilvl w:val="0"/>
                <w:numId w:val="21"/>
              </w:numPr>
              <w:spacing w:after="0" w:line="240" w:lineRule="auto"/>
              <w:ind w:left="364" w:hanging="180"/>
              <w:rPr>
                <w:rFonts w:ascii="Palatino Linotype" w:hAnsi="Palatino Linotype"/>
                <w:sz w:val="20"/>
                <w:szCs w:val="20"/>
              </w:rPr>
            </w:pPr>
            <w:r>
              <w:rPr>
                <w:rFonts w:ascii="Palatino Linotype" w:eastAsiaTheme="minorEastAsia" w:hAnsi="Palatino Linotype" w:cs="Times New Roman"/>
                <w:sz w:val="20"/>
                <w:szCs w:val="20"/>
              </w:rPr>
              <w:t>A</w:t>
            </w:r>
            <w:r w:rsidR="0075267D" w:rsidRPr="001B5991">
              <w:rPr>
                <w:rFonts w:ascii="Palatino Linotype" w:eastAsiaTheme="minorEastAsia" w:hAnsi="Palatino Linotype" w:cs="Times New Roman"/>
                <w:sz w:val="20"/>
                <w:szCs w:val="20"/>
              </w:rPr>
              <w:t xml:space="preserve">pply a </w:t>
            </w:r>
            <w:r w:rsidR="0075267D" w:rsidRPr="001B5991">
              <w:rPr>
                <w:rFonts w:ascii="Palatino Linotype" w:eastAsiaTheme="minorEastAsia" w:hAnsi="Palatino Linotype" w:cs="Times New Roman"/>
                <w:sz w:val="20"/>
                <w:szCs w:val="20"/>
                <w:shd w:val="clear" w:color="auto" w:fill="FFFFFF"/>
              </w:rPr>
              <w:t xml:space="preserve">concept </w:t>
            </w:r>
            <w:r w:rsidR="00396F0B">
              <w:rPr>
                <w:rFonts w:ascii="Palatino Linotype" w:eastAsiaTheme="minorEastAsia" w:hAnsi="Palatino Linotype" w:cs="Times New Roman"/>
                <w:sz w:val="20"/>
                <w:szCs w:val="20"/>
              </w:rPr>
              <w:t>to</w:t>
            </w:r>
            <w:r w:rsidR="0075267D" w:rsidRPr="001B5991">
              <w:rPr>
                <w:rFonts w:ascii="Palatino Linotype" w:eastAsiaTheme="minorEastAsia" w:hAnsi="Palatino Linotype" w:cs="Times New Roman"/>
                <w:sz w:val="20"/>
                <w:szCs w:val="20"/>
              </w:rPr>
              <w:t xml:space="preserve"> a new</w:t>
            </w:r>
            <w:r w:rsidR="00396F0B">
              <w:rPr>
                <w:rFonts w:ascii="Palatino Linotype" w:eastAsiaTheme="minorEastAsia" w:hAnsi="Palatino Linotype" w:cs="Times New Roman"/>
                <w:sz w:val="20"/>
                <w:szCs w:val="20"/>
              </w:rPr>
              <w:t xml:space="preserve"> or familiar</w:t>
            </w:r>
            <w:r w:rsidR="0075267D" w:rsidRPr="001B5991">
              <w:rPr>
                <w:rFonts w:ascii="Palatino Linotype" w:eastAsiaTheme="minorEastAsia" w:hAnsi="Palatino Linotype" w:cs="Times New Roman"/>
                <w:sz w:val="20"/>
                <w:szCs w:val="20"/>
              </w:rPr>
              <w:t xml:space="preserve"> context</w:t>
            </w:r>
            <w:r w:rsidR="0075267D">
              <w:rPr>
                <w:rFonts w:ascii="Palatino Linotype" w:eastAsiaTheme="minorEastAsia" w:hAnsi="Palatino Linotype" w:cs="Times New Roman"/>
                <w:sz w:val="20"/>
                <w:szCs w:val="20"/>
              </w:rPr>
              <w:t xml:space="preserve"> </w:t>
            </w:r>
            <w:r w:rsidR="00396F0B">
              <w:rPr>
                <w:rFonts w:ascii="Palatino Linotype" w:eastAsiaTheme="minorEastAsia" w:hAnsi="Palatino Linotype" w:cs="Times New Roman"/>
                <w:sz w:val="20"/>
                <w:szCs w:val="20"/>
              </w:rPr>
              <w:t xml:space="preserve">or </w:t>
            </w:r>
            <w:r w:rsidR="00866150">
              <w:rPr>
                <w:rFonts w:ascii="Palatino Linotype" w:eastAsiaTheme="minorEastAsia" w:hAnsi="Palatino Linotype" w:cs="Times New Roman"/>
                <w:sz w:val="20"/>
                <w:szCs w:val="20"/>
              </w:rPr>
              <w:t>settings</w:t>
            </w:r>
            <w:r w:rsidR="0075267D">
              <w:rPr>
                <w:rFonts w:ascii="Palatino Linotype" w:eastAsiaTheme="minorEastAsia" w:hAnsi="Palatino Linotype" w:cs="Times New Roman"/>
                <w:sz w:val="20"/>
                <w:szCs w:val="20"/>
              </w:rPr>
              <w:t>.</w:t>
            </w: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0D13823D" w14:textId="77777777" w:rsidR="0075267D" w:rsidRDefault="00FD2E80" w:rsidP="0075267D">
            <w:pPr>
              <w:spacing w:after="0" w:line="240" w:lineRule="auto"/>
              <w:rPr>
                <w:rFonts w:ascii="Palatino Linotype" w:eastAsiaTheme="minorEastAsia" w:hAnsi="Palatino Linotype" w:cs="Times New Roman"/>
                <w:sz w:val="20"/>
                <w:szCs w:val="20"/>
              </w:rPr>
            </w:pPr>
            <w:r w:rsidRPr="001B5991">
              <w:rPr>
                <w:rFonts w:ascii="Palatino Linotype" w:hAnsi="Palatino Linotype"/>
                <w:sz w:val="20"/>
                <w:szCs w:val="20"/>
              </w:rPr>
              <w:t>I can</w:t>
            </w:r>
            <w:r w:rsidR="009B3E72" w:rsidRPr="001B5991">
              <w:rPr>
                <w:rFonts w:ascii="Palatino Linotype" w:eastAsiaTheme="minorEastAsia" w:hAnsi="Palatino Linotype" w:cs="Times New Roman"/>
                <w:sz w:val="20"/>
                <w:szCs w:val="20"/>
              </w:rPr>
              <w:t xml:space="preserve"> </w:t>
            </w:r>
          </w:p>
          <w:p w14:paraId="2C96456F" w14:textId="246F916D" w:rsidR="0075267D" w:rsidRPr="0075267D" w:rsidRDefault="0075267D" w:rsidP="0075267D">
            <w:pPr>
              <w:pStyle w:val="ListParagraph"/>
              <w:numPr>
                <w:ilvl w:val="0"/>
                <w:numId w:val="47"/>
              </w:numPr>
              <w:spacing w:after="0" w:line="240" w:lineRule="auto"/>
              <w:ind w:left="335" w:hanging="180"/>
              <w:rPr>
                <w:rFonts w:ascii="Palatino Linotype" w:eastAsiaTheme="minorEastAsia" w:hAnsi="Palatino Linotype" w:cs="Times New Roman"/>
                <w:sz w:val="20"/>
                <w:szCs w:val="20"/>
              </w:rPr>
            </w:pPr>
            <w:r w:rsidRPr="0075267D">
              <w:rPr>
                <w:rFonts w:ascii="Palatino Linotype" w:eastAsiaTheme="minorEastAsia" w:hAnsi="Palatino Linotype" w:cs="Times New Roman"/>
                <w:sz w:val="20"/>
                <w:szCs w:val="20"/>
              </w:rPr>
              <w:t>E</w:t>
            </w:r>
            <w:r w:rsidRPr="0075267D">
              <w:rPr>
                <w:rFonts w:ascii="Palatino Linotype" w:eastAsiaTheme="minorEastAsia" w:hAnsi="Palatino Linotype" w:cs="Times New Roman"/>
                <w:sz w:val="20"/>
                <w:szCs w:val="20"/>
                <w:shd w:val="clear" w:color="auto" w:fill="FFFFFF"/>
              </w:rPr>
              <w:t xml:space="preserve">xplain </w:t>
            </w:r>
            <w:r w:rsidRPr="0075267D">
              <w:rPr>
                <w:rFonts w:ascii="Palatino Linotype" w:eastAsiaTheme="minorEastAsia" w:hAnsi="Palatino Linotype" w:cs="Times New Roman"/>
                <w:sz w:val="20"/>
                <w:szCs w:val="20"/>
              </w:rPr>
              <w:t>influences or inter-relationships when applying knowledge from other disciplines and experiences</w:t>
            </w:r>
            <w:r w:rsidR="00161C35">
              <w:rPr>
                <w:rFonts w:ascii="Palatino Linotype" w:eastAsiaTheme="minorEastAsia" w:hAnsi="Palatino Linotype" w:cs="Times New Roman"/>
                <w:sz w:val="20"/>
                <w:szCs w:val="20"/>
              </w:rPr>
              <w:t>;</w:t>
            </w:r>
          </w:p>
          <w:p w14:paraId="4127652E"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54E813E2" w14:textId="1F6168F5" w:rsidR="00FD2E80" w:rsidRPr="001B5991" w:rsidRDefault="00A318E8" w:rsidP="0075267D">
            <w:pPr>
              <w:pStyle w:val="ListParagraph"/>
              <w:numPr>
                <w:ilvl w:val="0"/>
                <w:numId w:val="22"/>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0959356B"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19492170" w14:textId="526FF976" w:rsidR="008B3B94" w:rsidRPr="001B5991" w:rsidRDefault="009629E2" w:rsidP="00FD2E80">
            <w:pPr>
              <w:pStyle w:val="ListParagraph"/>
              <w:numPr>
                <w:ilvl w:val="0"/>
                <w:numId w:val="23"/>
              </w:numPr>
              <w:spacing w:after="0" w:line="240" w:lineRule="auto"/>
              <w:ind w:left="540"/>
              <w:rPr>
                <w:rFonts w:ascii="Palatino Linotype" w:hAnsi="Palatino Linotype"/>
                <w:sz w:val="20"/>
                <w:szCs w:val="20"/>
              </w:rPr>
            </w:pPr>
            <w:r w:rsidRPr="001B5991">
              <w:rPr>
                <w:rFonts w:ascii="Palatino Linotype" w:eastAsiaTheme="minorEastAsia" w:hAnsi="Palatino Linotype" w:cs="Times New Roman"/>
                <w:sz w:val="20"/>
                <w:szCs w:val="20"/>
              </w:rPr>
              <w:t>Demonstrate initiative and responsibility for learning.</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2C20D04D" w14:textId="77777777" w:rsidR="008B3B94" w:rsidRPr="001B5991" w:rsidRDefault="00EF16A7" w:rsidP="001B5B6F">
            <w:pPr>
              <w:spacing w:after="0" w:line="240" w:lineRule="auto"/>
              <w:rPr>
                <w:rFonts w:ascii="Palatino Linotype" w:hAnsi="Palatino Linotype"/>
                <w:sz w:val="20"/>
                <w:szCs w:val="20"/>
              </w:rPr>
            </w:pPr>
            <w:r w:rsidRPr="001B5991">
              <w:rPr>
                <w:rFonts w:ascii="Palatino Linotype" w:hAnsi="Palatino Linotype"/>
                <w:sz w:val="20"/>
                <w:szCs w:val="20"/>
              </w:rPr>
              <w:t xml:space="preserve">I can </w:t>
            </w:r>
          </w:p>
          <w:p w14:paraId="203B9325" w14:textId="0B2FAE6E" w:rsidR="009A7354" w:rsidRDefault="009A7354" w:rsidP="007F1CCF">
            <w:pPr>
              <w:pStyle w:val="ListParagraph"/>
              <w:numPr>
                <w:ilvl w:val="0"/>
                <w:numId w:val="27"/>
              </w:numPr>
              <w:spacing w:after="0" w:line="240" w:lineRule="auto"/>
              <w:ind w:left="374" w:hanging="187"/>
              <w:rPr>
                <w:rFonts w:ascii="Palatino Linotype" w:hAnsi="Palatino Linotype"/>
                <w:sz w:val="20"/>
                <w:szCs w:val="20"/>
              </w:rPr>
            </w:pPr>
            <w:r>
              <w:rPr>
                <w:rFonts w:ascii="Palatino Linotype" w:hAnsi="Palatino Linotype"/>
                <w:sz w:val="20"/>
                <w:szCs w:val="20"/>
              </w:rPr>
              <w:t>Identify my learning goals;</w:t>
            </w:r>
          </w:p>
          <w:p w14:paraId="7FE9FDAB" w14:textId="2888BC8C" w:rsidR="009A7354" w:rsidRPr="001B5991" w:rsidRDefault="009A7354" w:rsidP="007F1CCF">
            <w:pPr>
              <w:pStyle w:val="ListParagraph"/>
              <w:numPr>
                <w:ilvl w:val="0"/>
                <w:numId w:val="27"/>
              </w:numPr>
              <w:spacing w:after="0" w:line="240" w:lineRule="auto"/>
              <w:ind w:left="374" w:hanging="187"/>
              <w:rPr>
                <w:rFonts w:ascii="Palatino Linotype" w:hAnsi="Palatino Linotype"/>
                <w:sz w:val="20"/>
                <w:szCs w:val="20"/>
              </w:rPr>
            </w:pPr>
            <w:r>
              <w:rPr>
                <w:rFonts w:ascii="Palatino Linotype" w:hAnsi="Palatino Linotype"/>
                <w:sz w:val="20"/>
                <w:szCs w:val="20"/>
              </w:rPr>
              <w:t>Develop a plan to meet my learning goals.</w:t>
            </w:r>
          </w:p>
          <w:p w14:paraId="25948E5F" w14:textId="2D182E36" w:rsidR="003104EC" w:rsidRPr="001B5991" w:rsidRDefault="003104EC" w:rsidP="009A7354">
            <w:pPr>
              <w:pStyle w:val="ListParagraph"/>
              <w:spacing w:after="0" w:line="240" w:lineRule="auto"/>
              <w:ind w:left="374"/>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7B77F7AA" w14:textId="77777777" w:rsidR="008B3B94" w:rsidRPr="001B5991" w:rsidRDefault="00EF16A7"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2C1CDF40" w14:textId="77777777" w:rsidR="009A7354" w:rsidRPr="001B5991" w:rsidRDefault="009A7354" w:rsidP="009A7354">
            <w:pPr>
              <w:pStyle w:val="ListParagraph"/>
              <w:numPr>
                <w:ilvl w:val="0"/>
                <w:numId w:val="24"/>
              </w:numPr>
              <w:spacing w:after="0" w:line="240" w:lineRule="auto"/>
              <w:ind w:left="361" w:hanging="191"/>
              <w:rPr>
                <w:rFonts w:ascii="Palatino Linotype" w:hAnsi="Palatino Linotype"/>
                <w:sz w:val="20"/>
                <w:szCs w:val="20"/>
              </w:rPr>
            </w:pPr>
            <w:r w:rsidRPr="001B5991">
              <w:rPr>
                <w:rFonts w:ascii="Palatino Linotype" w:hAnsi="Palatino Linotype"/>
                <w:sz w:val="20"/>
                <w:szCs w:val="20"/>
              </w:rPr>
              <w:t>Monitor my progress toward my learning goals;</w:t>
            </w:r>
          </w:p>
          <w:p w14:paraId="57430704" w14:textId="170F3B87" w:rsidR="003104EC" w:rsidRPr="001B5991" w:rsidRDefault="003104EC" w:rsidP="003104EC">
            <w:pPr>
              <w:pStyle w:val="ListParagraph"/>
              <w:numPr>
                <w:ilvl w:val="0"/>
                <w:numId w:val="24"/>
              </w:numPr>
              <w:spacing w:after="0" w:line="240" w:lineRule="auto"/>
              <w:ind w:left="361" w:hanging="191"/>
              <w:rPr>
                <w:rFonts w:ascii="Palatino Linotype" w:hAnsi="Palatino Linotype"/>
                <w:sz w:val="20"/>
                <w:szCs w:val="20"/>
              </w:rPr>
            </w:pPr>
            <w:r w:rsidRPr="001B5991">
              <w:rPr>
                <w:rFonts w:ascii="Palatino Linotype" w:hAnsi="Palatino Linotype"/>
                <w:sz w:val="20"/>
                <w:szCs w:val="20"/>
              </w:rPr>
              <w:t>S</w:t>
            </w:r>
            <w:r w:rsidR="00E671AA">
              <w:rPr>
                <w:rFonts w:ascii="Palatino Linotype" w:hAnsi="Palatino Linotype"/>
                <w:sz w:val="20"/>
                <w:szCs w:val="20"/>
              </w:rPr>
              <w:t>ee a task through to completion.</w:t>
            </w:r>
          </w:p>
          <w:p w14:paraId="4F268D54" w14:textId="284159AC" w:rsidR="00EF16A7" w:rsidRPr="001B5991" w:rsidRDefault="00EF16A7" w:rsidP="00E671AA">
            <w:pPr>
              <w:pStyle w:val="ListParagraph"/>
              <w:spacing w:after="0" w:line="240" w:lineRule="auto"/>
              <w:ind w:left="361"/>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4C512D83" w14:textId="77777777" w:rsidR="008B3B94" w:rsidRPr="001B5991" w:rsidRDefault="0043733A"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18F2A30F" w14:textId="2F663AC9" w:rsidR="009A7354" w:rsidRPr="001B5991" w:rsidRDefault="009A7354" w:rsidP="009A7354">
            <w:pPr>
              <w:pStyle w:val="ListParagraph"/>
              <w:numPr>
                <w:ilvl w:val="0"/>
                <w:numId w:val="25"/>
              </w:numPr>
              <w:spacing w:after="0" w:line="240" w:lineRule="auto"/>
              <w:ind w:left="361" w:hanging="180"/>
              <w:rPr>
                <w:rFonts w:ascii="Palatino Linotype" w:hAnsi="Palatino Linotype"/>
                <w:sz w:val="20"/>
                <w:szCs w:val="20"/>
              </w:rPr>
            </w:pPr>
            <w:r w:rsidRPr="001B5991">
              <w:rPr>
                <w:rFonts w:ascii="Palatino Linotype" w:hAnsi="Palatino Linotype"/>
                <w:sz w:val="20"/>
                <w:szCs w:val="20"/>
              </w:rPr>
              <w:t xml:space="preserve">Monitor and make decisions around my learning goals, </w:t>
            </w:r>
            <w:r>
              <w:rPr>
                <w:rFonts w:ascii="Palatino Linotype" w:hAnsi="Palatino Linotype"/>
                <w:sz w:val="20"/>
                <w:szCs w:val="20"/>
              </w:rPr>
              <w:t>identify</w:t>
            </w:r>
            <w:r w:rsidRPr="001B5991">
              <w:rPr>
                <w:rFonts w:ascii="Palatino Linotype" w:hAnsi="Palatino Linotype"/>
                <w:sz w:val="20"/>
                <w:szCs w:val="20"/>
              </w:rPr>
              <w:t xml:space="preserve"> my strengths and needs, and employ strategies that allow me to achieve my goals;</w:t>
            </w:r>
            <w:r>
              <w:rPr>
                <w:rFonts w:ascii="Palatino Linotype" w:hAnsi="Palatino Linotype"/>
                <w:sz w:val="20"/>
                <w:szCs w:val="20"/>
              </w:rPr>
              <w:t xml:space="preserve"> </w:t>
            </w:r>
          </w:p>
          <w:p w14:paraId="3823AEF9" w14:textId="430A2FDF" w:rsidR="0043733A" w:rsidRPr="001B5991" w:rsidRDefault="00FC14FE" w:rsidP="0043733A">
            <w:pPr>
              <w:pStyle w:val="ListParagraph"/>
              <w:numPr>
                <w:ilvl w:val="0"/>
                <w:numId w:val="25"/>
              </w:numPr>
              <w:spacing w:after="0" w:line="240" w:lineRule="auto"/>
              <w:ind w:left="361" w:hanging="180"/>
              <w:rPr>
                <w:rFonts w:ascii="Palatino Linotype" w:hAnsi="Palatino Linotype"/>
                <w:sz w:val="20"/>
                <w:szCs w:val="20"/>
              </w:rPr>
            </w:pPr>
            <w:r>
              <w:rPr>
                <w:rFonts w:ascii="Palatino Linotype" w:hAnsi="Palatino Linotype"/>
                <w:sz w:val="20"/>
                <w:szCs w:val="20"/>
              </w:rPr>
              <w:t xml:space="preserve">Self-start and </w:t>
            </w:r>
            <w:r w:rsidR="003104EC" w:rsidRPr="001B5991">
              <w:rPr>
                <w:rFonts w:ascii="Palatino Linotype" w:hAnsi="Palatino Linotype"/>
                <w:sz w:val="20"/>
                <w:szCs w:val="20"/>
              </w:rPr>
              <w:t xml:space="preserve">manage my time by </w:t>
            </w:r>
            <w:r>
              <w:rPr>
                <w:rFonts w:ascii="Palatino Linotype" w:hAnsi="Palatino Linotype"/>
                <w:sz w:val="20"/>
                <w:szCs w:val="20"/>
              </w:rPr>
              <w:t>organizing and prioritizing to</w:t>
            </w:r>
            <w:r w:rsidR="00E671AA">
              <w:rPr>
                <w:rFonts w:ascii="Palatino Linotype" w:hAnsi="Palatino Linotype"/>
                <w:sz w:val="20"/>
                <w:szCs w:val="20"/>
              </w:rPr>
              <w:t xml:space="preserve"> complete a task.</w:t>
            </w:r>
          </w:p>
          <w:p w14:paraId="1508BFE9" w14:textId="4F9F2AFF" w:rsidR="0043733A" w:rsidRPr="00FC14FE" w:rsidRDefault="0043733A" w:rsidP="00E671AA">
            <w:pPr>
              <w:pStyle w:val="ListParagraph"/>
              <w:spacing w:after="0" w:line="240" w:lineRule="auto"/>
              <w:ind w:left="361"/>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09319945" w14:textId="77777777" w:rsidR="008B3B94" w:rsidRPr="001B5991" w:rsidRDefault="0043733A"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1E71790F" w14:textId="651D9311" w:rsidR="0059509B" w:rsidRPr="001B5991" w:rsidRDefault="0059509B" w:rsidP="00A318E8">
            <w:pPr>
              <w:pStyle w:val="ListParagraph"/>
              <w:numPr>
                <w:ilvl w:val="0"/>
                <w:numId w:val="26"/>
              </w:numPr>
              <w:spacing w:after="0" w:line="240" w:lineRule="auto"/>
              <w:ind w:left="335" w:hanging="180"/>
              <w:rPr>
                <w:rFonts w:ascii="Palatino Linotype" w:hAnsi="Palatino Linotype"/>
                <w:sz w:val="20"/>
                <w:szCs w:val="20"/>
              </w:rPr>
            </w:pPr>
            <w:r w:rsidRPr="001B5991">
              <w:rPr>
                <w:rFonts w:ascii="Palatino Linotype" w:hAnsi="Palatino Linotype"/>
                <w:sz w:val="20"/>
                <w:szCs w:val="20"/>
              </w:rPr>
              <w:t>Reflect, revise, and adjust my learning goals;</w:t>
            </w:r>
          </w:p>
          <w:p w14:paraId="7189B88D" w14:textId="27B01EE7" w:rsidR="0059509B" w:rsidRPr="001B5991" w:rsidRDefault="00FC14FE" w:rsidP="00A318E8">
            <w:pPr>
              <w:pStyle w:val="ListParagraph"/>
              <w:numPr>
                <w:ilvl w:val="0"/>
                <w:numId w:val="26"/>
              </w:numPr>
              <w:spacing w:after="0" w:line="240" w:lineRule="auto"/>
              <w:ind w:left="335" w:hanging="180"/>
              <w:rPr>
                <w:rFonts w:ascii="Palatino Linotype" w:hAnsi="Palatino Linotype"/>
                <w:sz w:val="20"/>
                <w:szCs w:val="20"/>
              </w:rPr>
            </w:pPr>
            <w:r>
              <w:rPr>
                <w:rFonts w:ascii="Palatino Linotype" w:hAnsi="Palatino Linotype"/>
                <w:sz w:val="20"/>
                <w:szCs w:val="20"/>
              </w:rPr>
              <w:t>S</w:t>
            </w:r>
            <w:r w:rsidR="0059509B" w:rsidRPr="001B5991">
              <w:rPr>
                <w:rFonts w:ascii="Palatino Linotype" w:hAnsi="Palatino Linotype"/>
                <w:sz w:val="20"/>
                <w:szCs w:val="20"/>
              </w:rPr>
              <w:t>elf-advocate based on my learning ne</w:t>
            </w:r>
            <w:r w:rsidR="00161C35">
              <w:rPr>
                <w:rFonts w:ascii="Palatino Linotype" w:hAnsi="Palatino Linotype"/>
                <w:sz w:val="20"/>
                <w:szCs w:val="20"/>
              </w:rPr>
              <w:t>eds and the resources available;</w:t>
            </w:r>
          </w:p>
          <w:p w14:paraId="7D35FF95"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0BB712CF" w14:textId="1B9AF34A" w:rsidR="0043733A" w:rsidRPr="001B5991" w:rsidRDefault="00A318E8" w:rsidP="00A318E8">
            <w:pPr>
              <w:pStyle w:val="ListParagraph"/>
              <w:numPr>
                <w:ilvl w:val="0"/>
                <w:numId w:val="26"/>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7085A9D7"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3E62EF69" w14:textId="4B79E6B1" w:rsidR="008873F5" w:rsidRPr="001B5991" w:rsidRDefault="009629E2" w:rsidP="008B5491">
            <w:pPr>
              <w:pStyle w:val="ListParagraph"/>
              <w:numPr>
                <w:ilvl w:val="0"/>
                <w:numId w:val="23"/>
              </w:numPr>
              <w:tabs>
                <w:tab w:val="left" w:pos="540"/>
              </w:tabs>
              <w:spacing w:after="0" w:line="240" w:lineRule="auto"/>
              <w:ind w:left="540"/>
              <w:rPr>
                <w:rFonts w:ascii="Palatino Linotype" w:hAnsi="Palatino Linotype"/>
                <w:sz w:val="20"/>
                <w:szCs w:val="20"/>
              </w:rPr>
            </w:pPr>
            <w:r w:rsidRPr="001B5991">
              <w:rPr>
                <w:rFonts w:ascii="Palatino Linotype" w:eastAsiaTheme="minorEastAsia" w:hAnsi="Palatino Linotype" w:cs="Times New Roman"/>
                <w:sz w:val="20"/>
                <w:szCs w:val="20"/>
              </w:rPr>
              <w:lastRenderedPageBreak/>
              <w:t>Demonstrate flexibility, including the ability to learn, unlearn, and relearn.</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46579689"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2D289BCC" w14:textId="7A836CDD" w:rsidR="0059509B" w:rsidRPr="001B5991" w:rsidRDefault="0059509B" w:rsidP="00B37A4B">
            <w:pPr>
              <w:pStyle w:val="ListParagraph"/>
              <w:numPr>
                <w:ilvl w:val="0"/>
                <w:numId w:val="37"/>
              </w:numPr>
              <w:spacing w:after="0" w:line="240" w:lineRule="auto"/>
              <w:ind w:left="330" w:hanging="180"/>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Identify ideas that are counter to my perspective;</w:t>
            </w:r>
          </w:p>
          <w:p w14:paraId="7487690E" w14:textId="2F2AD1D3" w:rsidR="001D4296" w:rsidRPr="001B5991" w:rsidRDefault="00E671AA" w:rsidP="00B37A4B">
            <w:pPr>
              <w:pStyle w:val="ListParagraph"/>
              <w:numPr>
                <w:ilvl w:val="0"/>
                <w:numId w:val="37"/>
              </w:numPr>
              <w:spacing w:after="0" w:line="240" w:lineRule="auto"/>
              <w:ind w:left="330" w:hanging="180"/>
              <w:rPr>
                <w:rFonts w:ascii="Palatino Linotype" w:hAnsi="Palatino Linotype"/>
                <w:sz w:val="20"/>
                <w:szCs w:val="20"/>
              </w:rPr>
            </w:pPr>
            <w:r>
              <w:rPr>
                <w:rFonts w:ascii="Palatino Linotype" w:eastAsiaTheme="minorEastAsia" w:hAnsi="Palatino Linotype" w:cs="Times New Roman"/>
                <w:sz w:val="20"/>
                <w:szCs w:val="20"/>
              </w:rPr>
              <w:t>Ask questions</w:t>
            </w:r>
            <w:r w:rsidR="0059509B" w:rsidRPr="001B5991">
              <w:rPr>
                <w:rFonts w:ascii="Palatino Linotype" w:eastAsiaTheme="minorEastAsia" w:hAnsi="Palatino Linotype" w:cs="Times New Roman"/>
                <w:sz w:val="20"/>
                <w:szCs w:val="20"/>
              </w:rPr>
              <w:t xml:space="preserve"> that will help me gain new understanding.</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04E8EE77"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4AD366D1" w14:textId="561B2138" w:rsidR="0059509B" w:rsidRPr="001B5991" w:rsidRDefault="0059509B" w:rsidP="00B37A4B">
            <w:pPr>
              <w:pStyle w:val="ListParagraph"/>
              <w:numPr>
                <w:ilvl w:val="0"/>
                <w:numId w:val="38"/>
              </w:numPr>
              <w:spacing w:after="0" w:line="240" w:lineRule="auto"/>
              <w:ind w:left="390" w:hanging="174"/>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Use feedback to help me improve my performance or revise my thinking;</w:t>
            </w:r>
          </w:p>
          <w:p w14:paraId="09D63D18" w14:textId="2246685B" w:rsidR="001D4296" w:rsidRPr="001B5991" w:rsidRDefault="00621E46" w:rsidP="00B37A4B">
            <w:pPr>
              <w:pStyle w:val="ListParagraph"/>
              <w:numPr>
                <w:ilvl w:val="0"/>
                <w:numId w:val="38"/>
              </w:numPr>
              <w:spacing w:after="0" w:line="240" w:lineRule="auto"/>
              <w:ind w:left="390" w:hanging="174"/>
              <w:rPr>
                <w:rFonts w:ascii="Palatino Linotype" w:hAnsi="Palatino Linotype"/>
                <w:sz w:val="20"/>
                <w:szCs w:val="20"/>
              </w:rPr>
            </w:pPr>
            <w:r>
              <w:rPr>
                <w:rFonts w:ascii="Palatino Linotype" w:eastAsiaTheme="minorEastAsia" w:hAnsi="Palatino Linotype" w:cs="Times New Roman"/>
                <w:sz w:val="20"/>
                <w:szCs w:val="20"/>
              </w:rPr>
              <w:t>Ask</w:t>
            </w:r>
            <w:r w:rsidR="0059509B" w:rsidRPr="001B5991">
              <w:rPr>
                <w:rFonts w:ascii="Palatino Linotype" w:eastAsiaTheme="minorEastAsia" w:hAnsi="Palatino Linotype" w:cs="Times New Roman"/>
                <w:sz w:val="20"/>
                <w:szCs w:val="20"/>
              </w:rPr>
              <w:t xml:space="preserve"> questions to improve my performance or expand my knowledge</w:t>
            </w:r>
            <w:r w:rsidR="0059509B" w:rsidRPr="001B5991">
              <w:rPr>
                <w:rFonts w:ascii="Palatino Linotype" w:hAnsi="Palatino Linotype"/>
                <w:sz w:val="20"/>
                <w:szCs w:val="20"/>
              </w:rPr>
              <w:t>.</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6DDFD1A5"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 xml:space="preserve">I can </w:t>
            </w:r>
          </w:p>
          <w:p w14:paraId="3ABA1A35" w14:textId="780306C6" w:rsidR="0059509B" w:rsidRPr="001B5991" w:rsidRDefault="00341F91" w:rsidP="00B37A4B">
            <w:pPr>
              <w:pStyle w:val="ListParagraph"/>
              <w:numPr>
                <w:ilvl w:val="0"/>
                <w:numId w:val="38"/>
              </w:numPr>
              <w:spacing w:after="0" w:line="240" w:lineRule="auto"/>
              <w:ind w:left="359" w:hanging="174"/>
              <w:rPr>
                <w:rFonts w:ascii="Palatino Linotype" w:eastAsiaTheme="minorEastAsia" w:hAnsi="Palatino Linotype" w:cs="Times New Roman"/>
                <w:sz w:val="20"/>
                <w:szCs w:val="20"/>
              </w:rPr>
            </w:pPr>
            <w:r w:rsidRPr="001B5991">
              <w:rPr>
                <w:rFonts w:ascii="Palatino Linotype" w:eastAsiaTheme="minorEastAsia" w:hAnsi="Palatino Linotype" w:cs="Times New Roman"/>
                <w:sz w:val="20"/>
                <w:szCs w:val="20"/>
              </w:rPr>
              <w:t>S</w:t>
            </w:r>
            <w:r>
              <w:rPr>
                <w:rFonts w:ascii="Palatino Linotype" w:eastAsiaTheme="minorEastAsia" w:hAnsi="Palatino Linotype" w:cs="Times New Roman"/>
                <w:sz w:val="20"/>
                <w:szCs w:val="20"/>
              </w:rPr>
              <w:t>olicit</w:t>
            </w:r>
            <w:r w:rsidRPr="001B5991">
              <w:rPr>
                <w:rFonts w:ascii="Palatino Linotype" w:eastAsiaTheme="minorEastAsia" w:hAnsi="Palatino Linotype" w:cs="Times New Roman"/>
                <w:sz w:val="20"/>
                <w:szCs w:val="20"/>
              </w:rPr>
              <w:t xml:space="preserve"> and utilize feedback </w:t>
            </w:r>
            <w:r>
              <w:rPr>
                <w:rFonts w:ascii="Palatino Linotype" w:eastAsiaTheme="minorEastAsia" w:hAnsi="Palatino Linotype" w:cs="Times New Roman"/>
                <w:sz w:val="20"/>
                <w:szCs w:val="20"/>
              </w:rPr>
              <w:t xml:space="preserve"> on </w:t>
            </w:r>
            <w:r w:rsidR="0059509B" w:rsidRPr="001B5991">
              <w:rPr>
                <w:rFonts w:ascii="Palatino Linotype" w:eastAsiaTheme="minorEastAsia" w:hAnsi="Palatino Linotype" w:cs="Times New Roman"/>
                <w:sz w:val="20"/>
                <w:szCs w:val="20"/>
              </w:rPr>
              <w:t>multiple trials/drafts to improve my performance or revise my thinking</w:t>
            </w:r>
            <w:r w:rsidR="007F1CCF">
              <w:rPr>
                <w:rFonts w:ascii="Palatino Linotype" w:eastAsiaTheme="minorEastAsia" w:hAnsi="Palatino Linotype" w:cs="Times New Roman"/>
                <w:sz w:val="20"/>
                <w:szCs w:val="20"/>
              </w:rPr>
              <w:t>;</w:t>
            </w:r>
          </w:p>
          <w:p w14:paraId="7AF270B2" w14:textId="538F33AA" w:rsidR="001D4296" w:rsidRPr="001B5991" w:rsidRDefault="00B37A4B" w:rsidP="00341F91">
            <w:pPr>
              <w:pStyle w:val="ListParagraph"/>
              <w:numPr>
                <w:ilvl w:val="0"/>
                <w:numId w:val="38"/>
              </w:numPr>
              <w:spacing w:after="0" w:line="240" w:lineRule="auto"/>
              <w:ind w:left="359" w:hanging="174"/>
              <w:rPr>
                <w:rFonts w:ascii="Palatino Linotype" w:hAnsi="Palatino Linotype"/>
                <w:sz w:val="20"/>
                <w:szCs w:val="20"/>
              </w:rPr>
            </w:pPr>
            <w:r w:rsidRPr="001B5991">
              <w:rPr>
                <w:rFonts w:ascii="Palatino Linotype" w:eastAsiaTheme="minorEastAsia" w:hAnsi="Palatino Linotype" w:cs="Times New Roman"/>
                <w:sz w:val="20"/>
                <w:szCs w:val="20"/>
              </w:rPr>
              <w:t>A</w:t>
            </w:r>
            <w:r w:rsidR="0059509B" w:rsidRPr="001B5991">
              <w:rPr>
                <w:rFonts w:ascii="Palatino Linotype" w:eastAsiaTheme="minorEastAsia" w:hAnsi="Palatino Linotype" w:cs="Times New Roman"/>
                <w:sz w:val="20"/>
                <w:szCs w:val="20"/>
              </w:rPr>
              <w:t xml:space="preserve">sk questions </w:t>
            </w:r>
            <w:r w:rsidR="00341F91">
              <w:rPr>
                <w:rFonts w:ascii="Palatino Linotype" w:eastAsiaTheme="minorEastAsia" w:hAnsi="Palatino Linotype" w:cs="Times New Roman"/>
                <w:sz w:val="20"/>
                <w:szCs w:val="20"/>
              </w:rPr>
              <w:t xml:space="preserve">about </w:t>
            </w:r>
            <w:r w:rsidR="00341F91" w:rsidRPr="001B5991">
              <w:rPr>
                <w:rFonts w:ascii="Palatino Linotype" w:eastAsiaTheme="minorEastAsia" w:hAnsi="Palatino Linotype" w:cs="Times New Roman"/>
                <w:sz w:val="20"/>
                <w:szCs w:val="20"/>
              </w:rPr>
              <w:t xml:space="preserve">new ideas </w:t>
            </w:r>
            <w:r w:rsidR="00341F91">
              <w:rPr>
                <w:rFonts w:ascii="Palatino Linotype" w:eastAsiaTheme="minorEastAsia" w:hAnsi="Palatino Linotype" w:cs="Times New Roman"/>
                <w:sz w:val="20"/>
                <w:szCs w:val="20"/>
              </w:rPr>
              <w:t>to</w:t>
            </w:r>
            <w:r w:rsidR="00341F91" w:rsidRPr="001B5991">
              <w:rPr>
                <w:rFonts w:ascii="Palatino Linotype" w:eastAsiaTheme="minorEastAsia" w:hAnsi="Palatino Linotype" w:cs="Times New Roman"/>
                <w:sz w:val="20"/>
                <w:szCs w:val="20"/>
              </w:rPr>
              <w:t xml:space="preserve"> challenge myself to investigate new skills</w:t>
            </w:r>
            <w:r w:rsidRPr="001B5991">
              <w:rPr>
                <w:rFonts w:ascii="Palatino Linotype" w:eastAsiaTheme="minorEastAsia" w:hAnsi="Palatino Linotype" w:cs="Times New Roman"/>
                <w:sz w:val="20"/>
                <w:szCs w:val="20"/>
              </w:rPr>
              <w:t>.</w:t>
            </w: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074399C4"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799121FC" w14:textId="2684F8E5" w:rsidR="001D4296" w:rsidRDefault="00B37A4B" w:rsidP="00A318E8">
            <w:pPr>
              <w:pStyle w:val="ListParagraph"/>
              <w:numPr>
                <w:ilvl w:val="0"/>
                <w:numId w:val="28"/>
              </w:numPr>
              <w:spacing w:after="0" w:line="240" w:lineRule="auto"/>
              <w:ind w:left="335" w:hanging="180"/>
              <w:rPr>
                <w:rFonts w:ascii="Palatino Linotype" w:hAnsi="Palatino Linotype"/>
                <w:sz w:val="20"/>
                <w:szCs w:val="20"/>
              </w:rPr>
            </w:pPr>
            <w:r w:rsidRPr="001B5991">
              <w:rPr>
                <w:rFonts w:ascii="Palatino Linotype" w:eastAsiaTheme="minorEastAsia" w:hAnsi="Palatino Linotype" w:cs="Times New Roman"/>
                <w:sz w:val="20"/>
                <w:szCs w:val="20"/>
              </w:rPr>
              <w:t>Transfer feedback from one area and apply it to a new context</w:t>
            </w:r>
            <w:r w:rsidR="00B01E48" w:rsidRPr="001B5991">
              <w:rPr>
                <w:rFonts w:ascii="Palatino Linotype" w:hAnsi="Palatino Linotype"/>
                <w:sz w:val="20"/>
                <w:szCs w:val="20"/>
              </w:rPr>
              <w:t>;</w:t>
            </w:r>
          </w:p>
          <w:p w14:paraId="37BDE7DC" w14:textId="092035B1" w:rsidR="00341F91" w:rsidRPr="0072409A" w:rsidRDefault="00341F91" w:rsidP="00A318E8">
            <w:pPr>
              <w:pStyle w:val="ListParagraph"/>
              <w:numPr>
                <w:ilvl w:val="0"/>
                <w:numId w:val="28"/>
              </w:numPr>
              <w:spacing w:after="0" w:line="240" w:lineRule="auto"/>
              <w:ind w:left="335" w:hanging="180"/>
              <w:rPr>
                <w:rFonts w:ascii="Palatino Linotype" w:hAnsi="Palatino Linotype"/>
                <w:sz w:val="20"/>
                <w:szCs w:val="20"/>
              </w:rPr>
            </w:pPr>
            <w:r w:rsidRPr="0072409A">
              <w:rPr>
                <w:rFonts w:ascii="Palatino Linotype" w:hAnsi="Palatino Linotype"/>
                <w:sz w:val="20"/>
                <w:szCs w:val="20"/>
              </w:rPr>
              <w:t>Pursue questions and big idea</w:t>
            </w:r>
            <w:r w:rsidR="00161C35">
              <w:rPr>
                <w:rFonts w:ascii="Palatino Linotype" w:hAnsi="Palatino Linotype"/>
                <w:sz w:val="20"/>
                <w:szCs w:val="20"/>
              </w:rPr>
              <w:t>s that are not readily answered;</w:t>
            </w:r>
          </w:p>
          <w:p w14:paraId="04AAF735"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41DA5898" w14:textId="2DDA505F" w:rsidR="001D4296" w:rsidRPr="001B5991" w:rsidRDefault="00A318E8" w:rsidP="00A318E8">
            <w:pPr>
              <w:pStyle w:val="ListParagraph"/>
              <w:numPr>
                <w:ilvl w:val="0"/>
                <w:numId w:val="28"/>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D6FFC0B"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52D18927" w14:textId="0569B902" w:rsidR="008B3B94" w:rsidRPr="001B5991" w:rsidRDefault="008873F5" w:rsidP="009629E2">
            <w:pPr>
              <w:pStyle w:val="ListParagraph"/>
              <w:numPr>
                <w:ilvl w:val="0"/>
                <w:numId w:val="23"/>
              </w:numPr>
              <w:tabs>
                <w:tab w:val="left" w:pos="540"/>
                <w:tab w:val="left" w:pos="630"/>
              </w:tabs>
              <w:spacing w:after="0" w:line="240" w:lineRule="auto"/>
              <w:ind w:left="630" w:hanging="450"/>
              <w:rPr>
                <w:rFonts w:ascii="Palatino Linotype" w:hAnsi="Palatino Linotype"/>
                <w:sz w:val="20"/>
                <w:szCs w:val="20"/>
              </w:rPr>
            </w:pPr>
            <w:r w:rsidRPr="001B5991">
              <w:rPr>
                <w:rFonts w:ascii="Palatino Linotype" w:hAnsi="Palatino Linotype"/>
                <w:sz w:val="20"/>
                <w:szCs w:val="20"/>
              </w:rPr>
              <w:t xml:space="preserve"> </w:t>
            </w:r>
            <w:r w:rsidR="009629E2" w:rsidRPr="001B5991">
              <w:rPr>
                <w:rFonts w:ascii="Palatino Linotype" w:eastAsiaTheme="minorEastAsia" w:hAnsi="Palatino Linotype" w:cs="Times New Roman"/>
                <w:sz w:val="20"/>
                <w:szCs w:val="20"/>
              </w:rPr>
              <w:t>Analyze the accuracy, bias, and usefulness of information.</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01F6AD6D"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3359DB1B" w14:textId="3C25D453" w:rsidR="00AB0A3F" w:rsidRPr="001B5991" w:rsidRDefault="00452934" w:rsidP="00DB32CA">
            <w:pPr>
              <w:numPr>
                <w:ilvl w:val="0"/>
                <w:numId w:val="32"/>
              </w:numPr>
              <w:spacing w:after="0" w:line="240" w:lineRule="auto"/>
              <w:ind w:left="330" w:hanging="180"/>
              <w:textAlignment w:val="baseline"/>
              <w:rPr>
                <w:rFonts w:ascii="Palatino Linotype" w:eastAsiaTheme="minorEastAsia" w:hAnsi="Palatino Linotype" w:cs="Times New Roman"/>
                <w:sz w:val="20"/>
                <w:szCs w:val="20"/>
              </w:rPr>
            </w:pPr>
            <w:r>
              <w:rPr>
                <w:rFonts w:ascii="Palatino Linotype" w:eastAsiaTheme="minorEastAsia" w:hAnsi="Palatino Linotype" w:cs="Times New Roman"/>
                <w:sz w:val="20"/>
                <w:szCs w:val="20"/>
              </w:rPr>
              <w:t>C</w:t>
            </w:r>
            <w:r w:rsidR="00AB0A3F" w:rsidRPr="001B5991">
              <w:rPr>
                <w:rFonts w:ascii="Palatino Linotype" w:eastAsiaTheme="minorEastAsia" w:hAnsi="Palatino Linotype" w:cs="Times New Roman"/>
                <w:sz w:val="20"/>
                <w:szCs w:val="20"/>
              </w:rPr>
              <w:t>ompare two sources or pieces of data and determine which one is more likely to be accurate.</w:t>
            </w:r>
          </w:p>
          <w:p w14:paraId="4B87744F" w14:textId="52481BA8" w:rsidR="001D4296" w:rsidRPr="001B5991" w:rsidRDefault="001D4296" w:rsidP="00DB32CA">
            <w:pPr>
              <w:spacing w:after="0" w:line="240" w:lineRule="auto"/>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091EF1ED" w14:textId="77777777" w:rsidR="001D4296"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 xml:space="preserve">I can </w:t>
            </w:r>
          </w:p>
          <w:p w14:paraId="2685DE0E" w14:textId="1E23AEDC" w:rsidR="001D4296" w:rsidRPr="00452934" w:rsidRDefault="00452934" w:rsidP="00452934">
            <w:pPr>
              <w:pStyle w:val="ListParagraph"/>
              <w:numPr>
                <w:ilvl w:val="0"/>
                <w:numId w:val="40"/>
              </w:numPr>
              <w:spacing w:after="0" w:line="240" w:lineRule="auto"/>
              <w:ind w:left="390" w:hanging="180"/>
              <w:rPr>
                <w:rFonts w:ascii="Palatino Linotype" w:eastAsiaTheme="minorEastAsia" w:hAnsi="Palatino Linotype" w:cs="Times New Roman"/>
                <w:sz w:val="20"/>
                <w:szCs w:val="20"/>
              </w:rPr>
            </w:pPr>
            <w:r w:rsidRPr="001B5991">
              <w:rPr>
                <w:rFonts w:ascii="Palatino Linotype" w:eastAsiaTheme="minorEastAsia" w:hAnsi="Palatino Linotype" w:cs="Times New Roman"/>
                <w:sz w:val="20"/>
                <w:szCs w:val="20"/>
              </w:rPr>
              <w:t xml:space="preserve">Apply criteria to evaluate </w:t>
            </w:r>
            <w:r w:rsidRPr="00452934">
              <w:rPr>
                <w:rFonts w:ascii="Palatino Linotype" w:eastAsiaTheme="minorEastAsia" w:hAnsi="Palatino Linotype" w:cs="Times New Roman"/>
                <w:sz w:val="20"/>
                <w:szCs w:val="20"/>
              </w:rPr>
              <w:t xml:space="preserve">usefulness, and validity </w:t>
            </w:r>
            <w:r w:rsidR="00DB32CA" w:rsidRPr="00452934">
              <w:rPr>
                <w:rFonts w:ascii="Palatino Linotype" w:eastAsiaTheme="minorEastAsia" w:hAnsi="Palatino Linotype" w:cs="Times New Roman"/>
                <w:sz w:val="20"/>
                <w:szCs w:val="20"/>
              </w:rPr>
              <w:t>range of source</w:t>
            </w:r>
            <w:r w:rsidR="007F1CCF" w:rsidRPr="00452934">
              <w:rPr>
                <w:rFonts w:ascii="Palatino Linotype" w:eastAsiaTheme="minorEastAsia" w:hAnsi="Palatino Linotype" w:cs="Times New Roman"/>
                <w:sz w:val="20"/>
                <w:szCs w:val="20"/>
              </w:rPr>
              <w:t>s</w:t>
            </w:r>
            <w:r w:rsidR="00DB32CA" w:rsidRPr="00452934">
              <w:rPr>
                <w:rFonts w:ascii="Palatino Linotype" w:eastAsiaTheme="minorEastAsia" w:hAnsi="Palatino Linotype" w:cs="Times New Roman"/>
                <w:sz w:val="20"/>
                <w:szCs w:val="20"/>
              </w:rPr>
              <w:t>.</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53C6D744"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388D2AC9" w14:textId="350D1E7D" w:rsidR="00452934" w:rsidRPr="001B5991" w:rsidRDefault="00452934" w:rsidP="00452934">
            <w:pPr>
              <w:pStyle w:val="ListParagraph"/>
              <w:numPr>
                <w:ilvl w:val="0"/>
                <w:numId w:val="40"/>
              </w:numPr>
              <w:spacing w:after="0" w:line="240" w:lineRule="auto"/>
              <w:ind w:left="390" w:hanging="180"/>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 xml:space="preserve">Apply criteria to evaluate </w:t>
            </w:r>
            <w:r>
              <w:rPr>
                <w:rFonts w:ascii="Palatino Linotype" w:eastAsiaTheme="minorEastAsia" w:hAnsi="Palatino Linotype" w:cs="Times New Roman"/>
                <w:sz w:val="20"/>
                <w:szCs w:val="20"/>
              </w:rPr>
              <w:t>multiple</w:t>
            </w:r>
            <w:r w:rsidRPr="00452934">
              <w:rPr>
                <w:rFonts w:ascii="Palatino Linotype" w:eastAsiaTheme="minorEastAsia" w:hAnsi="Palatino Linotype" w:cs="Times New Roman"/>
                <w:sz w:val="20"/>
                <w:szCs w:val="20"/>
              </w:rPr>
              <w:t xml:space="preserve"> sources</w:t>
            </w:r>
            <w:r>
              <w:rPr>
                <w:rFonts w:ascii="Palatino Linotype" w:eastAsiaTheme="minorEastAsia" w:hAnsi="Palatino Linotype" w:cs="Times New Roman"/>
                <w:sz w:val="20"/>
                <w:szCs w:val="20"/>
              </w:rPr>
              <w:t xml:space="preserve"> for bias. </w:t>
            </w:r>
          </w:p>
          <w:p w14:paraId="2A8018A8" w14:textId="77777777" w:rsidR="00452934" w:rsidRPr="00452934" w:rsidRDefault="00452934" w:rsidP="00452934">
            <w:pPr>
              <w:spacing w:after="0" w:line="240" w:lineRule="auto"/>
              <w:rPr>
                <w:rFonts w:ascii="Palatino Linotype" w:eastAsiaTheme="minorEastAsia" w:hAnsi="Palatino Linotype" w:cs="Times New Roman"/>
                <w:color w:val="auto"/>
                <w:sz w:val="20"/>
                <w:szCs w:val="20"/>
              </w:rPr>
            </w:pPr>
          </w:p>
          <w:p w14:paraId="78A49361" w14:textId="59F7E418" w:rsidR="001D4296" w:rsidRPr="001B5991" w:rsidRDefault="001D4296" w:rsidP="00452934">
            <w:pPr>
              <w:pStyle w:val="ListParagraph"/>
              <w:spacing w:after="0" w:line="240" w:lineRule="auto"/>
              <w:ind w:left="359"/>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7A1240A3"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7F103008" w14:textId="5AA7DFE2" w:rsidR="00DB32CA" w:rsidRPr="001B5991" w:rsidRDefault="00DB32CA" w:rsidP="00A318E8">
            <w:pPr>
              <w:pStyle w:val="ListParagraph"/>
              <w:numPr>
                <w:ilvl w:val="0"/>
                <w:numId w:val="29"/>
              </w:numPr>
              <w:spacing w:after="0" w:line="240" w:lineRule="auto"/>
              <w:ind w:left="335" w:hanging="180"/>
              <w:rPr>
                <w:rFonts w:ascii="Palatino Linotype" w:hAnsi="Palatino Linotype"/>
                <w:sz w:val="20"/>
                <w:szCs w:val="20"/>
              </w:rPr>
            </w:pPr>
            <w:r w:rsidRPr="001B5991">
              <w:rPr>
                <w:rFonts w:ascii="Palatino Linotype" w:eastAsiaTheme="minorEastAsia" w:hAnsi="Palatino Linotype" w:cs="Times New Roman"/>
                <w:sz w:val="20"/>
                <w:szCs w:val="20"/>
              </w:rPr>
              <w:t>Justify and defend my decisions about my sources using effective criteria</w:t>
            </w:r>
            <w:r w:rsidRPr="001B5991">
              <w:rPr>
                <w:rFonts w:ascii="Palatino Linotype" w:hAnsi="Palatino Linotype"/>
                <w:sz w:val="20"/>
                <w:szCs w:val="20"/>
              </w:rPr>
              <w:t>;</w:t>
            </w:r>
          </w:p>
          <w:p w14:paraId="5D3FF8AF"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5CB6D757" w14:textId="7A343CB8" w:rsidR="001D4296" w:rsidRPr="001B5991" w:rsidRDefault="00A318E8" w:rsidP="00A318E8">
            <w:pPr>
              <w:pStyle w:val="ListParagraph"/>
              <w:numPr>
                <w:ilvl w:val="0"/>
                <w:numId w:val="29"/>
              </w:numPr>
              <w:spacing w:after="0" w:line="240" w:lineRule="auto"/>
              <w:ind w:left="42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11AF7B61"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7C253139" w14:textId="2B8624C8" w:rsidR="008B3B94" w:rsidRPr="001B5991" w:rsidRDefault="009629E2" w:rsidP="009629E2">
            <w:pPr>
              <w:pStyle w:val="ListParagraph"/>
              <w:numPr>
                <w:ilvl w:val="0"/>
                <w:numId w:val="23"/>
              </w:numPr>
              <w:spacing w:after="0" w:line="240" w:lineRule="auto"/>
              <w:ind w:left="540"/>
              <w:rPr>
                <w:rFonts w:ascii="Palatino Linotype" w:hAnsi="Palatino Linotype"/>
                <w:sz w:val="20"/>
                <w:szCs w:val="20"/>
              </w:rPr>
            </w:pPr>
            <w:r w:rsidRPr="001B5991">
              <w:rPr>
                <w:rFonts w:ascii="Palatino Linotype" w:eastAsiaTheme="minorEastAsia" w:hAnsi="Palatino Linotype" w:cs="Times New Roman"/>
                <w:sz w:val="20"/>
                <w:szCs w:val="20"/>
              </w:rPr>
              <w:t>Collaborate as needed to advance learning.</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2B0EA240"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39DE4208" w14:textId="7470364A" w:rsidR="001D4296" w:rsidRPr="001B5991" w:rsidRDefault="001D4296" w:rsidP="00B22542">
            <w:pPr>
              <w:pStyle w:val="ListParagraph"/>
              <w:numPr>
                <w:ilvl w:val="0"/>
                <w:numId w:val="33"/>
              </w:numPr>
              <w:spacing w:after="0" w:line="240" w:lineRule="auto"/>
              <w:ind w:left="361" w:hanging="180"/>
              <w:rPr>
                <w:rFonts w:ascii="Palatino Linotype" w:hAnsi="Palatino Linotype"/>
                <w:sz w:val="20"/>
                <w:szCs w:val="20"/>
              </w:rPr>
            </w:pPr>
            <w:r w:rsidRPr="001B5991">
              <w:rPr>
                <w:rFonts w:ascii="Palatino Linotype" w:hAnsi="Palatino Linotype"/>
                <w:sz w:val="20"/>
                <w:szCs w:val="20"/>
              </w:rPr>
              <w:t xml:space="preserve">Identify </w:t>
            </w:r>
            <w:r w:rsidR="00B22542">
              <w:rPr>
                <w:rFonts w:ascii="Palatino Linotype" w:hAnsi="Palatino Linotype"/>
                <w:sz w:val="20"/>
                <w:szCs w:val="20"/>
              </w:rPr>
              <w:t>situations when</w:t>
            </w:r>
            <w:r w:rsidRPr="001B5991">
              <w:rPr>
                <w:rFonts w:ascii="Palatino Linotype" w:hAnsi="Palatino Linotype"/>
                <w:sz w:val="20"/>
                <w:szCs w:val="20"/>
              </w:rPr>
              <w:t xml:space="preserve"> collaboration</w:t>
            </w:r>
            <w:r w:rsidR="00B22542">
              <w:rPr>
                <w:rFonts w:ascii="Palatino Linotype" w:hAnsi="Palatino Linotype"/>
                <w:sz w:val="20"/>
                <w:szCs w:val="20"/>
              </w:rPr>
              <w:t xml:space="preserve"> would advance my learning</w:t>
            </w:r>
            <w:r w:rsidRPr="001B5991">
              <w:rPr>
                <w:rFonts w:ascii="Palatino Linotype" w:hAnsi="Palatino Linotype"/>
                <w:sz w:val="20"/>
                <w:szCs w:val="20"/>
              </w:rPr>
              <w:t>.</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457D0AF4"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1E97FD28" w14:textId="13136BAD" w:rsidR="001D4296" w:rsidRPr="001B5991" w:rsidRDefault="00B22542" w:rsidP="001D4296">
            <w:pPr>
              <w:pStyle w:val="ListParagraph"/>
              <w:numPr>
                <w:ilvl w:val="0"/>
                <w:numId w:val="33"/>
              </w:numPr>
              <w:spacing w:after="0" w:line="240" w:lineRule="auto"/>
              <w:ind w:left="361" w:hanging="180"/>
              <w:rPr>
                <w:rFonts w:ascii="Palatino Linotype" w:hAnsi="Palatino Linotype"/>
                <w:sz w:val="20"/>
                <w:szCs w:val="20"/>
              </w:rPr>
            </w:pPr>
            <w:r>
              <w:rPr>
                <w:rFonts w:ascii="Palatino Linotype" w:hAnsi="Palatino Linotype"/>
                <w:sz w:val="20"/>
                <w:szCs w:val="20"/>
              </w:rPr>
              <w:t>Initiate collaboration to advance my learning</w:t>
            </w:r>
            <w:r w:rsidR="001D4296" w:rsidRPr="001B5991">
              <w:rPr>
                <w:rFonts w:ascii="Palatino Linotype" w:hAnsi="Palatino Linotype"/>
                <w:sz w:val="20"/>
                <w:szCs w:val="20"/>
              </w:rPr>
              <w:t>.</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13CD2991" w14:textId="77777777" w:rsidR="008B3B94" w:rsidRPr="001B5991" w:rsidRDefault="001D4296"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47D7AF9D" w14:textId="463D1ABF" w:rsidR="001D4296" w:rsidRPr="001B5991" w:rsidRDefault="00B22542" w:rsidP="001D4296">
            <w:pPr>
              <w:pStyle w:val="ListParagraph"/>
              <w:numPr>
                <w:ilvl w:val="0"/>
                <w:numId w:val="33"/>
              </w:numPr>
              <w:spacing w:after="0" w:line="240" w:lineRule="auto"/>
              <w:ind w:left="361" w:hanging="180"/>
              <w:rPr>
                <w:rFonts w:ascii="Palatino Linotype" w:hAnsi="Palatino Linotype"/>
                <w:sz w:val="20"/>
                <w:szCs w:val="20"/>
              </w:rPr>
            </w:pPr>
            <w:r>
              <w:rPr>
                <w:rFonts w:ascii="Palatino Linotype" w:hAnsi="Palatino Linotype"/>
                <w:sz w:val="20"/>
                <w:szCs w:val="20"/>
              </w:rPr>
              <w:t>Use collaboration</w:t>
            </w:r>
            <w:r w:rsidR="001D4296" w:rsidRPr="001B5991">
              <w:rPr>
                <w:rFonts w:ascii="Palatino Linotype" w:hAnsi="Palatino Linotype"/>
                <w:sz w:val="20"/>
                <w:szCs w:val="20"/>
              </w:rPr>
              <w:t xml:space="preserve"> </w:t>
            </w:r>
            <w:r>
              <w:rPr>
                <w:rFonts w:ascii="Palatino Linotype" w:hAnsi="Palatino Linotype"/>
                <w:sz w:val="20"/>
                <w:szCs w:val="20"/>
              </w:rPr>
              <w:t>to exchange</w:t>
            </w:r>
            <w:r w:rsidR="001D4296" w:rsidRPr="001B5991">
              <w:rPr>
                <w:rFonts w:ascii="Palatino Linotype" w:hAnsi="Palatino Linotype"/>
                <w:sz w:val="20"/>
                <w:szCs w:val="20"/>
              </w:rPr>
              <w:t xml:space="preserve"> ideas</w:t>
            </w:r>
            <w:r>
              <w:rPr>
                <w:rFonts w:ascii="Palatino Linotype" w:hAnsi="Palatino Linotype"/>
                <w:sz w:val="20"/>
                <w:szCs w:val="20"/>
              </w:rPr>
              <w:t>,</w:t>
            </w:r>
            <w:r w:rsidR="001D4296" w:rsidRPr="001B5991">
              <w:rPr>
                <w:rFonts w:ascii="Palatino Linotype" w:hAnsi="Palatino Linotype"/>
                <w:sz w:val="20"/>
                <w:szCs w:val="20"/>
              </w:rPr>
              <w:t xml:space="preserve"> </w:t>
            </w:r>
            <w:r>
              <w:rPr>
                <w:rFonts w:ascii="Palatino Linotype" w:hAnsi="Palatino Linotype"/>
                <w:sz w:val="20"/>
                <w:szCs w:val="20"/>
              </w:rPr>
              <w:t xml:space="preserve">using others to advance my learning </w:t>
            </w:r>
            <w:r w:rsidR="001D4296" w:rsidRPr="001B5991">
              <w:rPr>
                <w:rFonts w:ascii="Palatino Linotype" w:hAnsi="Palatino Linotype"/>
                <w:sz w:val="20"/>
                <w:szCs w:val="20"/>
              </w:rPr>
              <w:t>with reasoning and evidence.</w:t>
            </w: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1D3C5B95" w14:textId="77777777" w:rsidR="008B3B94" w:rsidRPr="001B5991" w:rsidRDefault="00D6016F" w:rsidP="001B5B6F">
            <w:pPr>
              <w:spacing w:after="0" w:line="240" w:lineRule="auto"/>
              <w:rPr>
                <w:rFonts w:ascii="Palatino Linotype" w:hAnsi="Palatino Linotype"/>
                <w:sz w:val="20"/>
                <w:szCs w:val="20"/>
              </w:rPr>
            </w:pPr>
            <w:r w:rsidRPr="001B5991">
              <w:rPr>
                <w:rFonts w:ascii="Palatino Linotype" w:hAnsi="Palatino Linotype"/>
                <w:sz w:val="20"/>
                <w:szCs w:val="20"/>
              </w:rPr>
              <w:t>I can</w:t>
            </w:r>
          </w:p>
          <w:p w14:paraId="3F48838B" w14:textId="75FE5CF3" w:rsidR="00D6016F" w:rsidRPr="001B5991" w:rsidRDefault="00B22542" w:rsidP="00A318E8">
            <w:pPr>
              <w:pStyle w:val="ListParagraph"/>
              <w:numPr>
                <w:ilvl w:val="0"/>
                <w:numId w:val="33"/>
              </w:numPr>
              <w:spacing w:after="0" w:line="240" w:lineRule="auto"/>
              <w:ind w:left="335" w:hanging="180"/>
              <w:rPr>
                <w:rFonts w:ascii="Palatino Linotype" w:hAnsi="Palatino Linotype"/>
                <w:sz w:val="20"/>
                <w:szCs w:val="20"/>
              </w:rPr>
            </w:pPr>
            <w:r>
              <w:rPr>
                <w:rFonts w:ascii="Palatino Linotype" w:hAnsi="Palatino Linotype"/>
                <w:sz w:val="20"/>
                <w:szCs w:val="20"/>
              </w:rPr>
              <w:t xml:space="preserve">Support others </w:t>
            </w:r>
            <w:r w:rsidR="002D2636">
              <w:rPr>
                <w:rFonts w:ascii="Palatino Linotype" w:hAnsi="Palatino Linotype"/>
                <w:sz w:val="20"/>
                <w:szCs w:val="20"/>
              </w:rPr>
              <w:t xml:space="preserve">to advance their learning </w:t>
            </w:r>
            <w:r w:rsidR="00C76502">
              <w:rPr>
                <w:rFonts w:ascii="Palatino Linotype" w:hAnsi="Palatino Linotype"/>
                <w:sz w:val="20"/>
                <w:szCs w:val="20"/>
              </w:rPr>
              <w:t>during times of</w:t>
            </w:r>
            <w:r>
              <w:rPr>
                <w:rFonts w:ascii="Palatino Linotype" w:hAnsi="Palatino Linotype"/>
                <w:sz w:val="20"/>
                <w:szCs w:val="20"/>
              </w:rPr>
              <w:t xml:space="preserve"> collaboration</w:t>
            </w:r>
            <w:r w:rsidR="00D6016F" w:rsidRPr="001B5991">
              <w:rPr>
                <w:rFonts w:ascii="Palatino Linotype" w:hAnsi="Palatino Linotype"/>
                <w:sz w:val="20"/>
                <w:szCs w:val="20"/>
              </w:rPr>
              <w:t>;</w:t>
            </w:r>
          </w:p>
          <w:p w14:paraId="355A2362"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3878E9D6" w14:textId="5E0C265D" w:rsidR="00D6016F" w:rsidRPr="001B5991" w:rsidRDefault="00A318E8" w:rsidP="00A318E8">
            <w:pPr>
              <w:pStyle w:val="ListParagraph"/>
              <w:numPr>
                <w:ilvl w:val="0"/>
                <w:numId w:val="33"/>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9629E2" w:rsidRPr="005C5585" w14:paraId="1EEC4A7D"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6D5110DE" w14:textId="3604DBC0" w:rsidR="009629E2" w:rsidRPr="001B5991" w:rsidRDefault="003F2AA7" w:rsidP="009629E2">
            <w:pPr>
              <w:pStyle w:val="ListParagraph"/>
              <w:numPr>
                <w:ilvl w:val="0"/>
                <w:numId w:val="23"/>
              </w:numPr>
              <w:spacing w:after="0" w:line="240" w:lineRule="auto"/>
              <w:ind w:left="540"/>
              <w:rPr>
                <w:rFonts w:ascii="Palatino Linotype" w:eastAsiaTheme="minorEastAsia" w:hAnsi="Palatino Linotype" w:cs="Times New Roman"/>
                <w:sz w:val="20"/>
                <w:szCs w:val="20"/>
              </w:rPr>
            </w:pPr>
            <w:r w:rsidRPr="001B5991">
              <w:rPr>
                <w:rFonts w:ascii="Palatino Linotype" w:eastAsiaTheme="minorEastAsia" w:hAnsi="Palatino Linotype" w:cs="Times New Roman"/>
                <w:sz w:val="20"/>
                <w:szCs w:val="20"/>
              </w:rPr>
              <w:t>Persevere in challenging situations.</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76F21E55" w14:textId="77777777" w:rsidR="00DD38E1" w:rsidRPr="001B5991" w:rsidRDefault="00DD38E1" w:rsidP="00DD38E1">
            <w:pPr>
              <w:spacing w:after="0" w:line="240" w:lineRule="auto"/>
              <w:rPr>
                <w:rFonts w:ascii="Palatino Linotype" w:hAnsi="Palatino Linotype"/>
                <w:sz w:val="20"/>
                <w:szCs w:val="20"/>
              </w:rPr>
            </w:pPr>
            <w:r w:rsidRPr="001B5991">
              <w:rPr>
                <w:rFonts w:ascii="Palatino Linotype" w:hAnsi="Palatino Linotype"/>
                <w:sz w:val="20"/>
                <w:szCs w:val="20"/>
              </w:rPr>
              <w:t>I can</w:t>
            </w:r>
          </w:p>
          <w:p w14:paraId="5A0103C4" w14:textId="3D892A15" w:rsidR="009629E2" w:rsidRPr="001B5991" w:rsidRDefault="00DD38E1" w:rsidP="00DD38E1">
            <w:pPr>
              <w:pStyle w:val="ListParagraph"/>
              <w:numPr>
                <w:ilvl w:val="0"/>
                <w:numId w:val="42"/>
              </w:numPr>
              <w:spacing w:after="0" w:line="240" w:lineRule="auto"/>
              <w:ind w:left="330" w:hanging="180"/>
              <w:rPr>
                <w:rFonts w:ascii="Palatino Linotype" w:hAnsi="Palatino Linotype"/>
                <w:sz w:val="20"/>
                <w:szCs w:val="20"/>
              </w:rPr>
            </w:pPr>
            <w:r w:rsidRPr="001B5991">
              <w:rPr>
                <w:rFonts w:ascii="Palatino Linotype" w:hAnsi="Palatino Linotype"/>
                <w:sz w:val="20"/>
                <w:szCs w:val="20"/>
              </w:rPr>
              <w:t>Identify a challenge.</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12B20CCA" w14:textId="62E30589" w:rsidR="00DD38E1" w:rsidRPr="001B5991" w:rsidRDefault="00DD38E1" w:rsidP="001B5B6F">
            <w:pPr>
              <w:spacing w:after="0" w:line="240" w:lineRule="auto"/>
              <w:rPr>
                <w:rFonts w:ascii="Palatino Linotype" w:eastAsiaTheme="minorEastAsia" w:hAnsi="Palatino Linotype" w:cs="Times New Roman"/>
                <w:sz w:val="20"/>
                <w:szCs w:val="20"/>
              </w:rPr>
            </w:pPr>
            <w:r w:rsidRPr="001B5991">
              <w:rPr>
                <w:rFonts w:ascii="Palatino Linotype" w:eastAsiaTheme="minorEastAsia" w:hAnsi="Palatino Linotype" w:cs="Times New Roman"/>
                <w:sz w:val="20"/>
                <w:szCs w:val="20"/>
              </w:rPr>
              <w:t>I can</w:t>
            </w:r>
          </w:p>
          <w:p w14:paraId="73FA5E6D" w14:textId="703B6257" w:rsidR="009629E2" w:rsidRPr="001B5991" w:rsidRDefault="00DD38E1" w:rsidP="00DD38E1">
            <w:pPr>
              <w:pStyle w:val="ListParagraph"/>
              <w:numPr>
                <w:ilvl w:val="0"/>
                <w:numId w:val="42"/>
              </w:numPr>
              <w:spacing w:after="0" w:line="240" w:lineRule="auto"/>
              <w:ind w:left="390" w:hanging="180"/>
              <w:rPr>
                <w:rFonts w:ascii="Palatino Linotype" w:hAnsi="Palatino Linotype"/>
                <w:sz w:val="20"/>
                <w:szCs w:val="20"/>
              </w:rPr>
            </w:pPr>
            <w:r w:rsidRPr="001B5991">
              <w:rPr>
                <w:rFonts w:ascii="Palatino Linotype" w:eastAsiaTheme="minorEastAsia" w:hAnsi="Palatino Linotype" w:cs="Times New Roman"/>
                <w:sz w:val="20"/>
                <w:szCs w:val="20"/>
              </w:rPr>
              <w:t>Learn from trial and error how to improve my efforts over time.</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1478EDFA" w14:textId="77777777" w:rsidR="00DD38E1" w:rsidRPr="001B5991" w:rsidRDefault="00DD38E1" w:rsidP="001B5B6F">
            <w:pPr>
              <w:spacing w:after="0" w:line="240" w:lineRule="auto"/>
              <w:rPr>
                <w:rFonts w:ascii="Palatino Linotype" w:hAnsi="Palatino Linotype"/>
                <w:sz w:val="20"/>
                <w:szCs w:val="20"/>
              </w:rPr>
            </w:pPr>
            <w:r w:rsidRPr="001B5991">
              <w:rPr>
                <w:rFonts w:ascii="Palatino Linotype" w:hAnsi="Palatino Linotype"/>
                <w:sz w:val="20"/>
                <w:szCs w:val="20"/>
              </w:rPr>
              <w:t xml:space="preserve">I can </w:t>
            </w:r>
          </w:p>
          <w:p w14:paraId="67056ED6" w14:textId="3D65B89C" w:rsidR="009629E2" w:rsidRPr="001B5991" w:rsidRDefault="00DD38E1" w:rsidP="0072409A">
            <w:pPr>
              <w:pStyle w:val="ListParagraph"/>
              <w:numPr>
                <w:ilvl w:val="0"/>
                <w:numId w:val="42"/>
              </w:numPr>
              <w:spacing w:after="0" w:line="240" w:lineRule="auto"/>
              <w:ind w:left="359" w:hanging="180"/>
              <w:rPr>
                <w:rFonts w:ascii="Palatino Linotype" w:hAnsi="Palatino Linotype"/>
                <w:sz w:val="20"/>
                <w:szCs w:val="20"/>
              </w:rPr>
            </w:pPr>
            <w:r w:rsidRPr="001B5991">
              <w:rPr>
                <w:rFonts w:ascii="Palatino Linotype" w:hAnsi="Palatino Linotype"/>
                <w:sz w:val="20"/>
                <w:szCs w:val="20"/>
              </w:rPr>
              <w:t xml:space="preserve">Learn </w:t>
            </w:r>
            <w:r w:rsidRPr="001B5991">
              <w:rPr>
                <w:rFonts w:ascii="Palatino Linotype" w:eastAsiaTheme="minorEastAsia" w:hAnsi="Palatino Linotype" w:cs="Times New Roman"/>
                <w:sz w:val="20"/>
                <w:szCs w:val="20"/>
              </w:rPr>
              <w:t>from experience and continue to put forth effort even after trying several times.</w:t>
            </w: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38670F43" w14:textId="77777777" w:rsidR="00DD38E1" w:rsidRPr="001B5991" w:rsidRDefault="00DD38E1" w:rsidP="00DD38E1">
            <w:pPr>
              <w:spacing w:after="0" w:line="240" w:lineRule="auto"/>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I can</w:t>
            </w:r>
          </w:p>
          <w:p w14:paraId="6388A829" w14:textId="5AC56893" w:rsidR="00EE18D7" w:rsidRPr="00EE18D7" w:rsidRDefault="00D412F7" w:rsidP="0072409A">
            <w:pPr>
              <w:pStyle w:val="ListParagraph"/>
              <w:numPr>
                <w:ilvl w:val="0"/>
                <w:numId w:val="42"/>
              </w:numPr>
              <w:spacing w:after="0" w:line="240" w:lineRule="auto"/>
              <w:ind w:left="335" w:hanging="180"/>
              <w:rPr>
                <w:rFonts w:ascii="Palatino Linotype" w:eastAsiaTheme="minorEastAsia" w:hAnsi="Palatino Linotype" w:cs="Times New Roman"/>
                <w:sz w:val="20"/>
                <w:szCs w:val="20"/>
              </w:rPr>
            </w:pPr>
            <w:r>
              <w:rPr>
                <w:rFonts w:ascii="Palatino Linotype" w:eastAsiaTheme="minorEastAsia" w:hAnsi="Palatino Linotype" w:cs="Times New Roman"/>
                <w:sz w:val="20"/>
                <w:szCs w:val="20"/>
              </w:rPr>
              <w:t>A</w:t>
            </w:r>
            <w:r w:rsidR="00170A5B" w:rsidRPr="00170A5B">
              <w:rPr>
                <w:rFonts w:ascii="Palatino Linotype" w:eastAsiaTheme="minorEastAsia" w:hAnsi="Palatino Linotype" w:cs="Times New Roman"/>
                <w:sz w:val="20"/>
                <w:szCs w:val="20"/>
              </w:rPr>
              <w:t xml:space="preserve">cknowledge </w:t>
            </w:r>
            <w:r>
              <w:rPr>
                <w:rFonts w:ascii="Palatino Linotype" w:eastAsiaTheme="minorEastAsia" w:hAnsi="Palatino Linotype" w:cs="Times New Roman"/>
                <w:sz w:val="20"/>
                <w:szCs w:val="20"/>
              </w:rPr>
              <w:t>realistic limits in</w:t>
            </w:r>
            <w:r w:rsidR="00170A5B" w:rsidRPr="00170A5B">
              <w:rPr>
                <w:rFonts w:ascii="Palatino Linotype" w:eastAsiaTheme="minorEastAsia" w:hAnsi="Palatino Linotype" w:cs="Times New Roman"/>
                <w:sz w:val="20"/>
                <w:szCs w:val="20"/>
              </w:rPr>
              <w:t xml:space="preserve"> continuing to refine my product</w:t>
            </w:r>
            <w:r>
              <w:rPr>
                <w:rFonts w:ascii="Palatino Linotype" w:eastAsiaTheme="minorEastAsia" w:hAnsi="Palatino Linotype" w:cs="Times New Roman"/>
                <w:sz w:val="20"/>
                <w:szCs w:val="20"/>
              </w:rPr>
              <w:t xml:space="preserve"> over time </w:t>
            </w:r>
            <w:r w:rsidR="00170A5B" w:rsidRPr="00170A5B">
              <w:rPr>
                <w:rFonts w:ascii="Palatino Linotype" w:eastAsiaTheme="minorEastAsia" w:hAnsi="Palatino Linotype" w:cs="Times New Roman"/>
                <w:sz w:val="20"/>
                <w:szCs w:val="20"/>
              </w:rPr>
              <w:t>and carefully weigh the decision of</w:t>
            </w:r>
            <w:r w:rsidR="00161C35">
              <w:rPr>
                <w:rFonts w:ascii="Palatino Linotype" w:eastAsiaTheme="minorEastAsia" w:hAnsi="Palatino Linotype" w:cs="Times New Roman"/>
                <w:sz w:val="20"/>
                <w:szCs w:val="20"/>
              </w:rPr>
              <w:t xml:space="preserve"> when my product is good enough;</w:t>
            </w:r>
          </w:p>
          <w:p w14:paraId="2C28BF3F" w14:textId="77777777" w:rsidR="00A318E8" w:rsidRPr="00A318E8" w:rsidRDefault="00A318E8" w:rsidP="0072409A">
            <w:pPr>
              <w:spacing w:after="0" w:line="240" w:lineRule="auto"/>
              <w:rPr>
                <w:rFonts w:ascii="Palatino Linotype" w:hAnsi="Palatino Linotype"/>
                <w:sz w:val="20"/>
                <w:szCs w:val="20"/>
              </w:rPr>
            </w:pPr>
            <w:r w:rsidRPr="00A318E8">
              <w:rPr>
                <w:rFonts w:ascii="Palatino Linotype" w:hAnsi="Palatino Linotype"/>
                <w:sz w:val="20"/>
                <w:szCs w:val="20"/>
              </w:rPr>
              <w:t>Or</w:t>
            </w:r>
          </w:p>
          <w:p w14:paraId="5679EFAB" w14:textId="323D9D8B" w:rsidR="00DD38E1" w:rsidRPr="001B5991" w:rsidRDefault="00A318E8" w:rsidP="00A318E8">
            <w:pPr>
              <w:pStyle w:val="ListParagraph"/>
              <w:numPr>
                <w:ilvl w:val="0"/>
                <w:numId w:val="42"/>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9629E2" w:rsidRPr="005C5585" w14:paraId="4E7791BB" w14:textId="77777777" w:rsidTr="00DE53C8">
        <w:trPr>
          <w:cantSplit/>
        </w:trPr>
        <w:tc>
          <w:tcPr>
            <w:tcW w:w="1000" w:type="pct"/>
            <w:tcBorders>
              <w:top w:val="single" w:sz="4" w:space="0" w:color="7F7F7F" w:themeColor="text1" w:themeTint="80"/>
              <w:left w:val="single" w:sz="4" w:space="0" w:color="7F7F7F" w:themeColor="text1" w:themeTint="80"/>
              <w:bottom w:val="single" w:sz="4" w:space="0" w:color="7F7F7F" w:themeColor="text1" w:themeTint="80"/>
            </w:tcBorders>
            <w:tcMar>
              <w:top w:w="72" w:type="dxa"/>
              <w:left w:w="72" w:type="dxa"/>
              <w:bottom w:w="72" w:type="dxa"/>
              <w:right w:w="72" w:type="dxa"/>
            </w:tcMar>
          </w:tcPr>
          <w:p w14:paraId="558FA72C" w14:textId="62021763" w:rsidR="009629E2" w:rsidRPr="001B5991" w:rsidRDefault="003F2AA7" w:rsidP="009629E2">
            <w:pPr>
              <w:pStyle w:val="ListParagraph"/>
              <w:numPr>
                <w:ilvl w:val="0"/>
                <w:numId w:val="23"/>
              </w:numPr>
              <w:spacing w:after="0" w:line="240" w:lineRule="auto"/>
              <w:ind w:left="540"/>
              <w:rPr>
                <w:rFonts w:ascii="Palatino Linotype" w:eastAsiaTheme="minorEastAsia" w:hAnsi="Palatino Linotype" w:cs="Times New Roman"/>
                <w:sz w:val="20"/>
                <w:szCs w:val="20"/>
              </w:rPr>
            </w:pPr>
            <w:r w:rsidRPr="001B5991">
              <w:rPr>
                <w:rFonts w:ascii="Palatino Linotype" w:eastAsiaTheme="minorEastAsia" w:hAnsi="Palatino Linotype" w:cs="Times New Roman"/>
                <w:sz w:val="20"/>
                <w:szCs w:val="20"/>
              </w:rPr>
              <w:t>Use technology and digital media strategically and capably.</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3518E2B7" w14:textId="77777777" w:rsidR="00DD38E1" w:rsidRPr="001B5991" w:rsidRDefault="00DD38E1" w:rsidP="00DD38E1">
            <w:pPr>
              <w:spacing w:after="0" w:line="240" w:lineRule="auto"/>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I can</w:t>
            </w:r>
          </w:p>
          <w:p w14:paraId="030D1D21" w14:textId="7EBEFA06" w:rsidR="009629E2" w:rsidRPr="001B5991" w:rsidRDefault="00DD38E1" w:rsidP="00DD38E1">
            <w:pPr>
              <w:pStyle w:val="ListParagraph"/>
              <w:numPr>
                <w:ilvl w:val="0"/>
                <w:numId w:val="44"/>
              </w:numPr>
              <w:spacing w:after="0" w:line="240" w:lineRule="auto"/>
              <w:ind w:left="330" w:hanging="180"/>
              <w:rPr>
                <w:rFonts w:ascii="Palatino Linotype" w:hAnsi="Palatino Linotype"/>
                <w:sz w:val="20"/>
                <w:szCs w:val="20"/>
              </w:rPr>
            </w:pPr>
            <w:r w:rsidRPr="001B5991">
              <w:rPr>
                <w:rFonts w:ascii="Palatino Linotype" w:eastAsiaTheme="minorEastAsia" w:hAnsi="Palatino Linotype" w:cs="Times New Roman"/>
                <w:sz w:val="20"/>
                <w:szCs w:val="20"/>
              </w:rPr>
              <w:t xml:space="preserve">Select </w:t>
            </w:r>
            <w:r w:rsidRPr="001B5991">
              <w:rPr>
                <w:rFonts w:ascii="Palatino Linotype" w:eastAsiaTheme="minorEastAsia" w:hAnsi="Palatino Linotype" w:cs="Times New Roman"/>
                <w:sz w:val="20"/>
                <w:szCs w:val="20"/>
                <w:shd w:val="clear" w:color="auto" w:fill="FFFFFF"/>
              </w:rPr>
              <w:t>tool/</w:t>
            </w:r>
            <w:r w:rsidRPr="001B5991">
              <w:rPr>
                <w:rFonts w:ascii="Palatino Linotype" w:eastAsiaTheme="minorEastAsia" w:hAnsi="Palatino Linotype" w:cs="Times New Roman"/>
                <w:sz w:val="20"/>
                <w:szCs w:val="20"/>
              </w:rPr>
              <w:t>s, device/s, program/s or applications from a list provided to achieve my goal.</w:t>
            </w: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0DD7051F" w14:textId="77777777" w:rsidR="00DD38E1" w:rsidRPr="001B5991" w:rsidRDefault="00DD38E1" w:rsidP="00DD38E1">
            <w:pPr>
              <w:spacing w:after="0" w:line="240" w:lineRule="auto"/>
              <w:ind w:left="11"/>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I can</w:t>
            </w:r>
          </w:p>
          <w:p w14:paraId="227FD6BC" w14:textId="0CB62EE9" w:rsidR="00DD38E1" w:rsidRPr="001B5991" w:rsidRDefault="00570ED3" w:rsidP="00DD38E1">
            <w:pPr>
              <w:pStyle w:val="ListParagraph"/>
              <w:numPr>
                <w:ilvl w:val="0"/>
                <w:numId w:val="45"/>
              </w:numPr>
              <w:spacing w:after="0" w:line="240" w:lineRule="auto"/>
              <w:ind w:left="390" w:hanging="180"/>
              <w:rPr>
                <w:rFonts w:ascii="Palatino Linotype" w:eastAsiaTheme="minorEastAsia" w:hAnsi="Palatino Linotype" w:cs="Times New Roman"/>
                <w:color w:val="auto"/>
                <w:sz w:val="20"/>
                <w:szCs w:val="20"/>
              </w:rPr>
            </w:pPr>
            <w:r>
              <w:rPr>
                <w:rFonts w:ascii="Palatino Linotype" w:eastAsiaTheme="minorEastAsia" w:hAnsi="Palatino Linotype" w:cs="Times New Roman"/>
                <w:sz w:val="20"/>
                <w:szCs w:val="20"/>
              </w:rPr>
              <w:t>Use</w:t>
            </w:r>
            <w:r w:rsidR="00DD38E1" w:rsidRPr="001B5991">
              <w:rPr>
                <w:rFonts w:ascii="Palatino Linotype" w:eastAsiaTheme="minorEastAsia" w:hAnsi="Palatino Linotype" w:cs="Times New Roman"/>
                <w:sz w:val="20"/>
                <w:szCs w:val="20"/>
              </w:rPr>
              <w:t xml:space="preserve"> a range of </w:t>
            </w:r>
            <w:r w:rsidR="00DD38E1" w:rsidRPr="001B5991">
              <w:rPr>
                <w:rFonts w:ascii="Palatino Linotype" w:eastAsiaTheme="minorEastAsia" w:hAnsi="Palatino Linotype" w:cs="Times New Roman"/>
                <w:sz w:val="20"/>
                <w:szCs w:val="20"/>
                <w:shd w:val="clear" w:color="auto" w:fill="FFFFFF"/>
              </w:rPr>
              <w:t xml:space="preserve">relevant </w:t>
            </w:r>
            <w:r w:rsidR="00DD38E1" w:rsidRPr="001B5991">
              <w:rPr>
                <w:rFonts w:ascii="Palatino Linotype" w:eastAsiaTheme="minorEastAsia" w:hAnsi="Palatino Linotype" w:cs="Times New Roman"/>
                <w:sz w:val="20"/>
                <w:szCs w:val="20"/>
              </w:rPr>
              <w:t>tools, including digital technology, to achieve my goal.</w:t>
            </w:r>
          </w:p>
          <w:p w14:paraId="29231BCF" w14:textId="77777777" w:rsidR="009629E2" w:rsidRPr="001B5991" w:rsidRDefault="009629E2" w:rsidP="001B5B6F">
            <w:pPr>
              <w:spacing w:after="0" w:line="240" w:lineRule="auto"/>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tcBorders>
            <w:tcMar>
              <w:top w:w="72" w:type="dxa"/>
              <w:left w:w="72" w:type="dxa"/>
              <w:bottom w:w="72" w:type="dxa"/>
              <w:right w:w="72" w:type="dxa"/>
            </w:tcMar>
          </w:tcPr>
          <w:p w14:paraId="78F31719" w14:textId="77777777" w:rsidR="00DD38E1" w:rsidRPr="001B5991" w:rsidRDefault="00DD38E1" w:rsidP="00DD38E1">
            <w:pPr>
              <w:spacing w:after="0" w:line="240" w:lineRule="auto"/>
              <w:ind w:left="11"/>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I can</w:t>
            </w:r>
          </w:p>
          <w:p w14:paraId="2A2E2579" w14:textId="2AEE6224" w:rsidR="00DD38E1" w:rsidRPr="001B5991" w:rsidRDefault="00DD38E1" w:rsidP="00DD38E1">
            <w:pPr>
              <w:pStyle w:val="ListParagraph"/>
              <w:numPr>
                <w:ilvl w:val="0"/>
                <w:numId w:val="45"/>
              </w:numPr>
              <w:spacing w:after="0" w:line="240" w:lineRule="auto"/>
              <w:ind w:left="359" w:hanging="193"/>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 xml:space="preserve">Use a range of tools, including digital technology, </w:t>
            </w:r>
            <w:r w:rsidR="00570ED3">
              <w:rPr>
                <w:rFonts w:ascii="Palatino Linotype" w:eastAsiaTheme="minorEastAsia" w:hAnsi="Palatino Linotype" w:cs="Times New Roman"/>
                <w:sz w:val="20"/>
                <w:szCs w:val="20"/>
              </w:rPr>
              <w:t>to enhance my product.</w:t>
            </w:r>
          </w:p>
          <w:p w14:paraId="42EE9D1B" w14:textId="206FE991" w:rsidR="009629E2" w:rsidRPr="00570ED3" w:rsidRDefault="009629E2" w:rsidP="00570ED3">
            <w:pPr>
              <w:spacing w:after="0" w:line="240" w:lineRule="auto"/>
              <w:ind w:left="166"/>
              <w:rPr>
                <w:rFonts w:ascii="Palatino Linotype" w:hAnsi="Palatino Linotype"/>
                <w:sz w:val="20"/>
                <w:szCs w:val="20"/>
              </w:rPr>
            </w:pPr>
          </w:p>
        </w:tc>
        <w:tc>
          <w:tcPr>
            <w:tcW w:w="1000" w:type="pct"/>
            <w:tcBorders>
              <w:top w:val="single" w:sz="4" w:space="0" w:color="7F7F7F" w:themeColor="text1" w:themeTint="80"/>
              <w:bottom w:val="single" w:sz="4" w:space="0" w:color="7F7F7F" w:themeColor="text1" w:themeTint="80"/>
              <w:right w:val="single" w:sz="4" w:space="0" w:color="7F7F7F" w:themeColor="text1" w:themeTint="80"/>
            </w:tcBorders>
            <w:tcMar>
              <w:top w:w="72" w:type="dxa"/>
              <w:left w:w="72" w:type="dxa"/>
              <w:bottom w:w="72" w:type="dxa"/>
              <w:right w:w="72" w:type="dxa"/>
            </w:tcMar>
          </w:tcPr>
          <w:p w14:paraId="58992DBA" w14:textId="77777777" w:rsidR="001B5991" w:rsidRPr="001B5991" w:rsidRDefault="001B5991" w:rsidP="001B5991">
            <w:pPr>
              <w:spacing w:after="0" w:line="240" w:lineRule="auto"/>
              <w:rPr>
                <w:rFonts w:ascii="Palatino Linotype" w:eastAsiaTheme="minorEastAsia" w:hAnsi="Palatino Linotype" w:cs="Times New Roman"/>
                <w:color w:val="auto"/>
                <w:sz w:val="20"/>
                <w:szCs w:val="20"/>
              </w:rPr>
            </w:pPr>
            <w:r w:rsidRPr="001B5991">
              <w:rPr>
                <w:rFonts w:ascii="Palatino Linotype" w:eastAsiaTheme="minorEastAsia" w:hAnsi="Palatino Linotype" w:cs="Times New Roman"/>
                <w:sz w:val="20"/>
                <w:szCs w:val="20"/>
              </w:rPr>
              <w:t>I can</w:t>
            </w:r>
          </w:p>
          <w:p w14:paraId="35E57330" w14:textId="793E10A0" w:rsidR="009629E2" w:rsidRPr="001B5991" w:rsidRDefault="001B5991" w:rsidP="00A318E8">
            <w:pPr>
              <w:pStyle w:val="ListParagraph"/>
              <w:numPr>
                <w:ilvl w:val="0"/>
                <w:numId w:val="46"/>
              </w:numPr>
              <w:spacing w:after="0" w:line="240" w:lineRule="auto"/>
              <w:ind w:left="335" w:hanging="180"/>
              <w:rPr>
                <w:rFonts w:ascii="Palatino Linotype" w:hAnsi="Palatino Linotype"/>
                <w:sz w:val="20"/>
                <w:szCs w:val="20"/>
              </w:rPr>
            </w:pPr>
            <w:r w:rsidRPr="001B5991">
              <w:rPr>
                <w:rFonts w:ascii="Palatino Linotype" w:eastAsiaTheme="minorEastAsia" w:hAnsi="Palatino Linotype" w:cs="Times New Roman"/>
                <w:sz w:val="20"/>
                <w:szCs w:val="20"/>
              </w:rPr>
              <w:t>Develop generalizations about tools used and apply them to new problems or situations;</w:t>
            </w:r>
          </w:p>
          <w:p w14:paraId="21054470" w14:textId="77777777" w:rsidR="00A318E8" w:rsidRPr="00EE18D7" w:rsidRDefault="00A318E8" w:rsidP="00EE18D7">
            <w:pPr>
              <w:spacing w:after="0" w:line="240" w:lineRule="auto"/>
              <w:ind w:left="155"/>
              <w:rPr>
                <w:rFonts w:ascii="Palatino Linotype" w:hAnsi="Palatino Linotype"/>
                <w:sz w:val="20"/>
                <w:szCs w:val="20"/>
              </w:rPr>
            </w:pPr>
            <w:r w:rsidRPr="00EE18D7">
              <w:rPr>
                <w:rFonts w:ascii="Palatino Linotype" w:hAnsi="Palatino Linotype"/>
                <w:sz w:val="20"/>
                <w:szCs w:val="20"/>
              </w:rPr>
              <w:t>Or</w:t>
            </w:r>
          </w:p>
          <w:p w14:paraId="68CE978F" w14:textId="621F4D57" w:rsidR="001B5991" w:rsidRPr="001B5991" w:rsidRDefault="00A318E8" w:rsidP="00A318E8">
            <w:pPr>
              <w:pStyle w:val="ListParagraph"/>
              <w:numPr>
                <w:ilvl w:val="0"/>
                <w:numId w:val="46"/>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bl>
    <w:p w14:paraId="01023024" w14:textId="3E80CA09" w:rsidR="000602EE" w:rsidRPr="000602EE" w:rsidRDefault="000602EE" w:rsidP="000602EE">
      <w:pPr>
        <w:spacing w:after="0" w:line="240" w:lineRule="auto"/>
        <w:rPr>
          <w:rFonts w:ascii="Palatino Linotype" w:hAnsi="Palatino Linotype"/>
          <w:color w:val="FFFFFF" w:themeColor="background1"/>
          <w:sz w:val="20"/>
          <w:szCs w:val="20"/>
        </w:rPr>
      </w:pPr>
    </w:p>
    <w:p w14:paraId="5DEBBC52" w14:textId="77777777" w:rsidR="009629E2" w:rsidRDefault="009629E2">
      <w:pPr>
        <w:rPr>
          <w:rFonts w:asciiTheme="minorHAnsi" w:eastAsiaTheme="minorEastAsia" w:hAnsiTheme="minorHAnsi" w:cstheme="minorBidi"/>
          <w:color w:val="auto"/>
          <w:sz w:val="24"/>
          <w:szCs w:val="24"/>
        </w:rPr>
      </w:pPr>
    </w:p>
    <w:sectPr w:rsidR="009629E2" w:rsidSect="00A318E8">
      <w:headerReference w:type="even" r:id="rId9"/>
      <w:footerReference w:type="even" r:id="rId10"/>
      <w:footerReference w:type="default" r:id="rId11"/>
      <w:footerReference w:type="first" r:id="rId12"/>
      <w:pgSz w:w="15840" w:h="12240" w:orient="landscape"/>
      <w:pgMar w:top="720" w:right="720" w:bottom="720" w:left="720" w:header="720" w:footer="6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3FA1" w14:textId="77777777" w:rsidR="00760737" w:rsidRDefault="00760737" w:rsidP="00824528">
      <w:pPr>
        <w:spacing w:after="0" w:line="240" w:lineRule="auto"/>
      </w:pPr>
      <w:r>
        <w:separator/>
      </w:r>
    </w:p>
  </w:endnote>
  <w:endnote w:type="continuationSeparator" w:id="0">
    <w:p w14:paraId="110551D6" w14:textId="77777777" w:rsidR="00760737" w:rsidRDefault="00760737" w:rsidP="0082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altName w:val="Arial"/>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5F" w14:textId="77777777" w:rsidR="00D05BA9" w:rsidRDefault="00D05BA9" w:rsidP="00824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CD6E" w14:textId="77777777" w:rsidR="00D05BA9" w:rsidRDefault="00D05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tblDescription w:val="Self Direction Footer"/>
    </w:tblPr>
    <w:tblGrid>
      <w:gridCol w:w="6583"/>
      <w:gridCol w:w="2025"/>
      <w:gridCol w:w="5792"/>
    </w:tblGrid>
    <w:tr w:rsidR="008A6972" w14:paraId="6B83CDD2" w14:textId="77777777" w:rsidTr="00212693">
      <w:trPr>
        <w:trHeight w:val="633"/>
        <w:tblHeader/>
      </w:trPr>
      <w:tc>
        <w:tcPr>
          <w:tcW w:w="2286" w:type="pct"/>
        </w:tcPr>
        <w:p w14:paraId="6D7D243B" w14:textId="7B81345E" w:rsidR="0072494E" w:rsidRPr="00937FFC" w:rsidRDefault="0036182D" w:rsidP="001C67AC">
          <w:pPr>
            <w:rPr>
              <w:sz w:val="20"/>
            </w:rPr>
          </w:pPr>
          <w:r>
            <w:rPr>
              <w:sz w:val="20"/>
            </w:rPr>
            <w:t>Self Direction</w:t>
          </w:r>
          <w:r w:rsidR="0072494E" w:rsidRPr="00937FFC">
            <w:rPr>
              <w:sz w:val="20"/>
            </w:rPr>
            <w:br/>
          </w:r>
          <w:r w:rsidR="0072494E">
            <w:rPr>
              <w:sz w:val="20"/>
            </w:rPr>
            <w:fldChar w:fldCharType="begin"/>
          </w:r>
          <w:r w:rsidR="0072494E">
            <w:rPr>
              <w:sz w:val="20"/>
            </w:rPr>
            <w:instrText xml:space="preserve"> SAVEDATE  \@ "MMMM d, yyyy"  \* MERGEFORMAT </w:instrText>
          </w:r>
          <w:r w:rsidR="0072494E">
            <w:rPr>
              <w:sz w:val="20"/>
            </w:rPr>
            <w:fldChar w:fldCharType="separate"/>
          </w:r>
          <w:r w:rsidR="001317BA">
            <w:rPr>
              <w:noProof/>
              <w:sz w:val="20"/>
            </w:rPr>
            <w:t>August 25, 2016</w:t>
          </w:r>
          <w:r w:rsidR="0072494E">
            <w:rPr>
              <w:sz w:val="20"/>
            </w:rPr>
            <w:fldChar w:fldCharType="end"/>
          </w:r>
        </w:p>
      </w:tc>
      <w:tc>
        <w:tcPr>
          <w:tcW w:w="703" w:type="pct"/>
        </w:tcPr>
        <w:p w14:paraId="74E3DE98" w14:textId="77777777" w:rsidR="0072494E" w:rsidRPr="00937FFC" w:rsidRDefault="0072494E" w:rsidP="004248FA">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1317BA">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1317BA" w:rsidRPr="001317BA">
            <w:rPr>
              <w:b/>
              <w:noProof/>
              <w:sz w:val="20"/>
            </w:rPr>
            <w:t>4</w:t>
          </w:r>
          <w:r w:rsidRPr="00937FFC">
            <w:rPr>
              <w:b/>
              <w:noProof/>
              <w:sz w:val="20"/>
            </w:rPr>
            <w:fldChar w:fldCharType="end"/>
          </w:r>
        </w:p>
      </w:tc>
      <w:tc>
        <w:tcPr>
          <w:tcW w:w="2011" w:type="pct"/>
        </w:tcPr>
        <w:p w14:paraId="64DF7476" w14:textId="77777777" w:rsidR="0072494E" w:rsidRPr="00937FFC" w:rsidRDefault="0072494E" w:rsidP="004248FA">
          <w:pPr>
            <w:jc w:val="right"/>
            <w:rPr>
              <w:sz w:val="20"/>
              <w:szCs w:val="18"/>
            </w:rPr>
          </w:pPr>
          <w:r w:rsidRPr="00937FFC">
            <w:rPr>
              <w:noProof/>
              <w:sz w:val="20"/>
            </w:rPr>
            <w:drawing>
              <wp:inline distT="0" distB="0" distL="0" distR="0" wp14:anchorId="3A7BF444" wp14:editId="4FBF69B5">
                <wp:extent cx="920017" cy="230744"/>
                <wp:effectExtent l="0" t="0" r="0" b="0"/>
                <wp:docPr id="7" name="Picture 7"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96AE819" w14:textId="77777777" w:rsidR="00D05BA9" w:rsidRDefault="00D05BA9" w:rsidP="00724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02B5" w14:textId="0527429F" w:rsidR="00EE18D7" w:rsidRPr="00431B3A" w:rsidRDefault="00EE18D7" w:rsidP="00EE18D7">
    <w:pPr>
      <w:shd w:val="clear" w:color="auto" w:fill="FFFFFF"/>
      <w:rPr>
        <w:rFonts w:eastAsia="Times New Roman"/>
        <w:color w:val="222222"/>
        <w:sz w:val="16"/>
        <w:szCs w:val="16"/>
      </w:rPr>
    </w:pPr>
    <w:r w:rsidRPr="00E50E77">
      <w:rPr>
        <w:noProof/>
        <w:color w:val="2C6AA1"/>
        <w:sz w:val="18"/>
        <w:szCs w:val="18"/>
        <w:bdr w:val="none" w:sz="0" w:space="0" w:color="auto" w:frame="1"/>
        <w:shd w:val="clear" w:color="auto" w:fill="FFFFFF"/>
      </w:rPr>
      <w:drawing>
        <wp:inline distT="0" distB="0" distL="0" distR="0" wp14:anchorId="4F2FC9FF" wp14:editId="77651938">
          <wp:extent cx="507465" cy="177800"/>
          <wp:effectExtent l="0" t="0" r="635" b="0"/>
          <wp:docPr id="3" name="Picture 3"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olor w:val="2B2A2B"/>
        <w:sz w:val="18"/>
        <w:szCs w:val="18"/>
      </w:rPr>
      <w:br/>
    </w:r>
    <w:r w:rsidRPr="00286F54">
      <w:rPr>
        <w:rFonts w:ascii="Palatino Linotype" w:eastAsia="Times New Roman" w:hAnsi="Palatino Linotype"/>
        <w:color w:val="222222"/>
        <w:sz w:val="14"/>
        <w:szCs w:val="14"/>
      </w:rPr>
      <w:t>This document was collaboratively created by the Vermont Agency of Education and the Great Schools Partnership, Inc, and is licensed under a</w:t>
    </w:r>
    <w:r w:rsidRPr="00286F54">
      <w:rPr>
        <w:rStyle w:val="apple-converted-space"/>
        <w:rFonts w:ascii="Palatino Linotype" w:eastAsia="Times New Roman" w:hAnsi="Palatino Linotype"/>
        <w:color w:val="2B2A2B"/>
        <w:sz w:val="14"/>
        <w:szCs w:val="14"/>
        <w:shd w:val="clear" w:color="auto" w:fill="FFFFFF"/>
      </w:rPr>
      <w:t> </w:t>
    </w:r>
    <w:hyperlink r:id="rId3" w:history="1">
      <w:r w:rsidRPr="00286F54">
        <w:rPr>
          <w:rStyle w:val="Hyperlink"/>
          <w:rFonts w:ascii="Palatino Linotype" w:eastAsia="Times New Roman" w:hAnsi="Palatino Linotype"/>
          <w:color w:val="2C6AA1"/>
          <w:sz w:val="14"/>
          <w:szCs w:val="14"/>
          <w:bdr w:val="none" w:sz="0" w:space="0" w:color="auto" w:frame="1"/>
        </w:rPr>
        <w:t>Creative Commons Attribution-NonCommercial-ShareAlike 4.0 International License</w:t>
      </w:r>
    </w:hyperlink>
  </w:p>
  <w:p w14:paraId="6B8ED81D" w14:textId="2BAC1ED3" w:rsidR="00EE18D7" w:rsidRDefault="00EE18D7">
    <w:pPr>
      <w:pStyle w:val="Footer"/>
    </w:pPr>
  </w:p>
  <w:p w14:paraId="2D1A7889" w14:textId="77777777" w:rsidR="00EE18D7" w:rsidRDefault="00EE1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C9618" w14:textId="77777777" w:rsidR="00760737" w:rsidRDefault="00760737" w:rsidP="00824528">
      <w:pPr>
        <w:spacing w:after="0" w:line="240" w:lineRule="auto"/>
      </w:pPr>
      <w:r>
        <w:separator/>
      </w:r>
    </w:p>
  </w:footnote>
  <w:footnote w:type="continuationSeparator" w:id="0">
    <w:p w14:paraId="2B2B4C81" w14:textId="77777777" w:rsidR="00760737" w:rsidRDefault="00760737" w:rsidP="00824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3BAE" w14:textId="7AE27A6C" w:rsidR="00D05BA9" w:rsidRDefault="001317BA">
    <w:pPr>
      <w:pStyle w:val="Header"/>
    </w:pPr>
    <w:r>
      <w:rPr>
        <w:noProof/>
      </w:rPr>
      <w:pict w14:anchorId="69018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3.4pt;height:187.8pt;rotation:315;z-index:-251658752;mso-wrap-edited:f;mso-position-horizontal:center;mso-position-horizontal-relative:margin;mso-position-vertical:center;mso-position-vertical-relative:margin" wrapcoords="21369 5356 17860 5443 17745 5529 17688 5961 17256 5529 16911 5270 14869 5356 14725 5529 14610 5875 14582 12182 12079 5702 11763 4924 11619 5356 11303 5443 11217 5529 11101 5788 10239 11059 8398 6480 7938 5443 7794 5616 7593 5529 6413 5356 5752 5356 5608 5788 5522 6480 5579 6825 3911 6825 3451 5788 3336 5961 2588 5356 891 5443 719 5529 632 5788 632 16156 862 16848 2473 16848 3019 16588 3508 16156 3911 15465 4256 14515 4486 13305 5666 16675 6039 17452 6327 16588 6356 13046 6615 11836 8024 15984 8714 17539 9002 16934 9663 17020 10095 16848 10152 16588 10613 13996 11849 13910 12281 15120 13374 17193 13489 16848 13776 16848 13891 16502 13748 15552 14869 17020 15301 16848 15358 16588 15387 12787 15818 12009 17055 12009 17343 11404 19270 16588 19701 17539 19989 16588 20046 7084 21254 6998 21456 6825 21571 6566 21571 5961 21369 5356"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DE3"/>
    <w:multiLevelType w:val="hybridMultilevel"/>
    <w:tmpl w:val="B6AA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37979"/>
    <w:multiLevelType w:val="hybridMultilevel"/>
    <w:tmpl w:val="342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BF7"/>
    <w:multiLevelType w:val="hybridMultilevel"/>
    <w:tmpl w:val="D804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F2EE7"/>
    <w:multiLevelType w:val="hybridMultilevel"/>
    <w:tmpl w:val="25C0B744"/>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nsid w:val="0E2F5CC4"/>
    <w:multiLevelType w:val="hybridMultilevel"/>
    <w:tmpl w:val="C2D27EF8"/>
    <w:lvl w:ilvl="0" w:tplc="7DA463B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84683"/>
    <w:multiLevelType w:val="hybridMultilevel"/>
    <w:tmpl w:val="B72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03AC"/>
    <w:multiLevelType w:val="hybridMultilevel"/>
    <w:tmpl w:val="D61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C3E43"/>
    <w:multiLevelType w:val="hybridMultilevel"/>
    <w:tmpl w:val="9A9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26715"/>
    <w:multiLevelType w:val="hybridMultilevel"/>
    <w:tmpl w:val="D25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63C61"/>
    <w:multiLevelType w:val="hybridMultilevel"/>
    <w:tmpl w:val="4F6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B6ABE"/>
    <w:multiLevelType w:val="hybridMultilevel"/>
    <w:tmpl w:val="B70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40EB4"/>
    <w:multiLevelType w:val="hybridMultilevel"/>
    <w:tmpl w:val="A280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7D5682"/>
    <w:multiLevelType w:val="hybridMultilevel"/>
    <w:tmpl w:val="05E0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C36008"/>
    <w:multiLevelType w:val="hybridMultilevel"/>
    <w:tmpl w:val="A30C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B2926"/>
    <w:multiLevelType w:val="hybridMultilevel"/>
    <w:tmpl w:val="C61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nsid w:val="24076BC2"/>
    <w:multiLevelType w:val="hybridMultilevel"/>
    <w:tmpl w:val="6E5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D17F1"/>
    <w:multiLevelType w:val="hybridMultilevel"/>
    <w:tmpl w:val="4242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426B5"/>
    <w:multiLevelType w:val="hybridMultilevel"/>
    <w:tmpl w:val="4648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E3A3C"/>
    <w:multiLevelType w:val="hybridMultilevel"/>
    <w:tmpl w:val="A6E2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E2386"/>
    <w:multiLevelType w:val="hybridMultilevel"/>
    <w:tmpl w:val="1D0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B5EDD"/>
    <w:multiLevelType w:val="hybridMultilevel"/>
    <w:tmpl w:val="3C84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B43012"/>
    <w:multiLevelType w:val="hybridMultilevel"/>
    <w:tmpl w:val="BB1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9147CC"/>
    <w:multiLevelType w:val="hybridMultilevel"/>
    <w:tmpl w:val="1BB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4360C"/>
    <w:multiLevelType w:val="hybridMultilevel"/>
    <w:tmpl w:val="417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77586"/>
    <w:multiLevelType w:val="hybridMultilevel"/>
    <w:tmpl w:val="A90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61C4B"/>
    <w:multiLevelType w:val="hybridMultilevel"/>
    <w:tmpl w:val="304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F381A"/>
    <w:multiLevelType w:val="hybridMultilevel"/>
    <w:tmpl w:val="D8C2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14640"/>
    <w:multiLevelType w:val="multilevel"/>
    <w:tmpl w:val="85A8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604A32"/>
    <w:multiLevelType w:val="hybridMultilevel"/>
    <w:tmpl w:val="C18C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E6CCA"/>
    <w:multiLevelType w:val="hybridMultilevel"/>
    <w:tmpl w:val="9154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61B1B"/>
    <w:multiLevelType w:val="multilevel"/>
    <w:tmpl w:val="25EE861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2521A2"/>
    <w:multiLevelType w:val="hybridMultilevel"/>
    <w:tmpl w:val="F30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D72A08"/>
    <w:multiLevelType w:val="hybridMultilevel"/>
    <w:tmpl w:val="6F00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753768"/>
    <w:multiLevelType w:val="hybridMultilevel"/>
    <w:tmpl w:val="93F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0589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9706E"/>
    <w:multiLevelType w:val="hybridMultilevel"/>
    <w:tmpl w:val="0E3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15EE1"/>
    <w:multiLevelType w:val="hybridMultilevel"/>
    <w:tmpl w:val="3A76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5349C"/>
    <w:multiLevelType w:val="hybridMultilevel"/>
    <w:tmpl w:val="26A6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A5651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D0981"/>
    <w:multiLevelType w:val="hybridMultilevel"/>
    <w:tmpl w:val="833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F53048"/>
    <w:multiLevelType w:val="hybridMultilevel"/>
    <w:tmpl w:val="D44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7E478F"/>
    <w:multiLevelType w:val="hybridMultilevel"/>
    <w:tmpl w:val="E53CEF4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3">
    <w:nsid w:val="7B6C1F86"/>
    <w:multiLevelType w:val="hybridMultilevel"/>
    <w:tmpl w:val="0F9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111620"/>
    <w:multiLevelType w:val="hybridMultilevel"/>
    <w:tmpl w:val="F87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A10725"/>
    <w:multiLevelType w:val="hybridMultilevel"/>
    <w:tmpl w:val="985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82A9A"/>
    <w:multiLevelType w:val="hybridMultilevel"/>
    <w:tmpl w:val="23A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10"/>
  </w:num>
  <w:num w:numId="4">
    <w:abstractNumId w:val="35"/>
  </w:num>
  <w:num w:numId="5">
    <w:abstractNumId w:val="16"/>
  </w:num>
  <w:num w:numId="6">
    <w:abstractNumId w:val="17"/>
  </w:num>
  <w:num w:numId="7">
    <w:abstractNumId w:val="36"/>
  </w:num>
  <w:num w:numId="8">
    <w:abstractNumId w:val="39"/>
  </w:num>
  <w:num w:numId="9">
    <w:abstractNumId w:val="6"/>
  </w:num>
  <w:num w:numId="10">
    <w:abstractNumId w:val="4"/>
  </w:num>
  <w:num w:numId="11">
    <w:abstractNumId w:val="31"/>
  </w:num>
  <w:num w:numId="12">
    <w:abstractNumId w:val="22"/>
  </w:num>
  <w:num w:numId="13">
    <w:abstractNumId w:val="26"/>
  </w:num>
  <w:num w:numId="14">
    <w:abstractNumId w:val="34"/>
  </w:num>
  <w:num w:numId="15">
    <w:abstractNumId w:val="13"/>
  </w:num>
  <w:num w:numId="16">
    <w:abstractNumId w:val="46"/>
  </w:num>
  <w:num w:numId="17">
    <w:abstractNumId w:val="5"/>
  </w:num>
  <w:num w:numId="18">
    <w:abstractNumId w:val="24"/>
  </w:num>
  <w:num w:numId="19">
    <w:abstractNumId w:val="7"/>
  </w:num>
  <w:num w:numId="20">
    <w:abstractNumId w:val="41"/>
  </w:num>
  <w:num w:numId="21">
    <w:abstractNumId w:val="25"/>
  </w:num>
  <w:num w:numId="22">
    <w:abstractNumId w:val="37"/>
  </w:num>
  <w:num w:numId="23">
    <w:abstractNumId w:val="29"/>
  </w:num>
  <w:num w:numId="24">
    <w:abstractNumId w:val="2"/>
  </w:num>
  <w:num w:numId="25">
    <w:abstractNumId w:val="9"/>
  </w:num>
  <w:num w:numId="26">
    <w:abstractNumId w:val="8"/>
  </w:num>
  <w:num w:numId="27">
    <w:abstractNumId w:val="40"/>
  </w:num>
  <w:num w:numId="28">
    <w:abstractNumId w:val="1"/>
  </w:num>
  <w:num w:numId="29">
    <w:abstractNumId w:val="19"/>
  </w:num>
  <w:num w:numId="30">
    <w:abstractNumId w:val="11"/>
  </w:num>
  <w:num w:numId="31">
    <w:abstractNumId w:val="33"/>
  </w:num>
  <w:num w:numId="32">
    <w:abstractNumId w:val="45"/>
  </w:num>
  <w:num w:numId="33">
    <w:abstractNumId w:val="0"/>
  </w:num>
  <w:num w:numId="34">
    <w:abstractNumId w:val="28"/>
  </w:num>
  <w:num w:numId="35">
    <w:abstractNumId w:val="20"/>
  </w:num>
  <w:num w:numId="36">
    <w:abstractNumId w:val="44"/>
  </w:num>
  <w:num w:numId="37">
    <w:abstractNumId w:val="43"/>
  </w:num>
  <w:num w:numId="38">
    <w:abstractNumId w:val="12"/>
  </w:num>
  <w:num w:numId="39">
    <w:abstractNumId w:val="42"/>
  </w:num>
  <w:num w:numId="40">
    <w:abstractNumId w:val="14"/>
  </w:num>
  <w:num w:numId="41">
    <w:abstractNumId w:val="32"/>
  </w:num>
  <w:num w:numId="42">
    <w:abstractNumId w:val="27"/>
  </w:num>
  <w:num w:numId="43">
    <w:abstractNumId w:val="15"/>
  </w:num>
  <w:num w:numId="44">
    <w:abstractNumId w:val="18"/>
  </w:num>
  <w:num w:numId="45">
    <w:abstractNumId w:val="3"/>
  </w:num>
  <w:num w:numId="46">
    <w:abstractNumId w:val="21"/>
  </w:num>
  <w:num w:numId="4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66"/>
    <w:rsid w:val="00016F61"/>
    <w:rsid w:val="00023927"/>
    <w:rsid w:val="00043AE8"/>
    <w:rsid w:val="000447BC"/>
    <w:rsid w:val="00051E0B"/>
    <w:rsid w:val="00052D13"/>
    <w:rsid w:val="000602EE"/>
    <w:rsid w:val="000A510C"/>
    <w:rsid w:val="000A71E1"/>
    <w:rsid w:val="000B58B3"/>
    <w:rsid w:val="00103CDB"/>
    <w:rsid w:val="00123B50"/>
    <w:rsid w:val="001317BA"/>
    <w:rsid w:val="00145F30"/>
    <w:rsid w:val="00147D4E"/>
    <w:rsid w:val="00161C35"/>
    <w:rsid w:val="001644F4"/>
    <w:rsid w:val="00170A5B"/>
    <w:rsid w:val="001B5991"/>
    <w:rsid w:val="001B5B6F"/>
    <w:rsid w:val="001C67AC"/>
    <w:rsid w:val="001D3D3A"/>
    <w:rsid w:val="001D4296"/>
    <w:rsid w:val="00202665"/>
    <w:rsid w:val="00212693"/>
    <w:rsid w:val="00236364"/>
    <w:rsid w:val="0024189E"/>
    <w:rsid w:val="002419A3"/>
    <w:rsid w:val="00272266"/>
    <w:rsid w:val="00286F54"/>
    <w:rsid w:val="00290586"/>
    <w:rsid w:val="002C48D6"/>
    <w:rsid w:val="002D1938"/>
    <w:rsid w:val="002D2636"/>
    <w:rsid w:val="002D6E09"/>
    <w:rsid w:val="003104EC"/>
    <w:rsid w:val="00341F91"/>
    <w:rsid w:val="00354A40"/>
    <w:rsid w:val="0036182D"/>
    <w:rsid w:val="00363399"/>
    <w:rsid w:val="003660EE"/>
    <w:rsid w:val="00374CDF"/>
    <w:rsid w:val="003949BC"/>
    <w:rsid w:val="00396F0B"/>
    <w:rsid w:val="003A3FE1"/>
    <w:rsid w:val="003A45BC"/>
    <w:rsid w:val="003B08D3"/>
    <w:rsid w:val="003B69A3"/>
    <w:rsid w:val="003C0E66"/>
    <w:rsid w:val="003E16E1"/>
    <w:rsid w:val="003F2450"/>
    <w:rsid w:val="003F2AA7"/>
    <w:rsid w:val="00412CC9"/>
    <w:rsid w:val="00414699"/>
    <w:rsid w:val="0043733A"/>
    <w:rsid w:val="00437CB4"/>
    <w:rsid w:val="0044167B"/>
    <w:rsid w:val="00452934"/>
    <w:rsid w:val="00483495"/>
    <w:rsid w:val="004B794D"/>
    <w:rsid w:val="004C136C"/>
    <w:rsid w:val="004C372B"/>
    <w:rsid w:val="004E372F"/>
    <w:rsid w:val="004F201E"/>
    <w:rsid w:val="004F2D0E"/>
    <w:rsid w:val="004F7CB2"/>
    <w:rsid w:val="00507ABA"/>
    <w:rsid w:val="00512762"/>
    <w:rsid w:val="0053598C"/>
    <w:rsid w:val="0056387C"/>
    <w:rsid w:val="00570ED3"/>
    <w:rsid w:val="00584012"/>
    <w:rsid w:val="0058511B"/>
    <w:rsid w:val="005916CD"/>
    <w:rsid w:val="005926CA"/>
    <w:rsid w:val="0059509B"/>
    <w:rsid w:val="005A5084"/>
    <w:rsid w:val="005C2574"/>
    <w:rsid w:val="005C5585"/>
    <w:rsid w:val="005C5E1B"/>
    <w:rsid w:val="005E03CF"/>
    <w:rsid w:val="0061034D"/>
    <w:rsid w:val="00621E46"/>
    <w:rsid w:val="00632037"/>
    <w:rsid w:val="00636EBB"/>
    <w:rsid w:val="006408ED"/>
    <w:rsid w:val="006570BE"/>
    <w:rsid w:val="00676C88"/>
    <w:rsid w:val="0068238B"/>
    <w:rsid w:val="006947C8"/>
    <w:rsid w:val="00694AD8"/>
    <w:rsid w:val="006B0863"/>
    <w:rsid w:val="006B3E66"/>
    <w:rsid w:val="006D6E4D"/>
    <w:rsid w:val="006F083B"/>
    <w:rsid w:val="0072409A"/>
    <w:rsid w:val="0072494E"/>
    <w:rsid w:val="00731FC7"/>
    <w:rsid w:val="00734DA4"/>
    <w:rsid w:val="00737263"/>
    <w:rsid w:val="00743495"/>
    <w:rsid w:val="007436BA"/>
    <w:rsid w:val="0075267D"/>
    <w:rsid w:val="00760737"/>
    <w:rsid w:val="007C73CF"/>
    <w:rsid w:val="007F1CCF"/>
    <w:rsid w:val="00824528"/>
    <w:rsid w:val="00852D06"/>
    <w:rsid w:val="00866150"/>
    <w:rsid w:val="008873F5"/>
    <w:rsid w:val="008A1DD0"/>
    <w:rsid w:val="008A6972"/>
    <w:rsid w:val="008B3B94"/>
    <w:rsid w:val="008B5491"/>
    <w:rsid w:val="008D33ED"/>
    <w:rsid w:val="008E1E65"/>
    <w:rsid w:val="008F0BA6"/>
    <w:rsid w:val="009043E4"/>
    <w:rsid w:val="00905D3F"/>
    <w:rsid w:val="009105F5"/>
    <w:rsid w:val="0092331D"/>
    <w:rsid w:val="00923CC9"/>
    <w:rsid w:val="009451A4"/>
    <w:rsid w:val="009629E2"/>
    <w:rsid w:val="009A29C0"/>
    <w:rsid w:val="009A7354"/>
    <w:rsid w:val="009B021C"/>
    <w:rsid w:val="009B3E72"/>
    <w:rsid w:val="009C7677"/>
    <w:rsid w:val="009D7C54"/>
    <w:rsid w:val="009F318D"/>
    <w:rsid w:val="00A318E8"/>
    <w:rsid w:val="00A31F44"/>
    <w:rsid w:val="00A35290"/>
    <w:rsid w:val="00A552D3"/>
    <w:rsid w:val="00A67566"/>
    <w:rsid w:val="00A67FA1"/>
    <w:rsid w:val="00A93CFD"/>
    <w:rsid w:val="00AA5154"/>
    <w:rsid w:val="00AB0A3F"/>
    <w:rsid w:val="00AF20F5"/>
    <w:rsid w:val="00AF73BB"/>
    <w:rsid w:val="00B01E48"/>
    <w:rsid w:val="00B22542"/>
    <w:rsid w:val="00B37A4B"/>
    <w:rsid w:val="00B43F31"/>
    <w:rsid w:val="00B45DAB"/>
    <w:rsid w:val="00BB6E8A"/>
    <w:rsid w:val="00BC345B"/>
    <w:rsid w:val="00BD6B09"/>
    <w:rsid w:val="00C124F1"/>
    <w:rsid w:val="00C41239"/>
    <w:rsid w:val="00C76502"/>
    <w:rsid w:val="00C944DC"/>
    <w:rsid w:val="00CA70CC"/>
    <w:rsid w:val="00CE11A5"/>
    <w:rsid w:val="00D05BA9"/>
    <w:rsid w:val="00D412F7"/>
    <w:rsid w:val="00D6016F"/>
    <w:rsid w:val="00D629A3"/>
    <w:rsid w:val="00D90D99"/>
    <w:rsid w:val="00DA2ED5"/>
    <w:rsid w:val="00DB32CA"/>
    <w:rsid w:val="00DD2B28"/>
    <w:rsid w:val="00DD38E1"/>
    <w:rsid w:val="00DD4664"/>
    <w:rsid w:val="00DD7D43"/>
    <w:rsid w:val="00DE53C8"/>
    <w:rsid w:val="00DF4091"/>
    <w:rsid w:val="00E166DE"/>
    <w:rsid w:val="00E40038"/>
    <w:rsid w:val="00E539E9"/>
    <w:rsid w:val="00E64580"/>
    <w:rsid w:val="00E671AA"/>
    <w:rsid w:val="00E73CD9"/>
    <w:rsid w:val="00EB6851"/>
    <w:rsid w:val="00EC7FA7"/>
    <w:rsid w:val="00EE18D7"/>
    <w:rsid w:val="00EE3A5E"/>
    <w:rsid w:val="00EF16A7"/>
    <w:rsid w:val="00EF522C"/>
    <w:rsid w:val="00EF6762"/>
    <w:rsid w:val="00F133AB"/>
    <w:rsid w:val="00F432A4"/>
    <w:rsid w:val="00F85F8F"/>
    <w:rsid w:val="00FC0829"/>
    <w:rsid w:val="00FC14FE"/>
    <w:rsid w:val="00FD2E80"/>
    <w:rsid w:val="00FF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AD7414B"/>
  <w14:defaultImageDpi w14:val="300"/>
  <w15:docId w15:val="{4E353FAD-E365-4EC9-BC35-A72A267B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3E66"/>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rsid w:val="006B3E66"/>
    <w:pPr>
      <w:keepNext/>
      <w:keepLines/>
      <w:spacing w:before="480" w:after="120"/>
      <w:contextualSpacing/>
      <w:outlineLvl w:val="0"/>
    </w:pPr>
    <w:rPr>
      <w:b/>
      <w:sz w:val="48"/>
      <w:szCs w:val="48"/>
    </w:rPr>
  </w:style>
  <w:style w:type="paragraph" w:styleId="Heading2">
    <w:name w:val="heading 2"/>
    <w:basedOn w:val="Normal"/>
    <w:next w:val="Normal"/>
    <w:link w:val="Heading2Char"/>
    <w:rsid w:val="006B3E66"/>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6B3E66"/>
    <w:pPr>
      <w:keepNext/>
      <w:keepLines/>
      <w:spacing w:before="100" w:after="100"/>
      <w:outlineLvl w:val="2"/>
    </w:pPr>
    <w:rPr>
      <w:rFonts w:ascii="Times New Roman" w:eastAsia="Times New Roman" w:hAnsi="Times New Roman" w:cs="Times New Roman"/>
      <w:b/>
      <w:sz w:val="26"/>
      <w:szCs w:val="26"/>
    </w:rPr>
  </w:style>
  <w:style w:type="paragraph" w:styleId="Heading4">
    <w:name w:val="heading 4"/>
    <w:basedOn w:val="Normal"/>
    <w:next w:val="Normal"/>
    <w:link w:val="Heading4Char"/>
    <w:rsid w:val="006B3E66"/>
    <w:pPr>
      <w:keepNext/>
      <w:keepLines/>
      <w:spacing w:before="240" w:after="40"/>
      <w:contextualSpacing/>
      <w:outlineLvl w:val="3"/>
    </w:pPr>
    <w:rPr>
      <w:b/>
      <w:sz w:val="24"/>
      <w:szCs w:val="24"/>
    </w:rPr>
  </w:style>
  <w:style w:type="paragraph" w:styleId="Heading5">
    <w:name w:val="heading 5"/>
    <w:basedOn w:val="Normal"/>
    <w:next w:val="Normal"/>
    <w:link w:val="Heading5Char"/>
    <w:rsid w:val="006B3E66"/>
    <w:pPr>
      <w:keepNext/>
      <w:keepLines/>
      <w:spacing w:before="220" w:after="40"/>
      <w:contextualSpacing/>
      <w:outlineLvl w:val="4"/>
    </w:pPr>
    <w:rPr>
      <w:b/>
    </w:rPr>
  </w:style>
  <w:style w:type="paragraph" w:styleId="Heading6">
    <w:name w:val="heading 6"/>
    <w:basedOn w:val="Normal"/>
    <w:next w:val="Normal"/>
    <w:link w:val="Heading6Char"/>
    <w:rsid w:val="006B3E6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66"/>
    <w:rPr>
      <w:rFonts w:ascii="Calibri" w:eastAsia="Calibri" w:hAnsi="Calibri" w:cs="Calibri"/>
      <w:b/>
      <w:color w:val="000000"/>
      <w:sz w:val="48"/>
      <w:szCs w:val="48"/>
    </w:rPr>
  </w:style>
  <w:style w:type="character" w:customStyle="1" w:styleId="Heading2Char">
    <w:name w:val="Heading 2 Char"/>
    <w:basedOn w:val="DefaultParagraphFont"/>
    <w:link w:val="Heading2"/>
    <w:rsid w:val="006B3E66"/>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6B3E66"/>
    <w:rPr>
      <w:rFonts w:ascii="Times New Roman" w:eastAsia="Times New Roman" w:hAnsi="Times New Roman" w:cs="Times New Roman"/>
      <w:b/>
      <w:color w:val="000000"/>
      <w:sz w:val="26"/>
      <w:szCs w:val="26"/>
    </w:rPr>
  </w:style>
  <w:style w:type="character" w:customStyle="1" w:styleId="Heading4Char">
    <w:name w:val="Heading 4 Char"/>
    <w:basedOn w:val="DefaultParagraphFont"/>
    <w:link w:val="Heading4"/>
    <w:rsid w:val="006B3E66"/>
    <w:rPr>
      <w:rFonts w:ascii="Calibri" w:eastAsia="Calibri" w:hAnsi="Calibri" w:cs="Calibri"/>
      <w:b/>
      <w:color w:val="000000"/>
    </w:rPr>
  </w:style>
  <w:style w:type="character" w:customStyle="1" w:styleId="Heading5Char">
    <w:name w:val="Heading 5 Char"/>
    <w:basedOn w:val="DefaultParagraphFont"/>
    <w:link w:val="Heading5"/>
    <w:rsid w:val="006B3E66"/>
    <w:rPr>
      <w:rFonts w:ascii="Calibri" w:eastAsia="Calibri" w:hAnsi="Calibri" w:cs="Calibri"/>
      <w:b/>
      <w:color w:val="000000"/>
      <w:sz w:val="22"/>
      <w:szCs w:val="22"/>
    </w:rPr>
  </w:style>
  <w:style w:type="character" w:customStyle="1" w:styleId="Heading6Char">
    <w:name w:val="Heading 6 Char"/>
    <w:basedOn w:val="DefaultParagraphFont"/>
    <w:link w:val="Heading6"/>
    <w:rsid w:val="006B3E66"/>
    <w:rPr>
      <w:rFonts w:ascii="Calibri" w:eastAsia="Calibri" w:hAnsi="Calibri" w:cs="Calibri"/>
      <w:b/>
      <w:color w:val="000000"/>
      <w:sz w:val="20"/>
      <w:szCs w:val="20"/>
    </w:rPr>
  </w:style>
  <w:style w:type="paragraph" w:styleId="Title">
    <w:name w:val="Title"/>
    <w:basedOn w:val="Normal"/>
    <w:next w:val="Normal"/>
    <w:link w:val="TitleChar"/>
    <w:rsid w:val="006B3E66"/>
    <w:pPr>
      <w:keepNext/>
      <w:keepLines/>
      <w:spacing w:before="480" w:after="120"/>
      <w:contextualSpacing/>
    </w:pPr>
    <w:rPr>
      <w:b/>
      <w:sz w:val="72"/>
      <w:szCs w:val="72"/>
    </w:rPr>
  </w:style>
  <w:style w:type="character" w:customStyle="1" w:styleId="TitleChar">
    <w:name w:val="Title Char"/>
    <w:basedOn w:val="DefaultParagraphFont"/>
    <w:link w:val="Title"/>
    <w:rsid w:val="006B3E66"/>
    <w:rPr>
      <w:rFonts w:ascii="Calibri" w:eastAsia="Calibri" w:hAnsi="Calibri" w:cs="Calibri"/>
      <w:b/>
      <w:color w:val="000000"/>
      <w:sz w:val="72"/>
      <w:szCs w:val="72"/>
    </w:rPr>
  </w:style>
  <w:style w:type="paragraph" w:styleId="Subtitle">
    <w:name w:val="Subtitle"/>
    <w:basedOn w:val="Normal"/>
    <w:next w:val="Normal"/>
    <w:link w:val="SubtitleChar"/>
    <w:rsid w:val="006B3E6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B3E6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66"/>
    <w:rPr>
      <w:rFonts w:ascii="Tahoma" w:eastAsia="Calibri" w:hAnsi="Tahoma" w:cs="Tahoma"/>
      <w:color w:val="000000"/>
      <w:sz w:val="16"/>
      <w:szCs w:val="16"/>
    </w:rPr>
  </w:style>
  <w:style w:type="character" w:styleId="Hyperlink">
    <w:name w:val="Hyperlink"/>
    <w:basedOn w:val="DefaultParagraphFont"/>
    <w:uiPriority w:val="99"/>
    <w:unhideWhenUsed/>
    <w:rsid w:val="006B3E66"/>
    <w:rPr>
      <w:color w:val="0000FF" w:themeColor="hyperlink"/>
      <w:u w:val="single"/>
    </w:rPr>
  </w:style>
  <w:style w:type="paragraph" w:styleId="ListParagraph">
    <w:name w:val="List Paragraph"/>
    <w:basedOn w:val="Normal"/>
    <w:uiPriority w:val="34"/>
    <w:qFormat/>
    <w:rsid w:val="006B3E66"/>
    <w:pPr>
      <w:ind w:left="720"/>
      <w:contextualSpacing/>
    </w:pPr>
  </w:style>
  <w:style w:type="table" w:styleId="TableGrid">
    <w:name w:val="Table Grid"/>
    <w:basedOn w:val="TableNormal"/>
    <w:uiPriority w:val="59"/>
    <w:rsid w:val="006B3E6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B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66"/>
    <w:rPr>
      <w:rFonts w:ascii="Calibri" w:eastAsia="Calibri" w:hAnsi="Calibri" w:cs="Calibri"/>
      <w:color w:val="000000"/>
      <w:sz w:val="22"/>
      <w:szCs w:val="22"/>
    </w:rPr>
  </w:style>
  <w:style w:type="paragraph" w:styleId="Footer">
    <w:name w:val="footer"/>
    <w:basedOn w:val="Normal"/>
    <w:link w:val="FooterChar"/>
    <w:uiPriority w:val="99"/>
    <w:unhideWhenUsed/>
    <w:rsid w:val="006B3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66"/>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6B3E66"/>
    <w:rPr>
      <w:color w:val="800080" w:themeColor="followedHyperlink"/>
      <w:u w:val="single"/>
    </w:rPr>
  </w:style>
  <w:style w:type="paragraph" w:styleId="NormalWeb">
    <w:name w:val="Normal (Web)"/>
    <w:basedOn w:val="Normal"/>
    <w:uiPriority w:val="99"/>
    <w:unhideWhenUsed/>
    <w:rsid w:val="006B3E66"/>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6B3E66"/>
  </w:style>
  <w:style w:type="character" w:styleId="PageNumber">
    <w:name w:val="page number"/>
    <w:basedOn w:val="DefaultParagraphFont"/>
    <w:uiPriority w:val="99"/>
    <w:semiHidden/>
    <w:unhideWhenUsed/>
    <w:rsid w:val="006B3E66"/>
  </w:style>
  <w:style w:type="paragraph" w:customStyle="1" w:styleId="Normal1">
    <w:name w:val="Normal1"/>
    <w:rsid w:val="006B3E66"/>
    <w:pPr>
      <w:spacing w:line="276" w:lineRule="auto"/>
    </w:pPr>
    <w:rPr>
      <w:rFonts w:ascii="Arial" w:eastAsia="Arial" w:hAnsi="Arial" w:cs="Arial"/>
      <w:color w:val="000000"/>
      <w:sz w:val="22"/>
      <w:szCs w:val="20"/>
    </w:rPr>
  </w:style>
  <w:style w:type="paragraph" w:styleId="NoSpacing">
    <w:name w:val="No Spacing"/>
    <w:uiPriority w:val="1"/>
    <w:qFormat/>
    <w:rsid w:val="0072494E"/>
    <w:rPr>
      <w:rFonts w:ascii="Calibri" w:eastAsia="Calibri" w:hAnsi="Calibri" w:cs="Calibri"/>
      <w:color w:val="000000"/>
      <w:sz w:val="22"/>
      <w:szCs w:val="22"/>
    </w:rPr>
  </w:style>
  <w:style w:type="character" w:styleId="CommentReference">
    <w:name w:val="annotation reference"/>
    <w:basedOn w:val="DefaultParagraphFont"/>
    <w:uiPriority w:val="99"/>
    <w:semiHidden/>
    <w:unhideWhenUsed/>
    <w:rsid w:val="00A318E8"/>
    <w:rPr>
      <w:sz w:val="16"/>
      <w:szCs w:val="16"/>
    </w:rPr>
  </w:style>
  <w:style w:type="paragraph" w:styleId="CommentText">
    <w:name w:val="annotation text"/>
    <w:basedOn w:val="Normal"/>
    <w:link w:val="CommentTextChar"/>
    <w:uiPriority w:val="99"/>
    <w:semiHidden/>
    <w:unhideWhenUsed/>
    <w:rsid w:val="00A318E8"/>
    <w:pPr>
      <w:spacing w:line="240" w:lineRule="auto"/>
    </w:pPr>
    <w:rPr>
      <w:sz w:val="20"/>
      <w:szCs w:val="20"/>
    </w:rPr>
  </w:style>
  <w:style w:type="character" w:customStyle="1" w:styleId="CommentTextChar">
    <w:name w:val="Comment Text Char"/>
    <w:basedOn w:val="DefaultParagraphFont"/>
    <w:link w:val="CommentText"/>
    <w:uiPriority w:val="99"/>
    <w:semiHidden/>
    <w:rsid w:val="00A318E8"/>
    <w:rPr>
      <w:rFonts w:ascii="Calibri" w:eastAsia="Calibri" w:hAnsi="Calibri" w:cs="Calibri"/>
      <w:color w:val="000000"/>
      <w:sz w:val="20"/>
      <w:szCs w:val="20"/>
    </w:rPr>
  </w:style>
  <w:style w:type="character" w:customStyle="1" w:styleId="apple-converted-space">
    <w:name w:val="apple-converted-space"/>
    <w:basedOn w:val="DefaultParagraphFont"/>
    <w:rsid w:val="00EE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2541">
      <w:bodyDiv w:val="1"/>
      <w:marLeft w:val="0"/>
      <w:marRight w:val="0"/>
      <w:marTop w:val="0"/>
      <w:marBottom w:val="0"/>
      <w:divBdr>
        <w:top w:val="none" w:sz="0" w:space="0" w:color="auto"/>
        <w:left w:val="none" w:sz="0" w:space="0" w:color="auto"/>
        <w:bottom w:val="none" w:sz="0" w:space="0" w:color="auto"/>
        <w:right w:val="none" w:sz="0" w:space="0" w:color="auto"/>
      </w:divBdr>
    </w:div>
    <w:div w:id="626352988">
      <w:bodyDiv w:val="1"/>
      <w:marLeft w:val="0"/>
      <w:marRight w:val="0"/>
      <w:marTop w:val="0"/>
      <w:marBottom w:val="0"/>
      <w:divBdr>
        <w:top w:val="none" w:sz="0" w:space="0" w:color="auto"/>
        <w:left w:val="none" w:sz="0" w:space="0" w:color="auto"/>
        <w:bottom w:val="none" w:sz="0" w:space="0" w:color="auto"/>
        <w:right w:val="none" w:sz="0" w:space="0" w:color="auto"/>
      </w:divBdr>
    </w:div>
    <w:div w:id="1029528158">
      <w:bodyDiv w:val="1"/>
      <w:marLeft w:val="0"/>
      <w:marRight w:val="0"/>
      <w:marTop w:val="0"/>
      <w:marBottom w:val="0"/>
      <w:divBdr>
        <w:top w:val="none" w:sz="0" w:space="0" w:color="auto"/>
        <w:left w:val="none" w:sz="0" w:space="0" w:color="auto"/>
        <w:bottom w:val="none" w:sz="0" w:space="0" w:color="auto"/>
        <w:right w:val="none" w:sz="0" w:space="0" w:color="auto"/>
      </w:divBdr>
    </w:div>
    <w:div w:id="1206530067">
      <w:bodyDiv w:val="1"/>
      <w:marLeft w:val="0"/>
      <w:marRight w:val="0"/>
      <w:marTop w:val="0"/>
      <w:marBottom w:val="0"/>
      <w:divBdr>
        <w:top w:val="none" w:sz="0" w:space="0" w:color="auto"/>
        <w:left w:val="none" w:sz="0" w:space="0" w:color="auto"/>
        <w:bottom w:val="none" w:sz="0" w:space="0" w:color="auto"/>
        <w:right w:val="none" w:sz="0" w:space="0" w:color="auto"/>
      </w:divBdr>
    </w:div>
    <w:div w:id="1554194984">
      <w:bodyDiv w:val="1"/>
      <w:marLeft w:val="0"/>
      <w:marRight w:val="0"/>
      <w:marTop w:val="0"/>
      <w:marBottom w:val="0"/>
      <w:divBdr>
        <w:top w:val="none" w:sz="0" w:space="0" w:color="auto"/>
        <w:left w:val="none" w:sz="0" w:space="0" w:color="auto"/>
        <w:bottom w:val="none" w:sz="0" w:space="0" w:color="auto"/>
        <w:right w:val="none" w:sz="0" w:space="0" w:color="auto"/>
      </w:divBdr>
    </w:div>
    <w:div w:id="1644777853">
      <w:bodyDiv w:val="1"/>
      <w:marLeft w:val="0"/>
      <w:marRight w:val="0"/>
      <w:marTop w:val="0"/>
      <w:marBottom w:val="0"/>
      <w:divBdr>
        <w:top w:val="none" w:sz="0" w:space="0" w:color="auto"/>
        <w:left w:val="none" w:sz="0" w:space="0" w:color="auto"/>
        <w:bottom w:val="none" w:sz="0" w:space="0" w:color="auto"/>
        <w:right w:val="none" w:sz="0" w:space="0" w:color="auto"/>
      </w:divBdr>
      <w:divsChild>
        <w:div w:id="2109344274">
          <w:marLeft w:val="-105"/>
          <w:marRight w:val="0"/>
          <w:marTop w:val="0"/>
          <w:marBottom w:val="0"/>
          <w:divBdr>
            <w:top w:val="none" w:sz="0" w:space="0" w:color="auto"/>
            <w:left w:val="none" w:sz="0" w:space="0" w:color="auto"/>
            <w:bottom w:val="none" w:sz="0" w:space="0" w:color="auto"/>
            <w:right w:val="none" w:sz="0" w:space="0" w:color="auto"/>
          </w:divBdr>
        </w:div>
      </w:divsChild>
    </w:div>
    <w:div w:id="1885628728">
      <w:bodyDiv w:val="1"/>
      <w:marLeft w:val="0"/>
      <w:marRight w:val="0"/>
      <w:marTop w:val="0"/>
      <w:marBottom w:val="0"/>
      <w:divBdr>
        <w:top w:val="none" w:sz="0" w:space="0" w:color="auto"/>
        <w:left w:val="none" w:sz="0" w:space="0" w:color="auto"/>
        <w:bottom w:val="none" w:sz="0" w:space="0" w:color="auto"/>
        <w:right w:val="none" w:sz="0" w:space="0" w:color="auto"/>
      </w:divBdr>
      <w:divsChild>
        <w:div w:id="530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196469">
              <w:marLeft w:val="0"/>
              <w:marRight w:val="0"/>
              <w:marTop w:val="0"/>
              <w:marBottom w:val="0"/>
              <w:divBdr>
                <w:top w:val="none" w:sz="0" w:space="0" w:color="auto"/>
                <w:left w:val="none" w:sz="0" w:space="0" w:color="auto"/>
                <w:bottom w:val="none" w:sz="0" w:space="0" w:color="auto"/>
                <w:right w:val="none" w:sz="0" w:space="0" w:color="auto"/>
              </w:divBdr>
              <w:divsChild>
                <w:div w:id="14942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CA46337-38EB-4683-9A56-DE2B3313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8A97AAB7</Template>
  <TotalTime>10</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Self Directions</vt:lpstr>
    </vt:vector>
  </TitlesOfParts>
  <Company>Great Schools Partnership</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Direction Scoring Criteria</dc:title>
  <dc:creator>Natasha Piirainen</dc:creator>
  <cp:lastModifiedBy>Morgaine Bell</cp:lastModifiedBy>
  <cp:revision>11</cp:revision>
  <cp:lastPrinted>2016-08-25T11:28:00Z</cp:lastPrinted>
  <dcterms:created xsi:type="dcterms:W3CDTF">2016-08-15T14:06:00Z</dcterms:created>
  <dcterms:modified xsi:type="dcterms:W3CDTF">2016-08-25T12:24:00Z</dcterms:modified>
</cp:coreProperties>
</file>