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4AB5" w14:textId="77777777" w:rsidR="00F933EF" w:rsidRPr="007F019E" w:rsidRDefault="00F933EF" w:rsidP="00F933EF">
      <w:pPr>
        <w:pStyle w:val="NoSpacing"/>
        <w:rPr>
          <w:rFonts w:ascii="Palatino Linotype" w:hAnsi="Palatino Linotype" w:cs="Times New Roman"/>
        </w:rPr>
      </w:pPr>
    </w:p>
    <w:p w14:paraId="794097B6" w14:textId="131395A2" w:rsidR="00F933EF" w:rsidRPr="004062C7" w:rsidRDefault="00F933EF" w:rsidP="00F933EF">
      <w:pPr>
        <w:pStyle w:val="Title"/>
        <w:tabs>
          <w:tab w:val="center" w:pos="4680"/>
          <w:tab w:val="right" w:pos="9360"/>
        </w:tabs>
      </w:pPr>
      <w:r w:rsidRPr="00F933EF">
        <w:t>Press Release</w:t>
      </w:r>
    </w:p>
    <w:p w14:paraId="3CC97270" w14:textId="71564F19" w:rsidR="00F933EF" w:rsidRPr="007F019E" w:rsidRDefault="00F933EF" w:rsidP="00F933EF">
      <w:pPr>
        <w:pStyle w:val="NoSpacing"/>
        <w:jc w:val="center"/>
        <w:rPr>
          <w:rFonts w:ascii="Palatino Linotype" w:hAnsi="Palatino Linotype" w:cs="Times New Roman"/>
        </w:rPr>
      </w:pPr>
      <w:r w:rsidRPr="00F933EF">
        <w:rPr>
          <w:rFonts w:ascii="Palatino Linotype" w:hAnsi="Palatino Linotype" w:cs="Times New Roman"/>
          <w:b/>
          <w:bCs/>
        </w:rPr>
        <w:t>For Immediate Release:</w:t>
      </w:r>
      <w:r w:rsidRPr="007F019E">
        <w:rPr>
          <w:rFonts w:ascii="Palatino Linotype" w:hAnsi="Palatino Linotype" w:cs="Times New Roman"/>
        </w:rPr>
        <w:t xml:space="preserve"> </w:t>
      </w:r>
      <w:r>
        <w:rPr>
          <w:rFonts w:ascii="Palatino Linotype" w:hAnsi="Palatino Linotype" w:cs="Times New Roman"/>
          <w:color w:val="FF0000"/>
        </w:rPr>
        <w:t>[</w:t>
      </w:r>
      <w:r w:rsidRPr="007F019E">
        <w:rPr>
          <w:rFonts w:ascii="Palatino Linotype" w:hAnsi="Palatino Linotype" w:cs="Times New Roman"/>
          <w:color w:val="FF0000"/>
        </w:rPr>
        <w:t>date</w:t>
      </w:r>
      <w:r>
        <w:rPr>
          <w:rFonts w:ascii="Palatino Linotype" w:hAnsi="Palatino Linotype" w:cs="Times New Roman"/>
          <w:color w:val="FF0000"/>
        </w:rPr>
        <w:t>]</w:t>
      </w:r>
      <w:r w:rsidRPr="007F019E">
        <w:rPr>
          <w:rFonts w:ascii="Palatino Linotype" w:hAnsi="Palatino Linotype" w:cs="Times New Roman"/>
          <w:color w:val="FF0000"/>
        </w:rPr>
        <w:t xml:space="preserve"> </w:t>
      </w:r>
    </w:p>
    <w:p w14:paraId="17381932" w14:textId="34A6C142" w:rsidR="00F933EF" w:rsidRPr="007F019E" w:rsidRDefault="00F933EF" w:rsidP="00F933EF">
      <w:pPr>
        <w:pStyle w:val="NoSpacing"/>
        <w:jc w:val="center"/>
        <w:rPr>
          <w:rFonts w:ascii="Palatino Linotype" w:hAnsi="Palatino Linotype" w:cs="Times New Roman"/>
        </w:rPr>
      </w:pPr>
      <w:r w:rsidRPr="00F933EF">
        <w:rPr>
          <w:rFonts w:ascii="Palatino Linotype" w:hAnsi="Palatino Linotype" w:cs="Times New Roman"/>
          <w:b/>
          <w:bCs/>
        </w:rPr>
        <w:t>Contact:</w:t>
      </w:r>
      <w:r w:rsidRPr="007F019E">
        <w:rPr>
          <w:rFonts w:ascii="Palatino Linotype" w:hAnsi="Palatino Linotype" w:cs="Times New Roman"/>
        </w:rPr>
        <w:t xml:space="preserve"> </w:t>
      </w:r>
      <w:r>
        <w:rPr>
          <w:rFonts w:ascii="Palatino Linotype" w:hAnsi="Palatino Linotype" w:cs="Times New Roman"/>
          <w:color w:val="FF0000"/>
        </w:rPr>
        <w:t>[n</w:t>
      </w:r>
      <w:r w:rsidRPr="007F019E">
        <w:rPr>
          <w:rFonts w:ascii="Palatino Linotype" w:hAnsi="Palatino Linotype" w:cs="Times New Roman"/>
          <w:color w:val="FF0000"/>
        </w:rPr>
        <w:t>ame</w:t>
      </w:r>
      <w:r>
        <w:rPr>
          <w:rFonts w:ascii="Palatino Linotype" w:hAnsi="Palatino Linotype" w:cs="Times New Roman"/>
          <w:color w:val="FF0000"/>
        </w:rPr>
        <w:t xml:space="preserve"> of Food Service </w:t>
      </w:r>
      <w:r w:rsidRPr="007F019E">
        <w:rPr>
          <w:rFonts w:ascii="Palatino Linotype" w:hAnsi="Palatino Linotype" w:cs="Times New Roman"/>
          <w:color w:val="FF0000"/>
        </w:rPr>
        <w:t>Director or Principal</w:t>
      </w:r>
      <w:r>
        <w:rPr>
          <w:rFonts w:ascii="Palatino Linotype" w:hAnsi="Palatino Linotype" w:cs="Times New Roman"/>
          <w:color w:val="FF0000"/>
        </w:rPr>
        <w:t>]</w:t>
      </w:r>
      <w:r w:rsidRPr="007F019E">
        <w:rPr>
          <w:rFonts w:ascii="Palatino Linotype" w:hAnsi="Palatino Linotype" w:cs="Times New Roman"/>
          <w:color w:val="FF0000"/>
        </w:rPr>
        <w:t xml:space="preserve"> </w:t>
      </w:r>
    </w:p>
    <w:p w14:paraId="5E2B49DC" w14:textId="27A00DA6" w:rsidR="00F933EF" w:rsidRPr="007F019E" w:rsidRDefault="00F933EF" w:rsidP="00F933EF">
      <w:pPr>
        <w:pStyle w:val="NoSpacing"/>
        <w:jc w:val="center"/>
        <w:rPr>
          <w:rFonts w:ascii="Palatino Linotype" w:hAnsi="Palatino Linotype" w:cs="Times New Roman"/>
        </w:rPr>
      </w:pPr>
      <w:r w:rsidRPr="00F933EF">
        <w:rPr>
          <w:rFonts w:ascii="Palatino Linotype" w:hAnsi="Palatino Linotype" w:cs="Times New Roman"/>
          <w:b/>
          <w:bCs/>
        </w:rPr>
        <w:t>Telephone:</w:t>
      </w:r>
      <w:r w:rsidRPr="007F019E">
        <w:rPr>
          <w:rFonts w:ascii="Palatino Linotype" w:hAnsi="Palatino Linotype" w:cs="Times New Roman"/>
        </w:rPr>
        <w:t xml:space="preserve"> </w:t>
      </w:r>
      <w:r>
        <w:rPr>
          <w:rFonts w:ascii="Palatino Linotype" w:hAnsi="Palatino Linotype" w:cs="Times New Roman"/>
          <w:color w:val="FF0000"/>
        </w:rPr>
        <w:t>[p</w:t>
      </w:r>
      <w:r w:rsidRPr="007F019E">
        <w:rPr>
          <w:rFonts w:ascii="Palatino Linotype" w:hAnsi="Palatino Linotype" w:cs="Times New Roman"/>
          <w:color w:val="FF0000"/>
        </w:rPr>
        <w:t xml:space="preserve">hone </w:t>
      </w:r>
      <w:r>
        <w:rPr>
          <w:rFonts w:ascii="Palatino Linotype" w:hAnsi="Palatino Linotype" w:cs="Times New Roman"/>
          <w:color w:val="FF0000"/>
        </w:rPr>
        <w:t>n</w:t>
      </w:r>
      <w:r w:rsidRPr="007F019E">
        <w:rPr>
          <w:rFonts w:ascii="Palatino Linotype" w:hAnsi="Palatino Linotype" w:cs="Times New Roman"/>
          <w:color w:val="FF0000"/>
        </w:rPr>
        <w:t>umber</w:t>
      </w:r>
      <w:r>
        <w:rPr>
          <w:rFonts w:ascii="Palatino Linotype" w:hAnsi="Palatino Linotype" w:cs="Times New Roman"/>
          <w:color w:val="FF0000"/>
        </w:rPr>
        <w:t>]</w:t>
      </w:r>
    </w:p>
    <w:p w14:paraId="3DBD6DB0" w14:textId="4300C235" w:rsidR="00F933EF" w:rsidRPr="007F019E" w:rsidRDefault="00F933EF" w:rsidP="00F933EF">
      <w:pPr>
        <w:pStyle w:val="NoSpacing"/>
        <w:jc w:val="center"/>
        <w:rPr>
          <w:rFonts w:ascii="Palatino Linotype" w:hAnsi="Palatino Linotype" w:cs="Times New Roman"/>
        </w:rPr>
      </w:pPr>
      <w:r w:rsidRPr="00F933EF">
        <w:rPr>
          <w:rFonts w:ascii="Palatino Linotype" w:hAnsi="Palatino Linotype" w:cs="Times New Roman"/>
          <w:b/>
          <w:bCs/>
        </w:rPr>
        <w:t>Subject:</w:t>
      </w:r>
      <w:r w:rsidRPr="007F019E">
        <w:rPr>
          <w:rFonts w:ascii="Palatino Linotype" w:hAnsi="Palatino Linotype" w:cs="Times New Roman"/>
        </w:rPr>
        <w:t xml:space="preserve"> Announcing Participation in the School Meals Programs </w:t>
      </w:r>
    </w:p>
    <w:p w14:paraId="2725E0F1" w14:textId="77777777" w:rsidR="00F933EF" w:rsidRPr="007F019E" w:rsidRDefault="00F933EF" w:rsidP="00F933EF">
      <w:pPr>
        <w:pStyle w:val="NoSpacing"/>
        <w:jc w:val="center"/>
        <w:rPr>
          <w:rFonts w:ascii="Palatino Linotype" w:hAnsi="Palatino Linotype" w:cs="Times New Roman"/>
        </w:rPr>
      </w:pPr>
    </w:p>
    <w:p w14:paraId="73333585" w14:textId="5EEB8617" w:rsidR="00F933EF" w:rsidRPr="007F019E" w:rsidRDefault="00F933EF" w:rsidP="00F933EF">
      <w:pPr>
        <w:pStyle w:val="Pa1"/>
        <w:spacing w:line="240" w:lineRule="auto"/>
        <w:ind w:right="-180"/>
        <w:rPr>
          <w:rFonts w:ascii="Palatino Linotype" w:hAnsi="Palatino Linotype" w:cs="Arial"/>
          <w:sz w:val="20"/>
          <w:szCs w:val="20"/>
        </w:rPr>
      </w:pPr>
      <w:r w:rsidRPr="204D3277">
        <w:rPr>
          <w:rFonts w:ascii="Palatino Linotype" w:hAnsi="Palatino Linotype"/>
          <w:color w:val="FF0000"/>
          <w:sz w:val="20"/>
          <w:szCs w:val="20"/>
        </w:rPr>
        <w:t xml:space="preserve">[name of school] </w:t>
      </w:r>
      <w:r w:rsidRPr="204D3277">
        <w:rPr>
          <w:rFonts w:ascii="Palatino Linotype" w:hAnsi="Palatino Linotype"/>
          <w:sz w:val="20"/>
          <w:szCs w:val="20"/>
        </w:rPr>
        <w:t xml:space="preserve">located in </w:t>
      </w:r>
      <w:r w:rsidRPr="204D3277">
        <w:rPr>
          <w:rFonts w:ascii="Palatino Linotype" w:hAnsi="Palatino Linotype"/>
          <w:color w:val="FF0000"/>
          <w:sz w:val="20"/>
          <w:szCs w:val="20"/>
        </w:rPr>
        <w:t>[name of town/city]</w:t>
      </w:r>
      <w:r w:rsidRPr="204D3277">
        <w:rPr>
          <w:rFonts w:ascii="Palatino Linotype" w:hAnsi="Palatino Linotype"/>
          <w:sz w:val="20"/>
          <w:szCs w:val="20"/>
        </w:rPr>
        <w:t xml:space="preserve"> announces its participation in the National School </w:t>
      </w:r>
      <w:r w:rsidR="00DA5308" w:rsidRPr="204D3277">
        <w:rPr>
          <w:rFonts w:ascii="Palatino Linotype" w:hAnsi="Palatino Linotype"/>
          <w:sz w:val="20"/>
          <w:szCs w:val="20"/>
        </w:rPr>
        <w:t>Lunch and</w:t>
      </w:r>
      <w:r w:rsidRPr="204D3277">
        <w:rPr>
          <w:rFonts w:ascii="Palatino Linotype" w:hAnsi="Palatino Linotype"/>
          <w:sz w:val="20"/>
          <w:szCs w:val="20"/>
        </w:rPr>
        <w:t xml:space="preserve"> Breakfast Programs. </w:t>
      </w:r>
      <w:r w:rsidR="27545428" w:rsidRPr="204D3277">
        <w:rPr>
          <w:rFonts w:ascii="Palatino Linotype" w:hAnsi="Palatino Linotype"/>
          <w:sz w:val="20"/>
          <w:szCs w:val="20"/>
        </w:rPr>
        <w:t xml:space="preserve">The goal of the program is to </w:t>
      </w:r>
      <w:r w:rsidRPr="204D3277">
        <w:rPr>
          <w:rFonts w:ascii="Palatino Linotype" w:hAnsi="Palatino Linotype"/>
          <w:sz w:val="20"/>
          <w:szCs w:val="20"/>
        </w:rPr>
        <w:t xml:space="preserve">meet the nutrition standards established by the U.S. Department of Agriculture. Children from households whose income is at or below the levels shown are eligible for free or reduced-price meals. Children who are eligible for reduced price meals will receive breakfast and lunch at no additional charge through State support of </w:t>
      </w:r>
      <w:r w:rsidR="000079E1" w:rsidRPr="204D3277">
        <w:rPr>
          <w:rFonts w:ascii="Palatino Linotype" w:hAnsi="Palatino Linotype"/>
          <w:sz w:val="20"/>
          <w:szCs w:val="20"/>
        </w:rPr>
        <w:t>S</w:t>
      </w:r>
      <w:r w:rsidRPr="204D3277">
        <w:rPr>
          <w:rFonts w:ascii="Palatino Linotype" w:hAnsi="Palatino Linotype"/>
          <w:sz w:val="20"/>
          <w:szCs w:val="20"/>
        </w:rPr>
        <w:t xml:space="preserve">chool </w:t>
      </w:r>
      <w:r w:rsidR="000079E1" w:rsidRPr="204D3277">
        <w:rPr>
          <w:rFonts w:ascii="Palatino Linotype" w:hAnsi="Palatino Linotype"/>
          <w:sz w:val="20"/>
          <w:szCs w:val="20"/>
        </w:rPr>
        <w:t>N</w:t>
      </w:r>
      <w:r w:rsidRPr="204D3277">
        <w:rPr>
          <w:rFonts w:ascii="Palatino Linotype" w:hAnsi="Palatino Linotype"/>
          <w:sz w:val="20"/>
          <w:szCs w:val="20"/>
        </w:rPr>
        <w:t xml:space="preserve">utrition </w:t>
      </w:r>
      <w:r w:rsidR="000079E1" w:rsidRPr="204D3277">
        <w:rPr>
          <w:rFonts w:ascii="Palatino Linotype" w:hAnsi="Palatino Linotype"/>
          <w:sz w:val="20"/>
          <w:szCs w:val="20"/>
        </w:rPr>
        <w:t>P</w:t>
      </w:r>
      <w:r w:rsidRPr="204D3277">
        <w:rPr>
          <w:rFonts w:ascii="Palatino Linotype" w:hAnsi="Palatino Linotype"/>
          <w:sz w:val="20"/>
          <w:szCs w:val="20"/>
        </w:rPr>
        <w:t xml:space="preserve">rograms. </w:t>
      </w:r>
      <w:r w:rsidRPr="204D3277">
        <w:rPr>
          <w:rStyle w:val="A5"/>
          <w:rFonts w:ascii="Palatino Linotype" w:hAnsi="Palatino Linotype" w:cs="Arial"/>
          <w:sz w:val="20"/>
          <w:szCs w:val="20"/>
        </w:rPr>
        <w:t>Starting o</w:t>
      </w:r>
      <w:r w:rsidR="000079E1" w:rsidRPr="204D3277">
        <w:rPr>
          <w:rStyle w:val="A5"/>
          <w:rFonts w:ascii="Palatino Linotype" w:hAnsi="Palatino Linotype" w:cs="Arial"/>
          <w:sz w:val="20"/>
          <w:szCs w:val="20"/>
        </w:rPr>
        <w:t xml:space="preserve">n </w:t>
      </w:r>
      <w:r w:rsidR="000079E1" w:rsidRPr="204D3277">
        <w:rPr>
          <w:rStyle w:val="A5"/>
          <w:rFonts w:ascii="Palatino Linotype" w:hAnsi="Palatino Linotype" w:cs="Arial"/>
          <w:color w:val="FF0000"/>
          <w:sz w:val="20"/>
          <w:szCs w:val="20"/>
        </w:rPr>
        <w:t xml:space="preserve">[date] [name of school] </w:t>
      </w:r>
      <w:r w:rsidRPr="204D3277">
        <w:rPr>
          <w:rStyle w:val="A5"/>
          <w:rFonts w:ascii="Palatino Linotype" w:hAnsi="Palatino Linotype" w:cs="Arial"/>
          <w:sz w:val="20"/>
          <w:szCs w:val="20"/>
        </w:rPr>
        <w:t xml:space="preserve">will begin distributing letters and meal applications to the households of the children in the school about eligibility benefits and any actions households need to take to apply for these benefits. </w:t>
      </w:r>
    </w:p>
    <w:p w14:paraId="0E992375" w14:textId="73049B51" w:rsidR="00F933EF" w:rsidRPr="007F019E" w:rsidRDefault="00F933EF" w:rsidP="00F933EF">
      <w:pPr>
        <w:pStyle w:val="NoSpacing"/>
        <w:spacing w:before="240"/>
        <w:rPr>
          <w:rFonts w:ascii="Palatino Linotype" w:hAnsi="Palatino Linotype"/>
          <w:sz w:val="20"/>
          <w:szCs w:val="20"/>
        </w:rPr>
      </w:pPr>
      <w:r w:rsidRPr="007F019E">
        <w:rPr>
          <w:rFonts w:ascii="Palatino Linotype" w:hAnsi="Palatino Linotype" w:cs="Times New Roman"/>
          <w:sz w:val="20"/>
          <w:szCs w:val="20"/>
        </w:rPr>
        <w:t xml:space="preserve">The </w:t>
      </w:r>
      <w:r w:rsidR="002F0880">
        <w:rPr>
          <w:rFonts w:ascii="Palatino Linotype" w:hAnsi="Palatino Linotype" w:cs="Times New Roman"/>
          <w:sz w:val="20"/>
          <w:szCs w:val="20"/>
        </w:rPr>
        <w:t>c</w:t>
      </w:r>
      <w:r w:rsidRPr="007F019E">
        <w:rPr>
          <w:rFonts w:ascii="Palatino Linotype" w:hAnsi="Palatino Linotype" w:cs="Times New Roman"/>
          <w:sz w:val="20"/>
          <w:szCs w:val="20"/>
        </w:rPr>
        <w:t xml:space="preserve">urrent Income Eligibility Guidelines </w:t>
      </w:r>
      <w:r w:rsidR="002F0880">
        <w:rPr>
          <w:rFonts w:ascii="Palatino Linotype" w:hAnsi="Palatino Linotype" w:cs="Times New Roman"/>
          <w:sz w:val="20"/>
          <w:szCs w:val="20"/>
        </w:rPr>
        <w:t>e</w:t>
      </w:r>
      <w:r w:rsidRPr="007F019E">
        <w:rPr>
          <w:rFonts w:ascii="Palatino Linotype" w:hAnsi="Palatino Linotype" w:cs="Times New Roman"/>
          <w:sz w:val="20"/>
          <w:szCs w:val="20"/>
        </w:rPr>
        <w:t xml:space="preserve">stablished by the U.S. Department of Agriculture are: </w:t>
      </w:r>
    </w:p>
    <w:p w14:paraId="28AAF0C9" w14:textId="3A69FD7E" w:rsidR="002C34C4" w:rsidRDefault="002C34C4" w:rsidP="002C34C4">
      <w:pPr>
        <w:pStyle w:val="Heading2"/>
      </w:pPr>
      <w:r w:rsidRPr="002C34C4">
        <w:t>Income Eligibility Guidelines</w:t>
      </w:r>
      <w:r w:rsidR="00CC0D85">
        <w:t xml:space="preserve">: </w:t>
      </w:r>
      <w:r w:rsidR="00CC0D85" w:rsidRPr="00CC0D85">
        <w:t>School Year 20</w:t>
      </w:r>
      <w:r w:rsidR="000E3523">
        <w:t>2</w:t>
      </w:r>
      <w:r w:rsidR="00D0538B">
        <w:t>1</w:t>
      </w:r>
      <w:r w:rsidR="000E3523">
        <w:t>-202</w:t>
      </w:r>
      <w:r w:rsidR="00D0538B">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798"/>
        <w:gridCol w:w="897"/>
        <w:gridCol w:w="804"/>
        <w:gridCol w:w="800"/>
        <w:gridCol w:w="838"/>
        <w:gridCol w:w="796"/>
        <w:gridCol w:w="897"/>
        <w:gridCol w:w="802"/>
        <w:gridCol w:w="797"/>
        <w:gridCol w:w="835"/>
      </w:tblGrid>
      <w:tr w:rsidR="00D0538B" w:rsidRPr="00D0538B" w14:paraId="2E1A78C7" w14:textId="77777777" w:rsidTr="001A73AA">
        <w:trPr>
          <w:trHeight w:val="467"/>
          <w:jc w:val="center"/>
        </w:trPr>
        <w:tc>
          <w:tcPr>
            <w:tcW w:w="1495" w:type="dxa"/>
            <w:vMerge w:val="restart"/>
            <w:vAlign w:val="center"/>
          </w:tcPr>
          <w:p w14:paraId="22EF3440"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Household Size</w:t>
            </w:r>
          </w:p>
        </w:tc>
        <w:tc>
          <w:tcPr>
            <w:tcW w:w="5858" w:type="dxa"/>
            <w:gridSpan w:val="5"/>
            <w:vAlign w:val="center"/>
          </w:tcPr>
          <w:p w14:paraId="4DB4370B"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Free</w:t>
            </w:r>
          </w:p>
        </w:tc>
        <w:tc>
          <w:tcPr>
            <w:tcW w:w="5823" w:type="dxa"/>
            <w:gridSpan w:val="5"/>
            <w:vAlign w:val="center"/>
          </w:tcPr>
          <w:p w14:paraId="15B078E4"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Reduced Price</w:t>
            </w:r>
          </w:p>
        </w:tc>
      </w:tr>
      <w:tr w:rsidR="00D0538B" w:rsidRPr="00D0538B" w14:paraId="14F7A40F" w14:textId="77777777" w:rsidTr="001A73AA">
        <w:trPr>
          <w:trHeight w:val="449"/>
          <w:jc w:val="center"/>
        </w:trPr>
        <w:tc>
          <w:tcPr>
            <w:tcW w:w="1495" w:type="dxa"/>
            <w:vMerge/>
            <w:vAlign w:val="center"/>
          </w:tcPr>
          <w:p w14:paraId="48983BBD" w14:textId="77777777" w:rsidR="00D0538B" w:rsidRPr="00D0538B" w:rsidRDefault="00D0538B" w:rsidP="001A73AA">
            <w:pPr>
              <w:spacing w:after="0" w:line="240" w:lineRule="auto"/>
              <w:jc w:val="center"/>
              <w:rPr>
                <w:rFonts w:cstheme="minorHAnsi"/>
                <w:bCs/>
                <w:sz w:val="16"/>
                <w:szCs w:val="16"/>
              </w:rPr>
            </w:pPr>
          </w:p>
        </w:tc>
        <w:tc>
          <w:tcPr>
            <w:tcW w:w="1163" w:type="dxa"/>
            <w:vAlign w:val="center"/>
          </w:tcPr>
          <w:p w14:paraId="1338AC83"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Yearly</w:t>
            </w:r>
          </w:p>
        </w:tc>
        <w:tc>
          <w:tcPr>
            <w:tcW w:w="1197" w:type="dxa"/>
            <w:vAlign w:val="center"/>
          </w:tcPr>
          <w:p w14:paraId="003ED1D2"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Monthly</w:t>
            </w:r>
          </w:p>
        </w:tc>
        <w:tc>
          <w:tcPr>
            <w:tcW w:w="1164" w:type="dxa"/>
            <w:vAlign w:val="center"/>
          </w:tcPr>
          <w:p w14:paraId="0504098F"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Twice Per Month</w:t>
            </w:r>
          </w:p>
        </w:tc>
        <w:tc>
          <w:tcPr>
            <w:tcW w:w="1165" w:type="dxa"/>
            <w:vAlign w:val="center"/>
          </w:tcPr>
          <w:p w14:paraId="06EF6322"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Every Two Weeks</w:t>
            </w:r>
          </w:p>
        </w:tc>
        <w:tc>
          <w:tcPr>
            <w:tcW w:w="1169" w:type="dxa"/>
            <w:vAlign w:val="center"/>
          </w:tcPr>
          <w:p w14:paraId="28BAC955"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Weekly</w:t>
            </w:r>
          </w:p>
        </w:tc>
        <w:tc>
          <w:tcPr>
            <w:tcW w:w="1155" w:type="dxa"/>
            <w:vAlign w:val="center"/>
          </w:tcPr>
          <w:p w14:paraId="20CA9B75"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Yearly</w:t>
            </w:r>
          </w:p>
        </w:tc>
        <w:tc>
          <w:tcPr>
            <w:tcW w:w="1197" w:type="dxa"/>
            <w:vAlign w:val="center"/>
          </w:tcPr>
          <w:p w14:paraId="17BAA3F9"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Monthly</w:t>
            </w:r>
          </w:p>
        </w:tc>
        <w:tc>
          <w:tcPr>
            <w:tcW w:w="1156" w:type="dxa"/>
            <w:vAlign w:val="center"/>
          </w:tcPr>
          <w:p w14:paraId="6E3135B9"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Twice Per Month</w:t>
            </w:r>
          </w:p>
        </w:tc>
        <w:tc>
          <w:tcPr>
            <w:tcW w:w="1156" w:type="dxa"/>
            <w:vAlign w:val="center"/>
          </w:tcPr>
          <w:p w14:paraId="70E6ED7B"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Every Two Weeks</w:t>
            </w:r>
          </w:p>
        </w:tc>
        <w:tc>
          <w:tcPr>
            <w:tcW w:w="1159" w:type="dxa"/>
            <w:vAlign w:val="center"/>
          </w:tcPr>
          <w:p w14:paraId="6631863C" w14:textId="77777777" w:rsidR="00D0538B" w:rsidRPr="00D0538B" w:rsidRDefault="00D0538B" w:rsidP="001A73AA">
            <w:pPr>
              <w:spacing w:after="0" w:line="240" w:lineRule="auto"/>
              <w:jc w:val="center"/>
              <w:rPr>
                <w:rFonts w:cstheme="minorHAnsi"/>
                <w:b/>
                <w:bCs/>
                <w:sz w:val="16"/>
                <w:szCs w:val="16"/>
              </w:rPr>
            </w:pPr>
            <w:r w:rsidRPr="00D0538B">
              <w:rPr>
                <w:rFonts w:cstheme="minorHAnsi"/>
                <w:b/>
                <w:sz w:val="16"/>
                <w:szCs w:val="16"/>
              </w:rPr>
              <w:t>Weekly</w:t>
            </w:r>
          </w:p>
        </w:tc>
      </w:tr>
      <w:tr w:rsidR="00D0538B" w:rsidRPr="00D0538B" w14:paraId="5E203ED7" w14:textId="77777777" w:rsidTr="001A73AA">
        <w:trPr>
          <w:trHeight w:val="440"/>
          <w:jc w:val="center"/>
        </w:trPr>
        <w:tc>
          <w:tcPr>
            <w:tcW w:w="1495" w:type="dxa"/>
            <w:vAlign w:val="center"/>
          </w:tcPr>
          <w:p w14:paraId="7B5D9B61"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1</w:t>
            </w:r>
          </w:p>
        </w:tc>
        <w:tc>
          <w:tcPr>
            <w:tcW w:w="1163" w:type="dxa"/>
            <w:vAlign w:val="center"/>
          </w:tcPr>
          <w:p w14:paraId="511EC076" w14:textId="77777777" w:rsidR="00D0538B" w:rsidRPr="00D0538B" w:rsidRDefault="00D0538B" w:rsidP="001A73AA">
            <w:pPr>
              <w:spacing w:after="0"/>
              <w:jc w:val="center"/>
              <w:rPr>
                <w:rFonts w:cstheme="minorHAnsi"/>
                <w:sz w:val="16"/>
                <w:szCs w:val="16"/>
              </w:rPr>
            </w:pPr>
            <w:r w:rsidRPr="00D0538B">
              <w:rPr>
                <w:rFonts w:cstheme="minorHAnsi"/>
                <w:sz w:val="16"/>
                <w:szCs w:val="16"/>
              </w:rPr>
              <w:t>16,744</w:t>
            </w:r>
          </w:p>
        </w:tc>
        <w:tc>
          <w:tcPr>
            <w:tcW w:w="1197" w:type="dxa"/>
            <w:vAlign w:val="center"/>
          </w:tcPr>
          <w:p w14:paraId="23CA622F" w14:textId="77777777" w:rsidR="00D0538B" w:rsidRPr="00D0538B" w:rsidRDefault="00D0538B" w:rsidP="001A73AA">
            <w:pPr>
              <w:spacing w:after="0"/>
              <w:jc w:val="center"/>
              <w:rPr>
                <w:rFonts w:cstheme="minorHAnsi"/>
                <w:sz w:val="16"/>
                <w:szCs w:val="16"/>
              </w:rPr>
            </w:pPr>
            <w:r w:rsidRPr="00D0538B">
              <w:rPr>
                <w:rFonts w:cstheme="minorHAnsi"/>
                <w:sz w:val="16"/>
                <w:szCs w:val="16"/>
              </w:rPr>
              <w:t>1,396</w:t>
            </w:r>
          </w:p>
        </w:tc>
        <w:tc>
          <w:tcPr>
            <w:tcW w:w="1164" w:type="dxa"/>
            <w:vAlign w:val="center"/>
          </w:tcPr>
          <w:p w14:paraId="26256D75" w14:textId="77777777" w:rsidR="00D0538B" w:rsidRPr="00D0538B" w:rsidRDefault="00D0538B" w:rsidP="001A73AA">
            <w:pPr>
              <w:spacing w:after="0"/>
              <w:jc w:val="center"/>
              <w:rPr>
                <w:rFonts w:cstheme="minorHAnsi"/>
                <w:sz w:val="16"/>
                <w:szCs w:val="16"/>
              </w:rPr>
            </w:pPr>
            <w:r w:rsidRPr="00D0538B">
              <w:rPr>
                <w:rFonts w:cstheme="minorHAnsi"/>
                <w:sz w:val="16"/>
                <w:szCs w:val="16"/>
              </w:rPr>
              <w:t>698</w:t>
            </w:r>
          </w:p>
        </w:tc>
        <w:tc>
          <w:tcPr>
            <w:tcW w:w="1165" w:type="dxa"/>
            <w:vAlign w:val="center"/>
          </w:tcPr>
          <w:p w14:paraId="04E4E6D1" w14:textId="77777777" w:rsidR="00D0538B" w:rsidRPr="00D0538B" w:rsidRDefault="00D0538B" w:rsidP="001A73AA">
            <w:pPr>
              <w:spacing w:after="0"/>
              <w:jc w:val="center"/>
              <w:rPr>
                <w:rFonts w:cstheme="minorHAnsi"/>
                <w:sz w:val="16"/>
                <w:szCs w:val="16"/>
              </w:rPr>
            </w:pPr>
            <w:r w:rsidRPr="00D0538B">
              <w:rPr>
                <w:rFonts w:cstheme="minorHAnsi"/>
                <w:sz w:val="16"/>
                <w:szCs w:val="16"/>
              </w:rPr>
              <w:t>644</w:t>
            </w:r>
          </w:p>
        </w:tc>
        <w:tc>
          <w:tcPr>
            <w:tcW w:w="1169" w:type="dxa"/>
            <w:vAlign w:val="center"/>
          </w:tcPr>
          <w:p w14:paraId="5C779413" w14:textId="77777777" w:rsidR="00D0538B" w:rsidRPr="00D0538B" w:rsidRDefault="00D0538B" w:rsidP="001A73AA">
            <w:pPr>
              <w:spacing w:after="0"/>
              <w:jc w:val="center"/>
              <w:rPr>
                <w:rFonts w:cstheme="minorHAnsi"/>
                <w:sz w:val="16"/>
                <w:szCs w:val="16"/>
              </w:rPr>
            </w:pPr>
            <w:r w:rsidRPr="00D0538B">
              <w:rPr>
                <w:rFonts w:cstheme="minorHAnsi"/>
                <w:sz w:val="16"/>
                <w:szCs w:val="16"/>
              </w:rPr>
              <w:t>322</w:t>
            </w:r>
          </w:p>
        </w:tc>
        <w:tc>
          <w:tcPr>
            <w:tcW w:w="1155" w:type="dxa"/>
            <w:vAlign w:val="center"/>
          </w:tcPr>
          <w:p w14:paraId="727886EC" w14:textId="77777777" w:rsidR="00D0538B" w:rsidRPr="00D0538B" w:rsidRDefault="00D0538B" w:rsidP="001A73AA">
            <w:pPr>
              <w:spacing w:after="0"/>
              <w:jc w:val="center"/>
              <w:rPr>
                <w:rFonts w:cstheme="minorHAnsi"/>
                <w:sz w:val="16"/>
                <w:szCs w:val="16"/>
              </w:rPr>
            </w:pPr>
            <w:r w:rsidRPr="00D0538B">
              <w:rPr>
                <w:rFonts w:cstheme="minorHAnsi"/>
                <w:sz w:val="16"/>
                <w:szCs w:val="16"/>
              </w:rPr>
              <w:t>23,828</w:t>
            </w:r>
          </w:p>
        </w:tc>
        <w:tc>
          <w:tcPr>
            <w:tcW w:w="1197" w:type="dxa"/>
            <w:vAlign w:val="center"/>
          </w:tcPr>
          <w:p w14:paraId="14DD0CC4" w14:textId="77777777" w:rsidR="00D0538B" w:rsidRPr="00D0538B" w:rsidRDefault="00D0538B" w:rsidP="001A73AA">
            <w:pPr>
              <w:spacing w:after="0"/>
              <w:jc w:val="center"/>
              <w:rPr>
                <w:rFonts w:cstheme="minorHAnsi"/>
                <w:sz w:val="16"/>
                <w:szCs w:val="16"/>
              </w:rPr>
            </w:pPr>
            <w:r w:rsidRPr="00D0538B">
              <w:rPr>
                <w:rFonts w:cstheme="minorHAnsi"/>
                <w:sz w:val="16"/>
                <w:szCs w:val="16"/>
              </w:rPr>
              <w:t>1,986</w:t>
            </w:r>
          </w:p>
        </w:tc>
        <w:tc>
          <w:tcPr>
            <w:tcW w:w="1156" w:type="dxa"/>
            <w:vAlign w:val="center"/>
          </w:tcPr>
          <w:p w14:paraId="7F3F6695" w14:textId="77777777" w:rsidR="00D0538B" w:rsidRPr="00D0538B" w:rsidRDefault="00D0538B" w:rsidP="001A73AA">
            <w:pPr>
              <w:spacing w:after="0"/>
              <w:jc w:val="center"/>
              <w:rPr>
                <w:rFonts w:cstheme="minorHAnsi"/>
                <w:sz w:val="16"/>
                <w:szCs w:val="16"/>
              </w:rPr>
            </w:pPr>
            <w:r w:rsidRPr="00D0538B">
              <w:rPr>
                <w:rFonts w:cstheme="minorHAnsi"/>
                <w:sz w:val="16"/>
                <w:szCs w:val="16"/>
              </w:rPr>
              <w:t>993</w:t>
            </w:r>
          </w:p>
        </w:tc>
        <w:tc>
          <w:tcPr>
            <w:tcW w:w="1156" w:type="dxa"/>
            <w:vAlign w:val="center"/>
          </w:tcPr>
          <w:p w14:paraId="3E4F68DA" w14:textId="77777777" w:rsidR="00D0538B" w:rsidRPr="00D0538B" w:rsidRDefault="00D0538B" w:rsidP="001A73AA">
            <w:pPr>
              <w:spacing w:after="0"/>
              <w:jc w:val="center"/>
              <w:rPr>
                <w:rFonts w:cstheme="minorHAnsi"/>
                <w:sz w:val="16"/>
                <w:szCs w:val="16"/>
              </w:rPr>
            </w:pPr>
            <w:r w:rsidRPr="00D0538B">
              <w:rPr>
                <w:rFonts w:cstheme="minorHAnsi"/>
                <w:sz w:val="16"/>
                <w:szCs w:val="16"/>
              </w:rPr>
              <w:t>917</w:t>
            </w:r>
          </w:p>
        </w:tc>
        <w:tc>
          <w:tcPr>
            <w:tcW w:w="1159" w:type="dxa"/>
            <w:vAlign w:val="center"/>
          </w:tcPr>
          <w:p w14:paraId="07763D74" w14:textId="77777777" w:rsidR="00D0538B" w:rsidRPr="00D0538B" w:rsidRDefault="00D0538B" w:rsidP="001A73AA">
            <w:pPr>
              <w:spacing w:after="0"/>
              <w:jc w:val="center"/>
              <w:rPr>
                <w:rFonts w:cstheme="minorHAnsi"/>
                <w:sz w:val="16"/>
                <w:szCs w:val="16"/>
              </w:rPr>
            </w:pPr>
            <w:r w:rsidRPr="00D0538B">
              <w:rPr>
                <w:rFonts w:cstheme="minorHAnsi"/>
                <w:sz w:val="16"/>
                <w:szCs w:val="16"/>
              </w:rPr>
              <w:t>459</w:t>
            </w:r>
          </w:p>
        </w:tc>
      </w:tr>
      <w:tr w:rsidR="00D0538B" w:rsidRPr="00D0538B" w14:paraId="3014BBC9" w14:textId="77777777" w:rsidTr="001A73AA">
        <w:trPr>
          <w:trHeight w:val="440"/>
          <w:jc w:val="center"/>
        </w:trPr>
        <w:tc>
          <w:tcPr>
            <w:tcW w:w="1495" w:type="dxa"/>
            <w:vAlign w:val="center"/>
          </w:tcPr>
          <w:p w14:paraId="1617A4AF"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2</w:t>
            </w:r>
          </w:p>
        </w:tc>
        <w:tc>
          <w:tcPr>
            <w:tcW w:w="1163" w:type="dxa"/>
            <w:vAlign w:val="center"/>
          </w:tcPr>
          <w:p w14:paraId="24159A9A" w14:textId="77777777" w:rsidR="00D0538B" w:rsidRPr="00D0538B" w:rsidRDefault="00D0538B" w:rsidP="001A73AA">
            <w:pPr>
              <w:spacing w:after="0"/>
              <w:jc w:val="center"/>
              <w:rPr>
                <w:rFonts w:cstheme="minorHAnsi"/>
                <w:sz w:val="16"/>
                <w:szCs w:val="16"/>
              </w:rPr>
            </w:pPr>
            <w:r w:rsidRPr="00D0538B">
              <w:rPr>
                <w:rFonts w:cstheme="minorHAnsi"/>
                <w:sz w:val="16"/>
                <w:szCs w:val="16"/>
              </w:rPr>
              <w:t>22,646</w:t>
            </w:r>
          </w:p>
        </w:tc>
        <w:tc>
          <w:tcPr>
            <w:tcW w:w="1197" w:type="dxa"/>
            <w:vAlign w:val="center"/>
          </w:tcPr>
          <w:p w14:paraId="6BD8D54B" w14:textId="77777777" w:rsidR="00D0538B" w:rsidRPr="00D0538B" w:rsidRDefault="00D0538B" w:rsidP="001A73AA">
            <w:pPr>
              <w:spacing w:after="0"/>
              <w:jc w:val="center"/>
              <w:rPr>
                <w:rFonts w:cstheme="minorHAnsi"/>
                <w:sz w:val="16"/>
                <w:szCs w:val="16"/>
              </w:rPr>
            </w:pPr>
            <w:r w:rsidRPr="00D0538B">
              <w:rPr>
                <w:rFonts w:cstheme="minorHAnsi"/>
                <w:sz w:val="16"/>
                <w:szCs w:val="16"/>
              </w:rPr>
              <w:t>1,888</w:t>
            </w:r>
          </w:p>
        </w:tc>
        <w:tc>
          <w:tcPr>
            <w:tcW w:w="1164" w:type="dxa"/>
            <w:vAlign w:val="center"/>
          </w:tcPr>
          <w:p w14:paraId="787B85CB" w14:textId="77777777" w:rsidR="00D0538B" w:rsidRPr="00D0538B" w:rsidRDefault="00D0538B" w:rsidP="001A73AA">
            <w:pPr>
              <w:spacing w:after="0"/>
              <w:jc w:val="center"/>
              <w:rPr>
                <w:rFonts w:cstheme="minorHAnsi"/>
                <w:sz w:val="16"/>
                <w:szCs w:val="16"/>
              </w:rPr>
            </w:pPr>
            <w:r w:rsidRPr="00D0538B">
              <w:rPr>
                <w:rFonts w:cstheme="minorHAnsi"/>
                <w:sz w:val="16"/>
                <w:szCs w:val="16"/>
              </w:rPr>
              <w:t>944</w:t>
            </w:r>
          </w:p>
        </w:tc>
        <w:tc>
          <w:tcPr>
            <w:tcW w:w="1165" w:type="dxa"/>
            <w:vAlign w:val="center"/>
          </w:tcPr>
          <w:p w14:paraId="35C8BE26" w14:textId="77777777" w:rsidR="00D0538B" w:rsidRPr="00D0538B" w:rsidRDefault="00D0538B" w:rsidP="001A73AA">
            <w:pPr>
              <w:spacing w:after="0"/>
              <w:jc w:val="center"/>
              <w:rPr>
                <w:rFonts w:cstheme="minorHAnsi"/>
                <w:sz w:val="16"/>
                <w:szCs w:val="16"/>
              </w:rPr>
            </w:pPr>
            <w:r w:rsidRPr="00D0538B">
              <w:rPr>
                <w:rFonts w:cstheme="minorHAnsi"/>
                <w:sz w:val="16"/>
                <w:szCs w:val="16"/>
              </w:rPr>
              <w:t>871</w:t>
            </w:r>
          </w:p>
        </w:tc>
        <w:tc>
          <w:tcPr>
            <w:tcW w:w="1169" w:type="dxa"/>
            <w:vAlign w:val="center"/>
          </w:tcPr>
          <w:p w14:paraId="713385F4" w14:textId="77777777" w:rsidR="00D0538B" w:rsidRPr="00D0538B" w:rsidRDefault="00D0538B" w:rsidP="001A73AA">
            <w:pPr>
              <w:spacing w:after="0"/>
              <w:jc w:val="center"/>
              <w:rPr>
                <w:rFonts w:cstheme="minorHAnsi"/>
                <w:sz w:val="16"/>
                <w:szCs w:val="16"/>
              </w:rPr>
            </w:pPr>
            <w:r w:rsidRPr="00D0538B">
              <w:rPr>
                <w:rFonts w:cstheme="minorHAnsi"/>
                <w:sz w:val="16"/>
                <w:szCs w:val="16"/>
              </w:rPr>
              <w:t>436</w:t>
            </w:r>
          </w:p>
        </w:tc>
        <w:tc>
          <w:tcPr>
            <w:tcW w:w="1155" w:type="dxa"/>
            <w:vAlign w:val="center"/>
          </w:tcPr>
          <w:p w14:paraId="60A6CCC9" w14:textId="77777777" w:rsidR="00D0538B" w:rsidRPr="00D0538B" w:rsidRDefault="00D0538B" w:rsidP="001A73AA">
            <w:pPr>
              <w:spacing w:after="0"/>
              <w:jc w:val="center"/>
              <w:rPr>
                <w:rFonts w:cstheme="minorHAnsi"/>
                <w:sz w:val="16"/>
                <w:szCs w:val="16"/>
              </w:rPr>
            </w:pPr>
            <w:r w:rsidRPr="00D0538B">
              <w:rPr>
                <w:rFonts w:cstheme="minorHAnsi"/>
                <w:sz w:val="16"/>
                <w:szCs w:val="16"/>
              </w:rPr>
              <w:t>32,227</w:t>
            </w:r>
          </w:p>
        </w:tc>
        <w:tc>
          <w:tcPr>
            <w:tcW w:w="1197" w:type="dxa"/>
            <w:vAlign w:val="center"/>
          </w:tcPr>
          <w:p w14:paraId="7A0B31A1" w14:textId="77777777" w:rsidR="00D0538B" w:rsidRPr="00D0538B" w:rsidRDefault="00D0538B" w:rsidP="001A73AA">
            <w:pPr>
              <w:spacing w:after="0"/>
              <w:jc w:val="center"/>
              <w:rPr>
                <w:rFonts w:cstheme="minorHAnsi"/>
                <w:sz w:val="16"/>
                <w:szCs w:val="16"/>
              </w:rPr>
            </w:pPr>
            <w:r w:rsidRPr="00D0538B">
              <w:rPr>
                <w:rFonts w:cstheme="minorHAnsi"/>
                <w:sz w:val="16"/>
                <w:szCs w:val="16"/>
              </w:rPr>
              <w:t>2,686</w:t>
            </w:r>
          </w:p>
        </w:tc>
        <w:tc>
          <w:tcPr>
            <w:tcW w:w="1156" w:type="dxa"/>
            <w:vAlign w:val="center"/>
          </w:tcPr>
          <w:p w14:paraId="1A7BDBEF" w14:textId="77777777" w:rsidR="00D0538B" w:rsidRPr="00D0538B" w:rsidRDefault="00D0538B" w:rsidP="001A73AA">
            <w:pPr>
              <w:spacing w:after="0"/>
              <w:jc w:val="center"/>
              <w:rPr>
                <w:rFonts w:cstheme="minorHAnsi"/>
                <w:sz w:val="16"/>
                <w:szCs w:val="16"/>
              </w:rPr>
            </w:pPr>
            <w:r w:rsidRPr="00D0538B">
              <w:rPr>
                <w:rFonts w:cstheme="minorHAnsi"/>
                <w:sz w:val="16"/>
                <w:szCs w:val="16"/>
              </w:rPr>
              <w:t>1,343</w:t>
            </w:r>
          </w:p>
        </w:tc>
        <w:tc>
          <w:tcPr>
            <w:tcW w:w="1156" w:type="dxa"/>
            <w:vAlign w:val="center"/>
          </w:tcPr>
          <w:p w14:paraId="1CB12FC6" w14:textId="77777777" w:rsidR="00D0538B" w:rsidRPr="00D0538B" w:rsidRDefault="00D0538B" w:rsidP="001A73AA">
            <w:pPr>
              <w:spacing w:after="0"/>
              <w:jc w:val="center"/>
              <w:rPr>
                <w:rFonts w:cstheme="minorHAnsi"/>
                <w:sz w:val="16"/>
                <w:szCs w:val="16"/>
              </w:rPr>
            </w:pPr>
            <w:r w:rsidRPr="00D0538B">
              <w:rPr>
                <w:rFonts w:cstheme="minorHAnsi"/>
                <w:sz w:val="16"/>
                <w:szCs w:val="16"/>
              </w:rPr>
              <w:t>1,240</w:t>
            </w:r>
          </w:p>
        </w:tc>
        <w:tc>
          <w:tcPr>
            <w:tcW w:w="1159" w:type="dxa"/>
            <w:vAlign w:val="center"/>
          </w:tcPr>
          <w:p w14:paraId="54829180" w14:textId="77777777" w:rsidR="00D0538B" w:rsidRPr="00D0538B" w:rsidRDefault="00D0538B" w:rsidP="001A73AA">
            <w:pPr>
              <w:spacing w:after="0"/>
              <w:jc w:val="center"/>
              <w:rPr>
                <w:rFonts w:cstheme="minorHAnsi"/>
                <w:sz w:val="16"/>
                <w:szCs w:val="16"/>
              </w:rPr>
            </w:pPr>
            <w:r w:rsidRPr="00D0538B">
              <w:rPr>
                <w:rFonts w:cstheme="minorHAnsi"/>
                <w:sz w:val="16"/>
                <w:szCs w:val="16"/>
              </w:rPr>
              <w:t>620</w:t>
            </w:r>
          </w:p>
        </w:tc>
      </w:tr>
      <w:tr w:rsidR="00D0538B" w:rsidRPr="00D0538B" w14:paraId="49E63449" w14:textId="77777777" w:rsidTr="001A73AA">
        <w:trPr>
          <w:trHeight w:val="431"/>
          <w:jc w:val="center"/>
        </w:trPr>
        <w:tc>
          <w:tcPr>
            <w:tcW w:w="1495" w:type="dxa"/>
            <w:vAlign w:val="center"/>
          </w:tcPr>
          <w:p w14:paraId="2674D128"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3</w:t>
            </w:r>
          </w:p>
        </w:tc>
        <w:tc>
          <w:tcPr>
            <w:tcW w:w="1163" w:type="dxa"/>
            <w:vAlign w:val="center"/>
          </w:tcPr>
          <w:p w14:paraId="6A88BBC7" w14:textId="77777777" w:rsidR="00D0538B" w:rsidRPr="00D0538B" w:rsidRDefault="00D0538B" w:rsidP="001A73AA">
            <w:pPr>
              <w:spacing w:after="0"/>
              <w:jc w:val="center"/>
              <w:rPr>
                <w:rFonts w:cstheme="minorHAnsi"/>
                <w:sz w:val="16"/>
                <w:szCs w:val="16"/>
              </w:rPr>
            </w:pPr>
            <w:r w:rsidRPr="00D0538B">
              <w:rPr>
                <w:rFonts w:cstheme="minorHAnsi"/>
                <w:sz w:val="16"/>
                <w:szCs w:val="16"/>
              </w:rPr>
              <w:t>28,548</w:t>
            </w:r>
          </w:p>
        </w:tc>
        <w:tc>
          <w:tcPr>
            <w:tcW w:w="1197" w:type="dxa"/>
            <w:vAlign w:val="center"/>
          </w:tcPr>
          <w:p w14:paraId="1A98AFBD" w14:textId="77777777" w:rsidR="00D0538B" w:rsidRPr="00D0538B" w:rsidRDefault="00D0538B" w:rsidP="001A73AA">
            <w:pPr>
              <w:spacing w:after="0"/>
              <w:jc w:val="center"/>
              <w:rPr>
                <w:rFonts w:cstheme="minorHAnsi"/>
                <w:sz w:val="16"/>
                <w:szCs w:val="16"/>
              </w:rPr>
            </w:pPr>
            <w:r w:rsidRPr="00D0538B">
              <w:rPr>
                <w:rFonts w:cstheme="minorHAnsi"/>
                <w:sz w:val="16"/>
                <w:szCs w:val="16"/>
              </w:rPr>
              <w:t>2,379</w:t>
            </w:r>
          </w:p>
        </w:tc>
        <w:tc>
          <w:tcPr>
            <w:tcW w:w="1164" w:type="dxa"/>
            <w:vAlign w:val="center"/>
          </w:tcPr>
          <w:p w14:paraId="6E9AB575" w14:textId="77777777" w:rsidR="00D0538B" w:rsidRPr="00D0538B" w:rsidRDefault="00D0538B" w:rsidP="001A73AA">
            <w:pPr>
              <w:spacing w:after="0"/>
              <w:jc w:val="center"/>
              <w:rPr>
                <w:rFonts w:cstheme="minorHAnsi"/>
                <w:sz w:val="16"/>
                <w:szCs w:val="16"/>
              </w:rPr>
            </w:pPr>
            <w:r w:rsidRPr="00D0538B">
              <w:rPr>
                <w:rFonts w:cstheme="minorHAnsi"/>
                <w:sz w:val="16"/>
                <w:szCs w:val="16"/>
              </w:rPr>
              <w:t>1,190</w:t>
            </w:r>
          </w:p>
        </w:tc>
        <w:tc>
          <w:tcPr>
            <w:tcW w:w="1165" w:type="dxa"/>
            <w:vAlign w:val="center"/>
          </w:tcPr>
          <w:p w14:paraId="40303480" w14:textId="77777777" w:rsidR="00D0538B" w:rsidRPr="00D0538B" w:rsidRDefault="00D0538B" w:rsidP="001A73AA">
            <w:pPr>
              <w:spacing w:after="0"/>
              <w:jc w:val="center"/>
              <w:rPr>
                <w:rFonts w:cstheme="minorHAnsi"/>
                <w:sz w:val="16"/>
                <w:szCs w:val="16"/>
              </w:rPr>
            </w:pPr>
            <w:r w:rsidRPr="00D0538B">
              <w:rPr>
                <w:rFonts w:cstheme="minorHAnsi"/>
                <w:sz w:val="16"/>
                <w:szCs w:val="16"/>
              </w:rPr>
              <w:t>1,098</w:t>
            </w:r>
          </w:p>
        </w:tc>
        <w:tc>
          <w:tcPr>
            <w:tcW w:w="1169" w:type="dxa"/>
            <w:vAlign w:val="center"/>
          </w:tcPr>
          <w:p w14:paraId="145AFB07" w14:textId="77777777" w:rsidR="00D0538B" w:rsidRPr="00D0538B" w:rsidRDefault="00D0538B" w:rsidP="001A73AA">
            <w:pPr>
              <w:spacing w:after="0"/>
              <w:jc w:val="center"/>
              <w:rPr>
                <w:rFonts w:cstheme="minorHAnsi"/>
                <w:sz w:val="16"/>
                <w:szCs w:val="16"/>
              </w:rPr>
            </w:pPr>
            <w:r w:rsidRPr="00D0538B">
              <w:rPr>
                <w:rFonts w:cstheme="minorHAnsi"/>
                <w:sz w:val="16"/>
                <w:szCs w:val="16"/>
              </w:rPr>
              <w:t>549</w:t>
            </w:r>
          </w:p>
        </w:tc>
        <w:tc>
          <w:tcPr>
            <w:tcW w:w="1155" w:type="dxa"/>
            <w:vAlign w:val="center"/>
          </w:tcPr>
          <w:p w14:paraId="015CFDEF" w14:textId="77777777" w:rsidR="00D0538B" w:rsidRPr="00D0538B" w:rsidRDefault="00D0538B" w:rsidP="001A73AA">
            <w:pPr>
              <w:spacing w:after="0"/>
              <w:jc w:val="center"/>
              <w:rPr>
                <w:rFonts w:cstheme="minorHAnsi"/>
                <w:sz w:val="16"/>
                <w:szCs w:val="16"/>
              </w:rPr>
            </w:pPr>
            <w:r w:rsidRPr="00D0538B">
              <w:rPr>
                <w:rFonts w:cstheme="minorHAnsi"/>
                <w:sz w:val="16"/>
                <w:szCs w:val="16"/>
              </w:rPr>
              <w:t>40,626</w:t>
            </w:r>
          </w:p>
        </w:tc>
        <w:tc>
          <w:tcPr>
            <w:tcW w:w="1197" w:type="dxa"/>
            <w:vAlign w:val="center"/>
          </w:tcPr>
          <w:p w14:paraId="67866AC0" w14:textId="77777777" w:rsidR="00D0538B" w:rsidRPr="00D0538B" w:rsidRDefault="00D0538B" w:rsidP="001A73AA">
            <w:pPr>
              <w:spacing w:after="0"/>
              <w:jc w:val="center"/>
              <w:rPr>
                <w:rFonts w:cstheme="minorHAnsi"/>
                <w:sz w:val="16"/>
                <w:szCs w:val="16"/>
              </w:rPr>
            </w:pPr>
            <w:r w:rsidRPr="00D0538B">
              <w:rPr>
                <w:rFonts w:cstheme="minorHAnsi"/>
                <w:sz w:val="16"/>
                <w:szCs w:val="16"/>
              </w:rPr>
              <w:t>3,386</w:t>
            </w:r>
          </w:p>
        </w:tc>
        <w:tc>
          <w:tcPr>
            <w:tcW w:w="1156" w:type="dxa"/>
            <w:vAlign w:val="center"/>
          </w:tcPr>
          <w:p w14:paraId="2ABA390B" w14:textId="77777777" w:rsidR="00D0538B" w:rsidRPr="00D0538B" w:rsidRDefault="00D0538B" w:rsidP="001A73AA">
            <w:pPr>
              <w:spacing w:after="0"/>
              <w:jc w:val="center"/>
              <w:rPr>
                <w:rFonts w:cstheme="minorHAnsi"/>
                <w:sz w:val="16"/>
                <w:szCs w:val="16"/>
              </w:rPr>
            </w:pPr>
            <w:r w:rsidRPr="00D0538B">
              <w:rPr>
                <w:rFonts w:cstheme="minorHAnsi"/>
                <w:sz w:val="16"/>
                <w:szCs w:val="16"/>
              </w:rPr>
              <w:t>1,693</w:t>
            </w:r>
          </w:p>
        </w:tc>
        <w:tc>
          <w:tcPr>
            <w:tcW w:w="1156" w:type="dxa"/>
            <w:vAlign w:val="center"/>
          </w:tcPr>
          <w:p w14:paraId="452B3283" w14:textId="77777777" w:rsidR="00D0538B" w:rsidRPr="00D0538B" w:rsidRDefault="00D0538B" w:rsidP="001A73AA">
            <w:pPr>
              <w:spacing w:after="0"/>
              <w:jc w:val="center"/>
              <w:rPr>
                <w:rFonts w:cstheme="minorHAnsi"/>
                <w:sz w:val="16"/>
                <w:szCs w:val="16"/>
              </w:rPr>
            </w:pPr>
            <w:r w:rsidRPr="00D0538B">
              <w:rPr>
                <w:rFonts w:cstheme="minorHAnsi"/>
                <w:sz w:val="16"/>
                <w:szCs w:val="16"/>
              </w:rPr>
              <w:t>1,563</w:t>
            </w:r>
          </w:p>
        </w:tc>
        <w:tc>
          <w:tcPr>
            <w:tcW w:w="1159" w:type="dxa"/>
            <w:vAlign w:val="center"/>
          </w:tcPr>
          <w:p w14:paraId="253DAB6D" w14:textId="77777777" w:rsidR="00D0538B" w:rsidRPr="00D0538B" w:rsidRDefault="00D0538B" w:rsidP="001A73AA">
            <w:pPr>
              <w:spacing w:after="0"/>
              <w:jc w:val="center"/>
              <w:rPr>
                <w:rFonts w:cstheme="minorHAnsi"/>
                <w:sz w:val="16"/>
                <w:szCs w:val="16"/>
              </w:rPr>
            </w:pPr>
            <w:r w:rsidRPr="00D0538B">
              <w:rPr>
                <w:rFonts w:cstheme="minorHAnsi"/>
                <w:sz w:val="16"/>
                <w:szCs w:val="16"/>
              </w:rPr>
              <w:t>782</w:t>
            </w:r>
          </w:p>
        </w:tc>
      </w:tr>
      <w:tr w:rsidR="00D0538B" w:rsidRPr="00D0538B" w14:paraId="079BC4D1" w14:textId="77777777" w:rsidTr="001A73AA">
        <w:trPr>
          <w:trHeight w:val="440"/>
          <w:jc w:val="center"/>
        </w:trPr>
        <w:tc>
          <w:tcPr>
            <w:tcW w:w="1495" w:type="dxa"/>
            <w:vAlign w:val="center"/>
          </w:tcPr>
          <w:p w14:paraId="1F70BD7F"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4</w:t>
            </w:r>
          </w:p>
        </w:tc>
        <w:tc>
          <w:tcPr>
            <w:tcW w:w="1163" w:type="dxa"/>
            <w:vAlign w:val="center"/>
          </w:tcPr>
          <w:p w14:paraId="432276F8" w14:textId="77777777" w:rsidR="00D0538B" w:rsidRPr="00D0538B" w:rsidRDefault="00D0538B" w:rsidP="001A73AA">
            <w:pPr>
              <w:spacing w:after="0"/>
              <w:jc w:val="center"/>
              <w:rPr>
                <w:rFonts w:cstheme="minorHAnsi"/>
                <w:sz w:val="16"/>
                <w:szCs w:val="16"/>
              </w:rPr>
            </w:pPr>
            <w:r w:rsidRPr="00D0538B">
              <w:rPr>
                <w:rFonts w:cstheme="minorHAnsi"/>
                <w:sz w:val="16"/>
                <w:szCs w:val="16"/>
              </w:rPr>
              <w:t>34,450</w:t>
            </w:r>
          </w:p>
        </w:tc>
        <w:tc>
          <w:tcPr>
            <w:tcW w:w="1197" w:type="dxa"/>
            <w:vAlign w:val="center"/>
          </w:tcPr>
          <w:p w14:paraId="1C3AED06" w14:textId="77777777" w:rsidR="00D0538B" w:rsidRPr="00D0538B" w:rsidRDefault="00D0538B" w:rsidP="001A73AA">
            <w:pPr>
              <w:spacing w:after="0"/>
              <w:jc w:val="center"/>
              <w:rPr>
                <w:rFonts w:cstheme="minorHAnsi"/>
                <w:sz w:val="16"/>
                <w:szCs w:val="16"/>
              </w:rPr>
            </w:pPr>
            <w:r w:rsidRPr="00D0538B">
              <w:rPr>
                <w:rFonts w:cstheme="minorHAnsi"/>
                <w:sz w:val="16"/>
                <w:szCs w:val="16"/>
              </w:rPr>
              <w:t>2,871</w:t>
            </w:r>
          </w:p>
        </w:tc>
        <w:tc>
          <w:tcPr>
            <w:tcW w:w="1164" w:type="dxa"/>
            <w:vAlign w:val="center"/>
          </w:tcPr>
          <w:p w14:paraId="1BA3CC5C" w14:textId="77777777" w:rsidR="00D0538B" w:rsidRPr="00D0538B" w:rsidRDefault="00D0538B" w:rsidP="001A73AA">
            <w:pPr>
              <w:spacing w:after="0"/>
              <w:jc w:val="center"/>
              <w:rPr>
                <w:rFonts w:cstheme="minorHAnsi"/>
                <w:sz w:val="16"/>
                <w:szCs w:val="16"/>
              </w:rPr>
            </w:pPr>
            <w:r w:rsidRPr="00D0538B">
              <w:rPr>
                <w:rFonts w:cstheme="minorHAnsi"/>
                <w:sz w:val="16"/>
                <w:szCs w:val="16"/>
              </w:rPr>
              <w:t>1,436</w:t>
            </w:r>
          </w:p>
        </w:tc>
        <w:tc>
          <w:tcPr>
            <w:tcW w:w="1165" w:type="dxa"/>
            <w:vAlign w:val="center"/>
          </w:tcPr>
          <w:p w14:paraId="75E39C57" w14:textId="77777777" w:rsidR="00D0538B" w:rsidRPr="00D0538B" w:rsidRDefault="00D0538B" w:rsidP="001A73AA">
            <w:pPr>
              <w:spacing w:after="0"/>
              <w:jc w:val="center"/>
              <w:rPr>
                <w:rFonts w:cstheme="minorHAnsi"/>
                <w:sz w:val="16"/>
                <w:szCs w:val="16"/>
              </w:rPr>
            </w:pPr>
            <w:r w:rsidRPr="00D0538B">
              <w:rPr>
                <w:rFonts w:cstheme="minorHAnsi"/>
                <w:sz w:val="16"/>
                <w:szCs w:val="16"/>
              </w:rPr>
              <w:t>1,325</w:t>
            </w:r>
          </w:p>
        </w:tc>
        <w:tc>
          <w:tcPr>
            <w:tcW w:w="1169" w:type="dxa"/>
            <w:vAlign w:val="center"/>
          </w:tcPr>
          <w:p w14:paraId="37F1BB47" w14:textId="77777777" w:rsidR="00D0538B" w:rsidRPr="00D0538B" w:rsidRDefault="00D0538B" w:rsidP="001A73AA">
            <w:pPr>
              <w:spacing w:after="0"/>
              <w:jc w:val="center"/>
              <w:rPr>
                <w:rFonts w:cstheme="minorHAnsi"/>
                <w:sz w:val="16"/>
                <w:szCs w:val="16"/>
              </w:rPr>
            </w:pPr>
            <w:r w:rsidRPr="00D0538B">
              <w:rPr>
                <w:rFonts w:cstheme="minorHAnsi"/>
                <w:sz w:val="16"/>
                <w:szCs w:val="16"/>
              </w:rPr>
              <w:t>663</w:t>
            </w:r>
          </w:p>
        </w:tc>
        <w:tc>
          <w:tcPr>
            <w:tcW w:w="1155" w:type="dxa"/>
            <w:vAlign w:val="center"/>
          </w:tcPr>
          <w:p w14:paraId="4FAA6E6E" w14:textId="77777777" w:rsidR="00D0538B" w:rsidRPr="00D0538B" w:rsidRDefault="00D0538B" w:rsidP="001A73AA">
            <w:pPr>
              <w:spacing w:after="0"/>
              <w:jc w:val="center"/>
              <w:rPr>
                <w:rFonts w:cstheme="minorHAnsi"/>
                <w:sz w:val="16"/>
                <w:szCs w:val="16"/>
              </w:rPr>
            </w:pPr>
            <w:r w:rsidRPr="00D0538B">
              <w:rPr>
                <w:rFonts w:cstheme="minorHAnsi"/>
                <w:sz w:val="16"/>
                <w:szCs w:val="16"/>
              </w:rPr>
              <w:t>49,025</w:t>
            </w:r>
          </w:p>
        </w:tc>
        <w:tc>
          <w:tcPr>
            <w:tcW w:w="1197" w:type="dxa"/>
            <w:vAlign w:val="center"/>
          </w:tcPr>
          <w:p w14:paraId="585B516B" w14:textId="77777777" w:rsidR="00D0538B" w:rsidRPr="00D0538B" w:rsidRDefault="00D0538B" w:rsidP="001A73AA">
            <w:pPr>
              <w:spacing w:after="0"/>
              <w:jc w:val="center"/>
              <w:rPr>
                <w:rFonts w:cstheme="minorHAnsi"/>
                <w:sz w:val="16"/>
                <w:szCs w:val="16"/>
              </w:rPr>
            </w:pPr>
            <w:r w:rsidRPr="00D0538B">
              <w:rPr>
                <w:rFonts w:cstheme="minorHAnsi"/>
                <w:sz w:val="16"/>
                <w:szCs w:val="16"/>
              </w:rPr>
              <w:t>4,086</w:t>
            </w:r>
          </w:p>
        </w:tc>
        <w:tc>
          <w:tcPr>
            <w:tcW w:w="1156" w:type="dxa"/>
            <w:vAlign w:val="center"/>
          </w:tcPr>
          <w:p w14:paraId="424F5F72" w14:textId="77777777" w:rsidR="00D0538B" w:rsidRPr="00D0538B" w:rsidRDefault="00D0538B" w:rsidP="001A73AA">
            <w:pPr>
              <w:spacing w:after="0"/>
              <w:jc w:val="center"/>
              <w:rPr>
                <w:rFonts w:cstheme="minorHAnsi"/>
                <w:sz w:val="16"/>
                <w:szCs w:val="16"/>
              </w:rPr>
            </w:pPr>
            <w:r w:rsidRPr="00D0538B">
              <w:rPr>
                <w:rFonts w:cstheme="minorHAnsi"/>
                <w:sz w:val="16"/>
                <w:szCs w:val="16"/>
              </w:rPr>
              <w:t>2,043</w:t>
            </w:r>
          </w:p>
        </w:tc>
        <w:tc>
          <w:tcPr>
            <w:tcW w:w="1156" w:type="dxa"/>
            <w:vAlign w:val="center"/>
          </w:tcPr>
          <w:p w14:paraId="7A0D6FA1" w14:textId="77777777" w:rsidR="00D0538B" w:rsidRPr="00D0538B" w:rsidRDefault="00D0538B" w:rsidP="001A73AA">
            <w:pPr>
              <w:spacing w:after="0"/>
              <w:jc w:val="center"/>
              <w:rPr>
                <w:rFonts w:cstheme="minorHAnsi"/>
                <w:sz w:val="16"/>
                <w:szCs w:val="16"/>
              </w:rPr>
            </w:pPr>
            <w:r w:rsidRPr="00D0538B">
              <w:rPr>
                <w:rFonts w:cstheme="minorHAnsi"/>
                <w:sz w:val="16"/>
                <w:szCs w:val="16"/>
              </w:rPr>
              <w:t>1,886</w:t>
            </w:r>
          </w:p>
        </w:tc>
        <w:tc>
          <w:tcPr>
            <w:tcW w:w="1159" w:type="dxa"/>
            <w:vAlign w:val="center"/>
          </w:tcPr>
          <w:p w14:paraId="70805DCF" w14:textId="77777777" w:rsidR="00D0538B" w:rsidRPr="00D0538B" w:rsidRDefault="00D0538B" w:rsidP="001A73AA">
            <w:pPr>
              <w:spacing w:after="0"/>
              <w:jc w:val="center"/>
              <w:rPr>
                <w:rFonts w:cstheme="minorHAnsi"/>
                <w:sz w:val="16"/>
                <w:szCs w:val="16"/>
              </w:rPr>
            </w:pPr>
            <w:r w:rsidRPr="00D0538B">
              <w:rPr>
                <w:rFonts w:cstheme="minorHAnsi"/>
                <w:sz w:val="16"/>
                <w:szCs w:val="16"/>
              </w:rPr>
              <w:t>943</w:t>
            </w:r>
          </w:p>
        </w:tc>
      </w:tr>
      <w:tr w:rsidR="00D0538B" w:rsidRPr="00D0538B" w14:paraId="04B0D5FA" w14:textId="77777777" w:rsidTr="001A73AA">
        <w:trPr>
          <w:trHeight w:val="449"/>
          <w:jc w:val="center"/>
        </w:trPr>
        <w:tc>
          <w:tcPr>
            <w:tcW w:w="1495" w:type="dxa"/>
            <w:vAlign w:val="center"/>
          </w:tcPr>
          <w:p w14:paraId="7DDA27B7"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5</w:t>
            </w:r>
          </w:p>
        </w:tc>
        <w:tc>
          <w:tcPr>
            <w:tcW w:w="1163" w:type="dxa"/>
            <w:vAlign w:val="center"/>
          </w:tcPr>
          <w:p w14:paraId="3532949D" w14:textId="77777777" w:rsidR="00D0538B" w:rsidRPr="00D0538B" w:rsidRDefault="00D0538B" w:rsidP="001A73AA">
            <w:pPr>
              <w:spacing w:after="0"/>
              <w:jc w:val="center"/>
              <w:rPr>
                <w:rFonts w:cstheme="minorHAnsi"/>
                <w:sz w:val="16"/>
                <w:szCs w:val="16"/>
              </w:rPr>
            </w:pPr>
            <w:r w:rsidRPr="00D0538B">
              <w:rPr>
                <w:rFonts w:cstheme="minorHAnsi"/>
                <w:sz w:val="16"/>
                <w:szCs w:val="16"/>
              </w:rPr>
              <w:t>40,352</w:t>
            </w:r>
          </w:p>
        </w:tc>
        <w:tc>
          <w:tcPr>
            <w:tcW w:w="1197" w:type="dxa"/>
            <w:vAlign w:val="center"/>
          </w:tcPr>
          <w:p w14:paraId="707C0BB2" w14:textId="77777777" w:rsidR="00D0538B" w:rsidRPr="00D0538B" w:rsidRDefault="00D0538B" w:rsidP="001A73AA">
            <w:pPr>
              <w:spacing w:after="0"/>
              <w:jc w:val="center"/>
              <w:rPr>
                <w:rFonts w:cstheme="minorHAnsi"/>
                <w:sz w:val="16"/>
                <w:szCs w:val="16"/>
              </w:rPr>
            </w:pPr>
            <w:r w:rsidRPr="00D0538B">
              <w:rPr>
                <w:rFonts w:cstheme="minorHAnsi"/>
                <w:sz w:val="16"/>
                <w:szCs w:val="16"/>
              </w:rPr>
              <w:t>3,363</w:t>
            </w:r>
          </w:p>
        </w:tc>
        <w:tc>
          <w:tcPr>
            <w:tcW w:w="1164" w:type="dxa"/>
            <w:vAlign w:val="center"/>
          </w:tcPr>
          <w:p w14:paraId="61D9A280" w14:textId="77777777" w:rsidR="00D0538B" w:rsidRPr="00D0538B" w:rsidRDefault="00D0538B" w:rsidP="001A73AA">
            <w:pPr>
              <w:spacing w:after="0"/>
              <w:jc w:val="center"/>
              <w:rPr>
                <w:rFonts w:cstheme="minorHAnsi"/>
                <w:sz w:val="16"/>
                <w:szCs w:val="16"/>
              </w:rPr>
            </w:pPr>
            <w:r w:rsidRPr="00D0538B">
              <w:rPr>
                <w:rFonts w:cstheme="minorHAnsi"/>
                <w:sz w:val="16"/>
                <w:szCs w:val="16"/>
              </w:rPr>
              <w:t>1,682</w:t>
            </w:r>
          </w:p>
        </w:tc>
        <w:tc>
          <w:tcPr>
            <w:tcW w:w="1165" w:type="dxa"/>
            <w:vAlign w:val="center"/>
          </w:tcPr>
          <w:p w14:paraId="753BE5A2" w14:textId="77777777" w:rsidR="00D0538B" w:rsidRPr="00D0538B" w:rsidRDefault="00D0538B" w:rsidP="001A73AA">
            <w:pPr>
              <w:spacing w:after="0"/>
              <w:jc w:val="center"/>
              <w:rPr>
                <w:rFonts w:cstheme="minorHAnsi"/>
                <w:sz w:val="16"/>
                <w:szCs w:val="16"/>
              </w:rPr>
            </w:pPr>
            <w:r w:rsidRPr="00D0538B">
              <w:rPr>
                <w:rFonts w:cstheme="minorHAnsi"/>
                <w:sz w:val="16"/>
                <w:szCs w:val="16"/>
              </w:rPr>
              <w:t>1,552</w:t>
            </w:r>
          </w:p>
        </w:tc>
        <w:tc>
          <w:tcPr>
            <w:tcW w:w="1169" w:type="dxa"/>
            <w:vAlign w:val="center"/>
          </w:tcPr>
          <w:p w14:paraId="15E56F97" w14:textId="77777777" w:rsidR="00D0538B" w:rsidRPr="00D0538B" w:rsidRDefault="00D0538B" w:rsidP="001A73AA">
            <w:pPr>
              <w:spacing w:after="0"/>
              <w:jc w:val="center"/>
              <w:rPr>
                <w:rFonts w:cstheme="minorHAnsi"/>
                <w:sz w:val="16"/>
                <w:szCs w:val="16"/>
              </w:rPr>
            </w:pPr>
            <w:r w:rsidRPr="00D0538B">
              <w:rPr>
                <w:rFonts w:cstheme="minorHAnsi"/>
                <w:sz w:val="16"/>
                <w:szCs w:val="16"/>
              </w:rPr>
              <w:t>776</w:t>
            </w:r>
          </w:p>
        </w:tc>
        <w:tc>
          <w:tcPr>
            <w:tcW w:w="1155" w:type="dxa"/>
            <w:vAlign w:val="center"/>
          </w:tcPr>
          <w:p w14:paraId="1DF6B186" w14:textId="77777777" w:rsidR="00D0538B" w:rsidRPr="00D0538B" w:rsidRDefault="00D0538B" w:rsidP="001A73AA">
            <w:pPr>
              <w:spacing w:after="0"/>
              <w:jc w:val="center"/>
              <w:rPr>
                <w:rFonts w:cstheme="minorHAnsi"/>
                <w:sz w:val="16"/>
                <w:szCs w:val="16"/>
              </w:rPr>
            </w:pPr>
            <w:r w:rsidRPr="00D0538B">
              <w:rPr>
                <w:rFonts w:cstheme="minorHAnsi"/>
                <w:sz w:val="16"/>
                <w:szCs w:val="16"/>
              </w:rPr>
              <w:t>57,424</w:t>
            </w:r>
          </w:p>
        </w:tc>
        <w:tc>
          <w:tcPr>
            <w:tcW w:w="1197" w:type="dxa"/>
            <w:vAlign w:val="center"/>
          </w:tcPr>
          <w:p w14:paraId="1C0527F7" w14:textId="77777777" w:rsidR="00D0538B" w:rsidRPr="00D0538B" w:rsidRDefault="00D0538B" w:rsidP="001A73AA">
            <w:pPr>
              <w:spacing w:after="0"/>
              <w:jc w:val="center"/>
              <w:rPr>
                <w:rFonts w:cstheme="minorHAnsi"/>
                <w:sz w:val="16"/>
                <w:szCs w:val="16"/>
              </w:rPr>
            </w:pPr>
            <w:r w:rsidRPr="00D0538B">
              <w:rPr>
                <w:rFonts w:cstheme="minorHAnsi"/>
                <w:sz w:val="16"/>
                <w:szCs w:val="16"/>
              </w:rPr>
              <w:t>4,786</w:t>
            </w:r>
          </w:p>
        </w:tc>
        <w:tc>
          <w:tcPr>
            <w:tcW w:w="1156" w:type="dxa"/>
            <w:vAlign w:val="center"/>
          </w:tcPr>
          <w:p w14:paraId="0CDAF0BF" w14:textId="77777777" w:rsidR="00D0538B" w:rsidRPr="00D0538B" w:rsidRDefault="00D0538B" w:rsidP="001A73AA">
            <w:pPr>
              <w:spacing w:after="0"/>
              <w:jc w:val="center"/>
              <w:rPr>
                <w:rFonts w:cstheme="minorHAnsi"/>
                <w:sz w:val="16"/>
                <w:szCs w:val="16"/>
              </w:rPr>
            </w:pPr>
            <w:r w:rsidRPr="00D0538B">
              <w:rPr>
                <w:rFonts w:cstheme="minorHAnsi"/>
                <w:sz w:val="16"/>
                <w:szCs w:val="16"/>
              </w:rPr>
              <w:t>2,393</w:t>
            </w:r>
          </w:p>
        </w:tc>
        <w:tc>
          <w:tcPr>
            <w:tcW w:w="1156" w:type="dxa"/>
            <w:vAlign w:val="center"/>
          </w:tcPr>
          <w:p w14:paraId="465283D6" w14:textId="77777777" w:rsidR="00D0538B" w:rsidRPr="00D0538B" w:rsidRDefault="00D0538B" w:rsidP="001A73AA">
            <w:pPr>
              <w:spacing w:after="0"/>
              <w:jc w:val="center"/>
              <w:rPr>
                <w:rFonts w:cstheme="minorHAnsi"/>
                <w:sz w:val="16"/>
                <w:szCs w:val="16"/>
              </w:rPr>
            </w:pPr>
            <w:r w:rsidRPr="00D0538B">
              <w:rPr>
                <w:rFonts w:cstheme="minorHAnsi"/>
                <w:sz w:val="16"/>
                <w:szCs w:val="16"/>
              </w:rPr>
              <w:t>2,209</w:t>
            </w:r>
          </w:p>
        </w:tc>
        <w:tc>
          <w:tcPr>
            <w:tcW w:w="1159" w:type="dxa"/>
            <w:vAlign w:val="center"/>
          </w:tcPr>
          <w:p w14:paraId="66988846" w14:textId="77777777" w:rsidR="00D0538B" w:rsidRPr="00D0538B" w:rsidRDefault="00D0538B" w:rsidP="001A73AA">
            <w:pPr>
              <w:spacing w:after="0"/>
              <w:jc w:val="center"/>
              <w:rPr>
                <w:rFonts w:cstheme="minorHAnsi"/>
                <w:sz w:val="16"/>
                <w:szCs w:val="16"/>
              </w:rPr>
            </w:pPr>
            <w:r w:rsidRPr="00D0538B">
              <w:rPr>
                <w:rFonts w:cstheme="minorHAnsi"/>
                <w:sz w:val="16"/>
                <w:szCs w:val="16"/>
              </w:rPr>
              <w:t>1,105</w:t>
            </w:r>
          </w:p>
        </w:tc>
      </w:tr>
      <w:tr w:rsidR="00D0538B" w:rsidRPr="00D0538B" w14:paraId="4D1982EF" w14:textId="77777777" w:rsidTr="001A73AA">
        <w:trPr>
          <w:trHeight w:val="440"/>
          <w:jc w:val="center"/>
        </w:trPr>
        <w:tc>
          <w:tcPr>
            <w:tcW w:w="1495" w:type="dxa"/>
            <w:vAlign w:val="center"/>
          </w:tcPr>
          <w:p w14:paraId="0F0D848E"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6</w:t>
            </w:r>
          </w:p>
        </w:tc>
        <w:tc>
          <w:tcPr>
            <w:tcW w:w="1163" w:type="dxa"/>
            <w:vAlign w:val="center"/>
          </w:tcPr>
          <w:p w14:paraId="14A2FFEC" w14:textId="77777777" w:rsidR="00D0538B" w:rsidRPr="00D0538B" w:rsidRDefault="00D0538B" w:rsidP="001A73AA">
            <w:pPr>
              <w:spacing w:after="0"/>
              <w:jc w:val="center"/>
              <w:rPr>
                <w:rFonts w:cstheme="minorHAnsi"/>
                <w:sz w:val="16"/>
                <w:szCs w:val="16"/>
              </w:rPr>
            </w:pPr>
            <w:r w:rsidRPr="00D0538B">
              <w:rPr>
                <w:rFonts w:cstheme="minorHAnsi"/>
                <w:sz w:val="16"/>
                <w:szCs w:val="16"/>
              </w:rPr>
              <w:t>46,254</w:t>
            </w:r>
          </w:p>
        </w:tc>
        <w:tc>
          <w:tcPr>
            <w:tcW w:w="1197" w:type="dxa"/>
            <w:vAlign w:val="center"/>
          </w:tcPr>
          <w:p w14:paraId="4C40CD63" w14:textId="77777777" w:rsidR="00D0538B" w:rsidRPr="00D0538B" w:rsidRDefault="00D0538B" w:rsidP="001A73AA">
            <w:pPr>
              <w:spacing w:after="0"/>
              <w:jc w:val="center"/>
              <w:rPr>
                <w:rFonts w:cstheme="minorHAnsi"/>
                <w:sz w:val="16"/>
                <w:szCs w:val="16"/>
              </w:rPr>
            </w:pPr>
            <w:r w:rsidRPr="00D0538B">
              <w:rPr>
                <w:rFonts w:cstheme="minorHAnsi"/>
                <w:sz w:val="16"/>
                <w:szCs w:val="16"/>
              </w:rPr>
              <w:t>3,855</w:t>
            </w:r>
          </w:p>
        </w:tc>
        <w:tc>
          <w:tcPr>
            <w:tcW w:w="1164" w:type="dxa"/>
            <w:vAlign w:val="center"/>
          </w:tcPr>
          <w:p w14:paraId="6D1421D5" w14:textId="77777777" w:rsidR="00D0538B" w:rsidRPr="00D0538B" w:rsidRDefault="00D0538B" w:rsidP="001A73AA">
            <w:pPr>
              <w:spacing w:after="0"/>
              <w:jc w:val="center"/>
              <w:rPr>
                <w:rFonts w:cstheme="minorHAnsi"/>
                <w:sz w:val="16"/>
                <w:szCs w:val="16"/>
              </w:rPr>
            </w:pPr>
            <w:r w:rsidRPr="00D0538B">
              <w:rPr>
                <w:rFonts w:cstheme="minorHAnsi"/>
                <w:sz w:val="16"/>
                <w:szCs w:val="16"/>
              </w:rPr>
              <w:t>1,928</w:t>
            </w:r>
          </w:p>
        </w:tc>
        <w:tc>
          <w:tcPr>
            <w:tcW w:w="1165" w:type="dxa"/>
            <w:vAlign w:val="center"/>
          </w:tcPr>
          <w:p w14:paraId="3862E489" w14:textId="77777777" w:rsidR="00D0538B" w:rsidRPr="00D0538B" w:rsidRDefault="00D0538B" w:rsidP="001A73AA">
            <w:pPr>
              <w:spacing w:after="0"/>
              <w:jc w:val="center"/>
              <w:rPr>
                <w:rFonts w:cstheme="minorHAnsi"/>
                <w:sz w:val="16"/>
                <w:szCs w:val="16"/>
              </w:rPr>
            </w:pPr>
            <w:r w:rsidRPr="00D0538B">
              <w:rPr>
                <w:rFonts w:cstheme="minorHAnsi"/>
                <w:sz w:val="16"/>
                <w:szCs w:val="16"/>
              </w:rPr>
              <w:t>1,779</w:t>
            </w:r>
          </w:p>
        </w:tc>
        <w:tc>
          <w:tcPr>
            <w:tcW w:w="1169" w:type="dxa"/>
            <w:vAlign w:val="center"/>
          </w:tcPr>
          <w:p w14:paraId="44E634DC" w14:textId="77777777" w:rsidR="00D0538B" w:rsidRPr="00D0538B" w:rsidRDefault="00D0538B" w:rsidP="001A73AA">
            <w:pPr>
              <w:spacing w:after="0"/>
              <w:jc w:val="center"/>
              <w:rPr>
                <w:rFonts w:cstheme="minorHAnsi"/>
                <w:sz w:val="16"/>
                <w:szCs w:val="16"/>
              </w:rPr>
            </w:pPr>
            <w:r w:rsidRPr="00D0538B">
              <w:rPr>
                <w:rFonts w:cstheme="minorHAnsi"/>
                <w:sz w:val="16"/>
                <w:szCs w:val="16"/>
              </w:rPr>
              <w:t>890</w:t>
            </w:r>
          </w:p>
        </w:tc>
        <w:tc>
          <w:tcPr>
            <w:tcW w:w="1155" w:type="dxa"/>
            <w:vAlign w:val="center"/>
          </w:tcPr>
          <w:p w14:paraId="4E86B4A3" w14:textId="77777777" w:rsidR="00D0538B" w:rsidRPr="00D0538B" w:rsidRDefault="00D0538B" w:rsidP="001A73AA">
            <w:pPr>
              <w:spacing w:after="0"/>
              <w:jc w:val="center"/>
              <w:rPr>
                <w:rFonts w:cstheme="minorHAnsi"/>
                <w:sz w:val="16"/>
                <w:szCs w:val="16"/>
              </w:rPr>
            </w:pPr>
            <w:r w:rsidRPr="00D0538B">
              <w:rPr>
                <w:rFonts w:cstheme="minorHAnsi"/>
                <w:sz w:val="16"/>
                <w:szCs w:val="16"/>
              </w:rPr>
              <w:t>65,823</w:t>
            </w:r>
          </w:p>
        </w:tc>
        <w:tc>
          <w:tcPr>
            <w:tcW w:w="1197" w:type="dxa"/>
            <w:vAlign w:val="center"/>
          </w:tcPr>
          <w:p w14:paraId="20CCAD74" w14:textId="77777777" w:rsidR="00D0538B" w:rsidRPr="00D0538B" w:rsidRDefault="00D0538B" w:rsidP="001A73AA">
            <w:pPr>
              <w:spacing w:after="0"/>
              <w:jc w:val="center"/>
              <w:rPr>
                <w:rFonts w:cstheme="minorHAnsi"/>
                <w:sz w:val="16"/>
                <w:szCs w:val="16"/>
              </w:rPr>
            </w:pPr>
            <w:r w:rsidRPr="00D0538B">
              <w:rPr>
                <w:rFonts w:cstheme="minorHAnsi"/>
                <w:sz w:val="16"/>
                <w:szCs w:val="16"/>
              </w:rPr>
              <w:t>5,486</w:t>
            </w:r>
          </w:p>
        </w:tc>
        <w:tc>
          <w:tcPr>
            <w:tcW w:w="1156" w:type="dxa"/>
            <w:vAlign w:val="center"/>
          </w:tcPr>
          <w:p w14:paraId="6727059E" w14:textId="77777777" w:rsidR="00D0538B" w:rsidRPr="00D0538B" w:rsidRDefault="00D0538B" w:rsidP="001A73AA">
            <w:pPr>
              <w:spacing w:after="0"/>
              <w:jc w:val="center"/>
              <w:rPr>
                <w:rFonts w:cstheme="minorHAnsi"/>
                <w:sz w:val="16"/>
                <w:szCs w:val="16"/>
              </w:rPr>
            </w:pPr>
            <w:r w:rsidRPr="00D0538B">
              <w:rPr>
                <w:rFonts w:cstheme="minorHAnsi"/>
                <w:sz w:val="16"/>
                <w:szCs w:val="16"/>
              </w:rPr>
              <w:t>2,743</w:t>
            </w:r>
          </w:p>
        </w:tc>
        <w:tc>
          <w:tcPr>
            <w:tcW w:w="1156" w:type="dxa"/>
            <w:vAlign w:val="center"/>
          </w:tcPr>
          <w:p w14:paraId="5F0F6D5E" w14:textId="77777777" w:rsidR="00D0538B" w:rsidRPr="00D0538B" w:rsidRDefault="00D0538B" w:rsidP="001A73AA">
            <w:pPr>
              <w:spacing w:after="0"/>
              <w:jc w:val="center"/>
              <w:rPr>
                <w:rFonts w:cstheme="minorHAnsi"/>
                <w:sz w:val="16"/>
                <w:szCs w:val="16"/>
              </w:rPr>
            </w:pPr>
            <w:r w:rsidRPr="00D0538B">
              <w:rPr>
                <w:rFonts w:cstheme="minorHAnsi"/>
                <w:sz w:val="16"/>
                <w:szCs w:val="16"/>
              </w:rPr>
              <w:t>2,532</w:t>
            </w:r>
          </w:p>
        </w:tc>
        <w:tc>
          <w:tcPr>
            <w:tcW w:w="1159" w:type="dxa"/>
            <w:vAlign w:val="center"/>
          </w:tcPr>
          <w:p w14:paraId="6DE3895C" w14:textId="77777777" w:rsidR="00D0538B" w:rsidRPr="00D0538B" w:rsidRDefault="00D0538B" w:rsidP="001A73AA">
            <w:pPr>
              <w:spacing w:after="0"/>
              <w:jc w:val="center"/>
              <w:rPr>
                <w:rFonts w:cstheme="minorHAnsi"/>
                <w:sz w:val="16"/>
                <w:szCs w:val="16"/>
              </w:rPr>
            </w:pPr>
            <w:r w:rsidRPr="00D0538B">
              <w:rPr>
                <w:rFonts w:cstheme="minorHAnsi"/>
                <w:sz w:val="16"/>
                <w:szCs w:val="16"/>
              </w:rPr>
              <w:t>1,266</w:t>
            </w:r>
          </w:p>
        </w:tc>
      </w:tr>
      <w:tr w:rsidR="00D0538B" w:rsidRPr="00D0538B" w14:paraId="42849297" w14:textId="77777777" w:rsidTr="001A73AA">
        <w:trPr>
          <w:trHeight w:val="449"/>
          <w:jc w:val="center"/>
        </w:trPr>
        <w:tc>
          <w:tcPr>
            <w:tcW w:w="1495" w:type="dxa"/>
            <w:vAlign w:val="center"/>
          </w:tcPr>
          <w:p w14:paraId="66C0F60B"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7</w:t>
            </w:r>
          </w:p>
        </w:tc>
        <w:tc>
          <w:tcPr>
            <w:tcW w:w="1163" w:type="dxa"/>
            <w:vAlign w:val="center"/>
          </w:tcPr>
          <w:p w14:paraId="13AC016E" w14:textId="77777777" w:rsidR="00D0538B" w:rsidRPr="00D0538B" w:rsidRDefault="00D0538B" w:rsidP="001A73AA">
            <w:pPr>
              <w:spacing w:after="0"/>
              <w:jc w:val="center"/>
              <w:rPr>
                <w:rFonts w:cstheme="minorHAnsi"/>
                <w:sz w:val="16"/>
                <w:szCs w:val="16"/>
              </w:rPr>
            </w:pPr>
            <w:r w:rsidRPr="00D0538B">
              <w:rPr>
                <w:rFonts w:cstheme="minorHAnsi"/>
                <w:sz w:val="16"/>
                <w:szCs w:val="16"/>
              </w:rPr>
              <w:t>52,156</w:t>
            </w:r>
          </w:p>
        </w:tc>
        <w:tc>
          <w:tcPr>
            <w:tcW w:w="1197" w:type="dxa"/>
            <w:vAlign w:val="center"/>
          </w:tcPr>
          <w:p w14:paraId="48BF8EFC" w14:textId="77777777" w:rsidR="00D0538B" w:rsidRPr="00D0538B" w:rsidRDefault="00D0538B" w:rsidP="001A73AA">
            <w:pPr>
              <w:spacing w:after="0"/>
              <w:jc w:val="center"/>
              <w:rPr>
                <w:rFonts w:cstheme="minorHAnsi"/>
                <w:sz w:val="16"/>
                <w:szCs w:val="16"/>
              </w:rPr>
            </w:pPr>
            <w:r w:rsidRPr="00D0538B">
              <w:rPr>
                <w:rFonts w:cstheme="minorHAnsi"/>
                <w:sz w:val="16"/>
                <w:szCs w:val="16"/>
              </w:rPr>
              <w:t>4,347</w:t>
            </w:r>
          </w:p>
        </w:tc>
        <w:tc>
          <w:tcPr>
            <w:tcW w:w="1164" w:type="dxa"/>
            <w:vAlign w:val="center"/>
          </w:tcPr>
          <w:p w14:paraId="77DD31F6" w14:textId="77777777" w:rsidR="00D0538B" w:rsidRPr="00D0538B" w:rsidRDefault="00D0538B" w:rsidP="001A73AA">
            <w:pPr>
              <w:spacing w:after="0"/>
              <w:jc w:val="center"/>
              <w:rPr>
                <w:rFonts w:cstheme="minorHAnsi"/>
                <w:sz w:val="16"/>
                <w:szCs w:val="16"/>
              </w:rPr>
            </w:pPr>
            <w:r w:rsidRPr="00D0538B">
              <w:rPr>
                <w:rFonts w:cstheme="minorHAnsi"/>
                <w:sz w:val="16"/>
                <w:szCs w:val="16"/>
              </w:rPr>
              <w:t>2,174</w:t>
            </w:r>
          </w:p>
        </w:tc>
        <w:tc>
          <w:tcPr>
            <w:tcW w:w="1165" w:type="dxa"/>
            <w:vAlign w:val="center"/>
          </w:tcPr>
          <w:p w14:paraId="7BD29117" w14:textId="77777777" w:rsidR="00D0538B" w:rsidRPr="00D0538B" w:rsidRDefault="00D0538B" w:rsidP="001A73AA">
            <w:pPr>
              <w:spacing w:after="0"/>
              <w:jc w:val="center"/>
              <w:rPr>
                <w:rFonts w:cstheme="minorHAnsi"/>
                <w:sz w:val="16"/>
                <w:szCs w:val="16"/>
              </w:rPr>
            </w:pPr>
            <w:r w:rsidRPr="00D0538B">
              <w:rPr>
                <w:rFonts w:cstheme="minorHAnsi"/>
                <w:sz w:val="16"/>
                <w:szCs w:val="16"/>
              </w:rPr>
              <w:t>2,006</w:t>
            </w:r>
          </w:p>
        </w:tc>
        <w:tc>
          <w:tcPr>
            <w:tcW w:w="1169" w:type="dxa"/>
            <w:vAlign w:val="center"/>
          </w:tcPr>
          <w:p w14:paraId="581520C1" w14:textId="77777777" w:rsidR="00D0538B" w:rsidRPr="00D0538B" w:rsidRDefault="00D0538B" w:rsidP="001A73AA">
            <w:pPr>
              <w:spacing w:after="0"/>
              <w:jc w:val="center"/>
              <w:rPr>
                <w:rFonts w:cstheme="minorHAnsi"/>
                <w:sz w:val="16"/>
                <w:szCs w:val="16"/>
              </w:rPr>
            </w:pPr>
            <w:r w:rsidRPr="00D0538B">
              <w:rPr>
                <w:rFonts w:cstheme="minorHAnsi"/>
                <w:sz w:val="16"/>
                <w:szCs w:val="16"/>
              </w:rPr>
              <w:t>1,003</w:t>
            </w:r>
          </w:p>
        </w:tc>
        <w:tc>
          <w:tcPr>
            <w:tcW w:w="1155" w:type="dxa"/>
            <w:vAlign w:val="center"/>
          </w:tcPr>
          <w:p w14:paraId="3D9680A1" w14:textId="77777777" w:rsidR="00D0538B" w:rsidRPr="00D0538B" w:rsidRDefault="00D0538B" w:rsidP="001A73AA">
            <w:pPr>
              <w:spacing w:after="0"/>
              <w:jc w:val="center"/>
              <w:rPr>
                <w:rFonts w:cstheme="minorHAnsi"/>
                <w:sz w:val="16"/>
                <w:szCs w:val="16"/>
              </w:rPr>
            </w:pPr>
            <w:r w:rsidRPr="00D0538B">
              <w:rPr>
                <w:rFonts w:cstheme="minorHAnsi"/>
                <w:sz w:val="16"/>
                <w:szCs w:val="16"/>
              </w:rPr>
              <w:t>74,222</w:t>
            </w:r>
          </w:p>
        </w:tc>
        <w:tc>
          <w:tcPr>
            <w:tcW w:w="1197" w:type="dxa"/>
            <w:vAlign w:val="center"/>
          </w:tcPr>
          <w:p w14:paraId="51D16546" w14:textId="77777777" w:rsidR="00D0538B" w:rsidRPr="00D0538B" w:rsidRDefault="00D0538B" w:rsidP="001A73AA">
            <w:pPr>
              <w:spacing w:after="0"/>
              <w:jc w:val="center"/>
              <w:rPr>
                <w:rFonts w:cstheme="minorHAnsi"/>
                <w:sz w:val="16"/>
                <w:szCs w:val="16"/>
              </w:rPr>
            </w:pPr>
            <w:r w:rsidRPr="00D0538B">
              <w:rPr>
                <w:rFonts w:cstheme="minorHAnsi"/>
                <w:sz w:val="16"/>
                <w:szCs w:val="16"/>
              </w:rPr>
              <w:t>6,186</w:t>
            </w:r>
          </w:p>
        </w:tc>
        <w:tc>
          <w:tcPr>
            <w:tcW w:w="1156" w:type="dxa"/>
            <w:vAlign w:val="center"/>
          </w:tcPr>
          <w:p w14:paraId="6926FE87" w14:textId="77777777" w:rsidR="00D0538B" w:rsidRPr="00D0538B" w:rsidRDefault="00D0538B" w:rsidP="001A73AA">
            <w:pPr>
              <w:spacing w:after="0"/>
              <w:jc w:val="center"/>
              <w:rPr>
                <w:rFonts w:cstheme="minorHAnsi"/>
                <w:sz w:val="16"/>
                <w:szCs w:val="16"/>
              </w:rPr>
            </w:pPr>
            <w:r w:rsidRPr="00D0538B">
              <w:rPr>
                <w:rFonts w:cstheme="minorHAnsi"/>
                <w:sz w:val="16"/>
                <w:szCs w:val="16"/>
              </w:rPr>
              <w:t>3,093</w:t>
            </w:r>
          </w:p>
        </w:tc>
        <w:tc>
          <w:tcPr>
            <w:tcW w:w="1156" w:type="dxa"/>
            <w:vAlign w:val="center"/>
          </w:tcPr>
          <w:p w14:paraId="17FF618E" w14:textId="77777777" w:rsidR="00D0538B" w:rsidRPr="00D0538B" w:rsidRDefault="00D0538B" w:rsidP="001A73AA">
            <w:pPr>
              <w:spacing w:after="0"/>
              <w:jc w:val="center"/>
              <w:rPr>
                <w:rFonts w:cstheme="minorHAnsi"/>
                <w:sz w:val="16"/>
                <w:szCs w:val="16"/>
              </w:rPr>
            </w:pPr>
            <w:r w:rsidRPr="00D0538B">
              <w:rPr>
                <w:rFonts w:cstheme="minorHAnsi"/>
                <w:sz w:val="16"/>
                <w:szCs w:val="16"/>
              </w:rPr>
              <w:t>2,855</w:t>
            </w:r>
          </w:p>
        </w:tc>
        <w:tc>
          <w:tcPr>
            <w:tcW w:w="1159" w:type="dxa"/>
            <w:vAlign w:val="center"/>
          </w:tcPr>
          <w:p w14:paraId="3B4E3644" w14:textId="77777777" w:rsidR="00D0538B" w:rsidRPr="00D0538B" w:rsidRDefault="00D0538B" w:rsidP="001A73AA">
            <w:pPr>
              <w:spacing w:after="0"/>
              <w:jc w:val="center"/>
              <w:rPr>
                <w:rFonts w:cstheme="minorHAnsi"/>
                <w:sz w:val="16"/>
                <w:szCs w:val="16"/>
              </w:rPr>
            </w:pPr>
            <w:r w:rsidRPr="00D0538B">
              <w:rPr>
                <w:rFonts w:cstheme="minorHAnsi"/>
                <w:sz w:val="16"/>
                <w:szCs w:val="16"/>
              </w:rPr>
              <w:t>1,428</w:t>
            </w:r>
          </w:p>
        </w:tc>
      </w:tr>
      <w:tr w:rsidR="00D0538B" w:rsidRPr="00D0538B" w14:paraId="44B36C7D" w14:textId="77777777" w:rsidTr="001A73AA">
        <w:trPr>
          <w:trHeight w:val="440"/>
          <w:jc w:val="center"/>
        </w:trPr>
        <w:tc>
          <w:tcPr>
            <w:tcW w:w="1495" w:type="dxa"/>
            <w:vAlign w:val="center"/>
          </w:tcPr>
          <w:p w14:paraId="72F8740F"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8</w:t>
            </w:r>
          </w:p>
        </w:tc>
        <w:tc>
          <w:tcPr>
            <w:tcW w:w="1163" w:type="dxa"/>
            <w:vAlign w:val="center"/>
          </w:tcPr>
          <w:p w14:paraId="40894F0C" w14:textId="77777777" w:rsidR="00D0538B" w:rsidRPr="00D0538B" w:rsidRDefault="00D0538B" w:rsidP="001A73AA">
            <w:pPr>
              <w:spacing w:after="0"/>
              <w:jc w:val="center"/>
              <w:rPr>
                <w:rFonts w:cstheme="minorHAnsi"/>
                <w:sz w:val="16"/>
                <w:szCs w:val="16"/>
              </w:rPr>
            </w:pPr>
            <w:r w:rsidRPr="00D0538B">
              <w:rPr>
                <w:rFonts w:cstheme="minorHAnsi"/>
                <w:sz w:val="16"/>
                <w:szCs w:val="16"/>
              </w:rPr>
              <w:t>58,058</w:t>
            </w:r>
          </w:p>
        </w:tc>
        <w:tc>
          <w:tcPr>
            <w:tcW w:w="1197" w:type="dxa"/>
            <w:vAlign w:val="center"/>
          </w:tcPr>
          <w:p w14:paraId="6EAA52E7" w14:textId="77777777" w:rsidR="00D0538B" w:rsidRPr="00D0538B" w:rsidRDefault="00D0538B" w:rsidP="001A73AA">
            <w:pPr>
              <w:spacing w:after="0"/>
              <w:jc w:val="center"/>
              <w:rPr>
                <w:rFonts w:cstheme="minorHAnsi"/>
                <w:sz w:val="16"/>
                <w:szCs w:val="16"/>
              </w:rPr>
            </w:pPr>
            <w:r w:rsidRPr="00D0538B">
              <w:rPr>
                <w:rFonts w:cstheme="minorHAnsi"/>
                <w:sz w:val="16"/>
                <w:szCs w:val="16"/>
              </w:rPr>
              <w:t>4,839</w:t>
            </w:r>
          </w:p>
        </w:tc>
        <w:tc>
          <w:tcPr>
            <w:tcW w:w="1164" w:type="dxa"/>
            <w:vAlign w:val="center"/>
          </w:tcPr>
          <w:p w14:paraId="173B5611" w14:textId="77777777" w:rsidR="00D0538B" w:rsidRPr="00D0538B" w:rsidRDefault="00D0538B" w:rsidP="001A73AA">
            <w:pPr>
              <w:spacing w:after="0"/>
              <w:jc w:val="center"/>
              <w:rPr>
                <w:rFonts w:cstheme="minorHAnsi"/>
                <w:sz w:val="16"/>
                <w:szCs w:val="16"/>
              </w:rPr>
            </w:pPr>
            <w:r w:rsidRPr="00D0538B">
              <w:rPr>
                <w:rFonts w:cstheme="minorHAnsi"/>
                <w:sz w:val="16"/>
                <w:szCs w:val="16"/>
              </w:rPr>
              <w:t>2,420</w:t>
            </w:r>
          </w:p>
        </w:tc>
        <w:tc>
          <w:tcPr>
            <w:tcW w:w="1165" w:type="dxa"/>
            <w:vAlign w:val="center"/>
          </w:tcPr>
          <w:p w14:paraId="5A617E40" w14:textId="77777777" w:rsidR="00D0538B" w:rsidRPr="00D0538B" w:rsidRDefault="00D0538B" w:rsidP="001A73AA">
            <w:pPr>
              <w:spacing w:after="0"/>
              <w:jc w:val="center"/>
              <w:rPr>
                <w:rFonts w:cstheme="minorHAnsi"/>
                <w:sz w:val="16"/>
                <w:szCs w:val="16"/>
              </w:rPr>
            </w:pPr>
            <w:r w:rsidRPr="00D0538B">
              <w:rPr>
                <w:rFonts w:cstheme="minorHAnsi"/>
                <w:sz w:val="16"/>
                <w:szCs w:val="16"/>
              </w:rPr>
              <w:t>2,233</w:t>
            </w:r>
          </w:p>
        </w:tc>
        <w:tc>
          <w:tcPr>
            <w:tcW w:w="1169" w:type="dxa"/>
            <w:vAlign w:val="center"/>
          </w:tcPr>
          <w:p w14:paraId="6935404E" w14:textId="77777777" w:rsidR="00D0538B" w:rsidRPr="00D0538B" w:rsidRDefault="00D0538B" w:rsidP="001A73AA">
            <w:pPr>
              <w:spacing w:after="0"/>
              <w:jc w:val="center"/>
              <w:rPr>
                <w:rFonts w:cstheme="minorHAnsi"/>
                <w:sz w:val="16"/>
                <w:szCs w:val="16"/>
              </w:rPr>
            </w:pPr>
            <w:r w:rsidRPr="00D0538B">
              <w:rPr>
                <w:rFonts w:cstheme="minorHAnsi"/>
                <w:sz w:val="16"/>
                <w:szCs w:val="16"/>
              </w:rPr>
              <w:t>1,117</w:t>
            </w:r>
          </w:p>
        </w:tc>
        <w:tc>
          <w:tcPr>
            <w:tcW w:w="1155" w:type="dxa"/>
            <w:vAlign w:val="center"/>
          </w:tcPr>
          <w:p w14:paraId="3AF0CF1F" w14:textId="77777777" w:rsidR="00D0538B" w:rsidRPr="00D0538B" w:rsidRDefault="00D0538B" w:rsidP="001A73AA">
            <w:pPr>
              <w:spacing w:after="0"/>
              <w:jc w:val="center"/>
              <w:rPr>
                <w:rFonts w:cstheme="minorHAnsi"/>
                <w:sz w:val="16"/>
                <w:szCs w:val="16"/>
              </w:rPr>
            </w:pPr>
            <w:r w:rsidRPr="00D0538B">
              <w:rPr>
                <w:rFonts w:cstheme="minorHAnsi"/>
                <w:sz w:val="16"/>
                <w:szCs w:val="16"/>
              </w:rPr>
              <w:t>82,621</w:t>
            </w:r>
          </w:p>
        </w:tc>
        <w:tc>
          <w:tcPr>
            <w:tcW w:w="1197" w:type="dxa"/>
            <w:vAlign w:val="center"/>
          </w:tcPr>
          <w:p w14:paraId="4346A97C" w14:textId="77777777" w:rsidR="00D0538B" w:rsidRPr="00D0538B" w:rsidRDefault="00D0538B" w:rsidP="001A73AA">
            <w:pPr>
              <w:spacing w:after="0"/>
              <w:jc w:val="center"/>
              <w:rPr>
                <w:rFonts w:cstheme="minorHAnsi"/>
                <w:sz w:val="16"/>
                <w:szCs w:val="16"/>
              </w:rPr>
            </w:pPr>
            <w:r w:rsidRPr="00D0538B">
              <w:rPr>
                <w:rFonts w:cstheme="minorHAnsi"/>
                <w:sz w:val="16"/>
                <w:szCs w:val="16"/>
              </w:rPr>
              <w:t>6,886</w:t>
            </w:r>
          </w:p>
        </w:tc>
        <w:tc>
          <w:tcPr>
            <w:tcW w:w="1156" w:type="dxa"/>
            <w:vAlign w:val="center"/>
          </w:tcPr>
          <w:p w14:paraId="08E0CFFE" w14:textId="77777777" w:rsidR="00D0538B" w:rsidRPr="00D0538B" w:rsidRDefault="00D0538B" w:rsidP="001A73AA">
            <w:pPr>
              <w:spacing w:after="0"/>
              <w:jc w:val="center"/>
              <w:rPr>
                <w:rFonts w:cstheme="minorHAnsi"/>
                <w:sz w:val="16"/>
                <w:szCs w:val="16"/>
              </w:rPr>
            </w:pPr>
            <w:r w:rsidRPr="00D0538B">
              <w:rPr>
                <w:rFonts w:cstheme="minorHAnsi"/>
                <w:sz w:val="16"/>
                <w:szCs w:val="16"/>
              </w:rPr>
              <w:t>3,443</w:t>
            </w:r>
          </w:p>
        </w:tc>
        <w:tc>
          <w:tcPr>
            <w:tcW w:w="1156" w:type="dxa"/>
            <w:vAlign w:val="center"/>
          </w:tcPr>
          <w:p w14:paraId="339803DD" w14:textId="77777777" w:rsidR="00D0538B" w:rsidRPr="00D0538B" w:rsidRDefault="00D0538B" w:rsidP="001A73AA">
            <w:pPr>
              <w:spacing w:after="0"/>
              <w:jc w:val="center"/>
              <w:rPr>
                <w:rFonts w:cstheme="minorHAnsi"/>
                <w:sz w:val="16"/>
                <w:szCs w:val="16"/>
              </w:rPr>
            </w:pPr>
            <w:r w:rsidRPr="00D0538B">
              <w:rPr>
                <w:rFonts w:cstheme="minorHAnsi"/>
                <w:sz w:val="16"/>
                <w:szCs w:val="16"/>
              </w:rPr>
              <w:t>3,178</w:t>
            </w:r>
          </w:p>
        </w:tc>
        <w:tc>
          <w:tcPr>
            <w:tcW w:w="1159" w:type="dxa"/>
            <w:vAlign w:val="center"/>
          </w:tcPr>
          <w:p w14:paraId="69D8FECA" w14:textId="77777777" w:rsidR="00D0538B" w:rsidRPr="00D0538B" w:rsidRDefault="00D0538B" w:rsidP="001A73AA">
            <w:pPr>
              <w:spacing w:after="0"/>
              <w:jc w:val="center"/>
              <w:rPr>
                <w:rFonts w:cstheme="minorHAnsi"/>
                <w:sz w:val="16"/>
                <w:szCs w:val="16"/>
              </w:rPr>
            </w:pPr>
            <w:r w:rsidRPr="00D0538B">
              <w:rPr>
                <w:rFonts w:cstheme="minorHAnsi"/>
                <w:sz w:val="16"/>
                <w:szCs w:val="16"/>
              </w:rPr>
              <w:t>1,589</w:t>
            </w:r>
          </w:p>
        </w:tc>
      </w:tr>
      <w:tr w:rsidR="00D0538B" w:rsidRPr="00D0538B" w14:paraId="0C7E1FE0" w14:textId="77777777" w:rsidTr="001A73AA">
        <w:trPr>
          <w:jc w:val="center"/>
        </w:trPr>
        <w:tc>
          <w:tcPr>
            <w:tcW w:w="1495" w:type="dxa"/>
          </w:tcPr>
          <w:p w14:paraId="3255E0D6"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For each additional household member, add</w:t>
            </w:r>
          </w:p>
        </w:tc>
        <w:tc>
          <w:tcPr>
            <w:tcW w:w="1163" w:type="dxa"/>
            <w:vAlign w:val="center"/>
          </w:tcPr>
          <w:p w14:paraId="239F3B06"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5,902</w:t>
            </w:r>
          </w:p>
        </w:tc>
        <w:tc>
          <w:tcPr>
            <w:tcW w:w="1197" w:type="dxa"/>
            <w:vAlign w:val="center"/>
          </w:tcPr>
          <w:p w14:paraId="2EA82162"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492</w:t>
            </w:r>
          </w:p>
        </w:tc>
        <w:tc>
          <w:tcPr>
            <w:tcW w:w="1164" w:type="dxa"/>
            <w:vAlign w:val="center"/>
          </w:tcPr>
          <w:p w14:paraId="03157C08"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246</w:t>
            </w:r>
          </w:p>
        </w:tc>
        <w:tc>
          <w:tcPr>
            <w:tcW w:w="1165" w:type="dxa"/>
            <w:vAlign w:val="center"/>
          </w:tcPr>
          <w:p w14:paraId="6A43E0B2"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227</w:t>
            </w:r>
          </w:p>
        </w:tc>
        <w:tc>
          <w:tcPr>
            <w:tcW w:w="1169" w:type="dxa"/>
            <w:vAlign w:val="center"/>
          </w:tcPr>
          <w:p w14:paraId="491009CC"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114</w:t>
            </w:r>
          </w:p>
        </w:tc>
        <w:tc>
          <w:tcPr>
            <w:tcW w:w="1155" w:type="dxa"/>
            <w:vAlign w:val="center"/>
          </w:tcPr>
          <w:p w14:paraId="0754AEA1"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8,399</w:t>
            </w:r>
          </w:p>
        </w:tc>
        <w:tc>
          <w:tcPr>
            <w:tcW w:w="1197" w:type="dxa"/>
            <w:vAlign w:val="center"/>
          </w:tcPr>
          <w:p w14:paraId="56BC0FF5"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700</w:t>
            </w:r>
          </w:p>
        </w:tc>
        <w:tc>
          <w:tcPr>
            <w:tcW w:w="1156" w:type="dxa"/>
            <w:vAlign w:val="center"/>
          </w:tcPr>
          <w:p w14:paraId="07BD100F"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350</w:t>
            </w:r>
          </w:p>
        </w:tc>
        <w:tc>
          <w:tcPr>
            <w:tcW w:w="1156" w:type="dxa"/>
            <w:vAlign w:val="center"/>
          </w:tcPr>
          <w:p w14:paraId="7B1DD20F"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324</w:t>
            </w:r>
          </w:p>
        </w:tc>
        <w:tc>
          <w:tcPr>
            <w:tcW w:w="1159" w:type="dxa"/>
            <w:vAlign w:val="center"/>
          </w:tcPr>
          <w:p w14:paraId="421075A5" w14:textId="77777777" w:rsidR="00D0538B" w:rsidRPr="00D0538B" w:rsidRDefault="00D0538B" w:rsidP="001A73AA">
            <w:pPr>
              <w:spacing w:after="0" w:line="240" w:lineRule="auto"/>
              <w:jc w:val="center"/>
              <w:rPr>
                <w:rFonts w:cstheme="minorHAnsi"/>
                <w:bCs/>
                <w:sz w:val="16"/>
                <w:szCs w:val="16"/>
              </w:rPr>
            </w:pPr>
            <w:r w:rsidRPr="00D0538B">
              <w:rPr>
                <w:rFonts w:cstheme="minorHAnsi"/>
                <w:sz w:val="16"/>
                <w:szCs w:val="16"/>
              </w:rPr>
              <w:t>162</w:t>
            </w:r>
          </w:p>
        </w:tc>
      </w:tr>
    </w:tbl>
    <w:p w14:paraId="5D7161F3" w14:textId="77777777" w:rsidR="004979B3" w:rsidRDefault="004979B3" w:rsidP="003D3A2F">
      <w:pPr>
        <w:spacing w:after="0" w:line="240" w:lineRule="auto"/>
        <w:rPr>
          <w:rFonts w:ascii="Palatino Linotype" w:eastAsia="Times New Roman" w:hAnsi="Palatino Linotype" w:cs="Times New Roman"/>
          <w:sz w:val="20"/>
          <w:szCs w:val="20"/>
        </w:rPr>
      </w:pPr>
    </w:p>
    <w:p w14:paraId="047CA058" w14:textId="1BD88BA1" w:rsidR="003D3A2F" w:rsidRPr="002544D8" w:rsidRDefault="00887C88" w:rsidP="003D3A2F">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w:t>
      </w:r>
      <w:r w:rsidR="003D3A2F" w:rsidRPr="002544D8">
        <w:rPr>
          <w:rFonts w:ascii="Palatino Linotype" w:eastAsia="Times New Roman" w:hAnsi="Palatino Linotype" w:cs="Times New Roman"/>
          <w:sz w:val="20"/>
          <w:szCs w:val="20"/>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Start"/>
      <w:r w:rsidR="003D3A2F" w:rsidRPr="002544D8">
        <w:rPr>
          <w:rFonts w:ascii="Palatino Linotype" w:eastAsia="Times New Roman" w:hAnsi="Palatino Linotype" w:cs="Times New Roman"/>
          <w:sz w:val="20"/>
          <w:szCs w:val="20"/>
        </w:rPr>
        <w:t>.  </w:t>
      </w:r>
      <w:proofErr w:type="gramEnd"/>
    </w:p>
    <w:p w14:paraId="3C200C10" w14:textId="77777777" w:rsidR="003D3A2F" w:rsidRPr="002544D8" w:rsidRDefault="003D3A2F" w:rsidP="003D3A2F">
      <w:pPr>
        <w:pStyle w:val="NoSpacing"/>
        <w:rPr>
          <w:rFonts w:ascii="Palatino Linotype" w:hAnsi="Palatino Linotype"/>
          <w:sz w:val="20"/>
          <w:szCs w:val="20"/>
        </w:rPr>
      </w:pPr>
    </w:p>
    <w:p w14:paraId="347B8F37" w14:textId="77777777" w:rsidR="003D3A2F" w:rsidRPr="002544D8" w:rsidRDefault="003D3A2F" w:rsidP="003D3A2F">
      <w:pPr>
        <w:spacing w:after="0" w:line="240" w:lineRule="auto"/>
        <w:rPr>
          <w:rFonts w:ascii="Palatino Linotype" w:eastAsia="Times New Roman" w:hAnsi="Palatino Linotype" w:cs="Times New Roman"/>
          <w:sz w:val="20"/>
          <w:szCs w:val="20"/>
        </w:rPr>
      </w:pPr>
      <w:r w:rsidRPr="002544D8">
        <w:rPr>
          <w:rFonts w:ascii="Palatino Linotype" w:eastAsia="Times New Roman" w:hAnsi="Palatino Linotype" w:cs="Times New Roman"/>
          <w:sz w:val="20"/>
          <w:szCs w:val="20"/>
        </w:rPr>
        <w:lastRenderedPageBreak/>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331FCD0" w14:textId="77777777" w:rsidR="003D3A2F" w:rsidRPr="002544D8" w:rsidRDefault="003D3A2F" w:rsidP="003D3A2F">
      <w:pPr>
        <w:pStyle w:val="NoSpacing"/>
        <w:rPr>
          <w:rFonts w:ascii="Palatino Linotype" w:hAnsi="Palatino Linotype"/>
          <w:sz w:val="20"/>
          <w:szCs w:val="20"/>
        </w:rPr>
      </w:pPr>
    </w:p>
    <w:p w14:paraId="2FBC6425" w14:textId="6AC04FAB" w:rsidR="003D3A2F" w:rsidRPr="002544D8" w:rsidRDefault="003D3A2F" w:rsidP="003D3A2F">
      <w:pPr>
        <w:spacing w:after="0" w:line="240" w:lineRule="auto"/>
        <w:rPr>
          <w:rFonts w:ascii="Palatino Linotype" w:eastAsia="Times New Roman" w:hAnsi="Palatino Linotype" w:cs="Times New Roman"/>
          <w:sz w:val="20"/>
          <w:szCs w:val="20"/>
        </w:rPr>
      </w:pPr>
      <w:r w:rsidRPr="002544D8">
        <w:rPr>
          <w:rFonts w:ascii="Palatino Linotype" w:eastAsia="Times New Roman" w:hAnsi="Palatino Linotype" w:cs="Times New Roman"/>
          <w:sz w:val="20"/>
          <w:szCs w:val="20"/>
        </w:rPr>
        <w:t>To file a program complaint of discrimination, complete the</w:t>
      </w:r>
      <w:r w:rsidR="00DA5308">
        <w:rPr>
          <w:rFonts w:ascii="Palatino Linotype" w:eastAsia="Times New Roman" w:hAnsi="Palatino Linotype" w:cs="Times New Roman"/>
          <w:sz w:val="20"/>
          <w:szCs w:val="20"/>
        </w:rPr>
        <w:t xml:space="preserve"> </w:t>
      </w:r>
      <w:hyperlink r:id="rId10" w:history="1">
        <w:r w:rsidR="00DA5308" w:rsidRPr="00DA5308">
          <w:rPr>
            <w:rStyle w:val="Hyperlink"/>
            <w:rFonts w:ascii="Palatino Linotype" w:eastAsia="Times New Roman" w:hAnsi="Palatino Linotype" w:cs="Times New Roman"/>
            <w:sz w:val="20"/>
            <w:szCs w:val="20"/>
          </w:rPr>
          <w:t>USDA Program Discrimination Complaint Form</w:t>
        </w:r>
      </w:hyperlink>
      <w:r w:rsidR="00DA5308">
        <w:rPr>
          <w:rFonts w:ascii="Palatino Linotype" w:eastAsia="Times New Roman" w:hAnsi="Palatino Linotype" w:cs="Times New Roman"/>
          <w:sz w:val="20"/>
          <w:szCs w:val="20"/>
        </w:rPr>
        <w:t xml:space="preserve">, </w:t>
      </w:r>
      <w:r w:rsidRPr="002544D8">
        <w:rPr>
          <w:rFonts w:ascii="Palatino Linotype" w:eastAsia="Times New Roman" w:hAnsi="Palatino Linotype" w:cs="Times New Roman"/>
          <w:sz w:val="20"/>
          <w:szCs w:val="20"/>
        </w:rPr>
        <w:t>(AD-3027) found online at:</w:t>
      </w:r>
      <w:r w:rsidRPr="002544D8">
        <w:rPr>
          <w:rFonts w:ascii="Palatino Linotype" w:hAnsi="Palatino Linotype"/>
          <w:sz w:val="20"/>
          <w:szCs w:val="20"/>
        </w:rPr>
        <w:t xml:space="preserve"> </w:t>
      </w:r>
      <w:hyperlink r:id="rId11" w:history="1">
        <w:r w:rsidRPr="002544D8">
          <w:rPr>
            <w:rStyle w:val="Hyperlink"/>
            <w:rFonts w:ascii="Palatino Linotype" w:eastAsia="Times New Roman" w:hAnsi="Palatino Linotype" w:cs="Times New Roman"/>
            <w:sz w:val="20"/>
            <w:szCs w:val="20"/>
          </w:rPr>
          <w:t>https://www.usda.gov/oascr/how-to-file-a-program-discrimination-complaint</w:t>
        </w:r>
      </w:hyperlink>
      <w:r w:rsidRPr="002544D8">
        <w:rPr>
          <w:rFonts w:ascii="Palatino Linotype" w:eastAsia="Times New Roman" w:hAnsi="Palatino Linotype" w:cs="Times New Roman"/>
          <w:sz w:val="20"/>
          <w:szCs w:val="20"/>
        </w:rPr>
        <w:t>, and at any USDA office, or write a letter addressed to USDA and provide in the letter all of the information requested in the form. To request a copy of the complaint form, call (866) 632-9992. Submit your completed form or letter to USDA by: </w:t>
      </w:r>
    </w:p>
    <w:p w14:paraId="695ABC34" w14:textId="77777777" w:rsidR="003D3A2F" w:rsidRPr="002544D8" w:rsidRDefault="003D3A2F" w:rsidP="003D3A2F">
      <w:pPr>
        <w:pStyle w:val="NoSpacing"/>
        <w:rPr>
          <w:rFonts w:ascii="Palatino Linotype" w:hAnsi="Palatino Linotype"/>
          <w:sz w:val="20"/>
          <w:szCs w:val="20"/>
        </w:rPr>
      </w:pPr>
    </w:p>
    <w:p w14:paraId="58F302C9" w14:textId="77777777" w:rsidR="003D3A2F" w:rsidRPr="002544D8" w:rsidRDefault="003D3A2F" w:rsidP="003D3A2F">
      <w:pPr>
        <w:numPr>
          <w:ilvl w:val="0"/>
          <w:numId w:val="1"/>
        </w:numPr>
        <w:spacing w:after="0" w:line="240" w:lineRule="auto"/>
        <w:ind w:left="0"/>
        <w:rPr>
          <w:rFonts w:ascii="Palatino Linotype" w:eastAsia="Times New Roman" w:hAnsi="Palatino Linotype" w:cs="Times New Roman"/>
          <w:sz w:val="20"/>
          <w:szCs w:val="20"/>
        </w:rPr>
      </w:pPr>
      <w:r w:rsidRPr="002544D8">
        <w:rPr>
          <w:rFonts w:ascii="Palatino Linotype" w:eastAsia="Times New Roman" w:hAnsi="Palatino Linotype" w:cs="Times New Roman"/>
          <w:sz w:val="20"/>
          <w:szCs w:val="20"/>
        </w:rPr>
        <w:t>mail: U.S. Department of Agriculture </w:t>
      </w:r>
      <w:r w:rsidRPr="002544D8">
        <w:rPr>
          <w:rFonts w:ascii="Palatino Linotype" w:eastAsia="Times New Roman" w:hAnsi="Palatino Linotype" w:cs="Times New Roman"/>
          <w:sz w:val="20"/>
          <w:szCs w:val="20"/>
        </w:rPr>
        <w:br/>
        <w:t>Office of the Assistant Secretary for Civil Rights </w:t>
      </w:r>
      <w:r w:rsidRPr="002544D8">
        <w:rPr>
          <w:rFonts w:ascii="Palatino Linotype" w:eastAsia="Times New Roman" w:hAnsi="Palatino Linotype" w:cs="Times New Roman"/>
          <w:sz w:val="20"/>
          <w:szCs w:val="20"/>
        </w:rPr>
        <w:br/>
        <w:t>1400 Independence Avenue, SW </w:t>
      </w:r>
      <w:r w:rsidRPr="002544D8">
        <w:rPr>
          <w:rFonts w:ascii="Palatino Linotype" w:eastAsia="Times New Roman" w:hAnsi="Palatino Linotype" w:cs="Times New Roman"/>
          <w:sz w:val="20"/>
          <w:szCs w:val="20"/>
        </w:rPr>
        <w:br/>
        <w:t>Washington, D.C. 20250-9410; </w:t>
      </w:r>
    </w:p>
    <w:p w14:paraId="7DBEC86F" w14:textId="77777777" w:rsidR="003D3A2F" w:rsidRPr="002544D8" w:rsidRDefault="003D3A2F" w:rsidP="003D3A2F">
      <w:pPr>
        <w:pStyle w:val="NoSpacing"/>
        <w:rPr>
          <w:rFonts w:ascii="Palatino Linotype" w:hAnsi="Palatino Linotype"/>
          <w:sz w:val="20"/>
          <w:szCs w:val="20"/>
        </w:rPr>
      </w:pPr>
    </w:p>
    <w:p w14:paraId="1B1C4E5A" w14:textId="77777777" w:rsidR="003D3A2F" w:rsidRPr="002544D8" w:rsidRDefault="003D3A2F" w:rsidP="003D3A2F">
      <w:pPr>
        <w:numPr>
          <w:ilvl w:val="0"/>
          <w:numId w:val="1"/>
        </w:numPr>
        <w:spacing w:after="0" w:line="240" w:lineRule="auto"/>
        <w:ind w:left="0"/>
        <w:rPr>
          <w:rFonts w:ascii="Palatino Linotype" w:eastAsia="Times New Roman" w:hAnsi="Palatino Linotype" w:cs="Times New Roman"/>
          <w:sz w:val="20"/>
          <w:szCs w:val="20"/>
        </w:rPr>
      </w:pPr>
      <w:r w:rsidRPr="002544D8">
        <w:rPr>
          <w:rFonts w:ascii="Palatino Linotype" w:eastAsia="Times New Roman" w:hAnsi="Palatino Linotype" w:cs="Times New Roman"/>
          <w:sz w:val="20"/>
          <w:szCs w:val="20"/>
        </w:rPr>
        <w:t>fax: (202) 690-7442; or </w:t>
      </w:r>
    </w:p>
    <w:p w14:paraId="27F68845" w14:textId="77777777" w:rsidR="003D3A2F" w:rsidRPr="002544D8" w:rsidRDefault="003D3A2F" w:rsidP="003D3A2F">
      <w:pPr>
        <w:pStyle w:val="NoSpacing"/>
        <w:rPr>
          <w:rFonts w:ascii="Palatino Linotype" w:hAnsi="Palatino Linotype"/>
          <w:sz w:val="20"/>
          <w:szCs w:val="20"/>
        </w:rPr>
      </w:pPr>
    </w:p>
    <w:p w14:paraId="37D69409" w14:textId="77777777" w:rsidR="003D3A2F" w:rsidRPr="002544D8" w:rsidRDefault="003D3A2F" w:rsidP="003D3A2F">
      <w:pPr>
        <w:numPr>
          <w:ilvl w:val="0"/>
          <w:numId w:val="1"/>
        </w:numPr>
        <w:spacing w:after="0" w:line="240" w:lineRule="auto"/>
        <w:ind w:left="0"/>
        <w:rPr>
          <w:rFonts w:ascii="Palatino Linotype" w:eastAsia="Times New Roman" w:hAnsi="Palatino Linotype" w:cs="Times New Roman"/>
          <w:sz w:val="20"/>
          <w:szCs w:val="20"/>
        </w:rPr>
      </w:pPr>
      <w:r w:rsidRPr="002544D8">
        <w:rPr>
          <w:rFonts w:ascii="Palatino Linotype" w:eastAsia="Times New Roman" w:hAnsi="Palatino Linotype" w:cs="Times New Roman"/>
          <w:sz w:val="20"/>
          <w:szCs w:val="20"/>
        </w:rPr>
        <w:t xml:space="preserve">email: </w:t>
      </w:r>
      <w:hyperlink r:id="rId12" w:history="1">
        <w:r w:rsidRPr="002544D8">
          <w:rPr>
            <w:rStyle w:val="Hyperlink"/>
            <w:rFonts w:ascii="Palatino Linotype" w:eastAsia="Times New Roman" w:hAnsi="Palatino Linotype" w:cs="Times New Roman"/>
            <w:sz w:val="20"/>
            <w:szCs w:val="20"/>
          </w:rPr>
          <w:t>program.intake@usda.gov</w:t>
        </w:r>
      </w:hyperlink>
      <w:r w:rsidRPr="002544D8">
        <w:rPr>
          <w:rFonts w:ascii="Palatino Linotype" w:eastAsia="Times New Roman" w:hAnsi="Palatino Linotype" w:cs="Times New Roman"/>
          <w:sz w:val="20"/>
          <w:szCs w:val="20"/>
        </w:rPr>
        <w:t>.</w:t>
      </w:r>
    </w:p>
    <w:p w14:paraId="3DF9F65C" w14:textId="77777777" w:rsidR="003D3A2F" w:rsidRPr="002544D8" w:rsidRDefault="003D3A2F" w:rsidP="003D3A2F">
      <w:pPr>
        <w:pStyle w:val="NoSpacing"/>
        <w:rPr>
          <w:rFonts w:ascii="Palatino Linotype" w:hAnsi="Palatino Linotype"/>
          <w:sz w:val="20"/>
          <w:szCs w:val="20"/>
        </w:rPr>
      </w:pPr>
    </w:p>
    <w:p w14:paraId="429EA289" w14:textId="6763C583" w:rsidR="000C662D" w:rsidRPr="00887C88" w:rsidRDefault="003D3A2F" w:rsidP="00887C88">
      <w:pPr>
        <w:spacing w:after="0" w:line="240" w:lineRule="auto"/>
        <w:rPr>
          <w:rFonts w:ascii="Palatino Linotype" w:eastAsia="Times New Roman" w:hAnsi="Palatino Linotype" w:cs="Times New Roman"/>
          <w:sz w:val="20"/>
          <w:szCs w:val="20"/>
        </w:rPr>
      </w:pPr>
      <w:r w:rsidRPr="002544D8">
        <w:rPr>
          <w:rFonts w:ascii="Palatino Linotype" w:eastAsia="Times New Roman" w:hAnsi="Palatino Linotype" w:cs="Times New Roman"/>
          <w:sz w:val="20"/>
          <w:szCs w:val="20"/>
        </w:rPr>
        <w:t>This institution is an equal opportunity provider.</w:t>
      </w:r>
    </w:p>
    <w:sectPr w:rsidR="000C662D" w:rsidRPr="00887C88" w:rsidSect="00256309">
      <w:footerReference w:type="default" r:id="rId13"/>
      <w:headerReference w:type="first" r:id="rId14"/>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D282" w14:textId="77777777" w:rsidR="00F933EF" w:rsidRDefault="00F933EF" w:rsidP="00F933EF">
      <w:pPr>
        <w:spacing w:after="0" w:line="240" w:lineRule="auto"/>
      </w:pPr>
      <w:r>
        <w:separator/>
      </w:r>
    </w:p>
  </w:endnote>
  <w:endnote w:type="continuationSeparator" w:id="0">
    <w:p w14:paraId="24ED77A3" w14:textId="77777777" w:rsidR="00F933EF" w:rsidRDefault="00F933EF" w:rsidP="00F9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7"/>
      <w:gridCol w:w="1583"/>
      <w:gridCol w:w="3650"/>
    </w:tblGrid>
    <w:tr w:rsidR="00374759" w:rsidRPr="00374759" w14:paraId="7660E9C2" w14:textId="77777777" w:rsidTr="204D3277">
      <w:trPr>
        <w:cantSplit/>
        <w:trHeight w:val="633"/>
        <w:tblHeader/>
      </w:trPr>
      <w:tc>
        <w:tcPr>
          <w:tcW w:w="4127" w:type="dxa"/>
        </w:tcPr>
        <w:p w14:paraId="762840E3" w14:textId="5F6CE428" w:rsidR="00374759" w:rsidRPr="00374759" w:rsidRDefault="00067054" w:rsidP="00374759">
          <w:pPr>
            <w:pStyle w:val="Footer"/>
            <w:rPr>
              <w:rFonts w:ascii="Palatino Linotype" w:hAnsi="Palatino Linotype"/>
              <w:sz w:val="20"/>
              <w:szCs w:val="20"/>
            </w:rPr>
          </w:pPr>
          <w:r>
            <w:rPr>
              <w:rFonts w:ascii="Palatino Linotype" w:hAnsi="Palatino Linotype"/>
              <w:sz w:val="20"/>
              <w:szCs w:val="20"/>
            </w:rPr>
            <w:t>Public Media Release Template</w:t>
          </w:r>
          <w:r w:rsidR="00BC7FE6">
            <w:rPr>
              <w:rFonts w:ascii="Palatino Linotype" w:hAnsi="Palatino Linotype"/>
              <w:sz w:val="20"/>
              <w:szCs w:val="20"/>
            </w:rPr>
            <w:t xml:space="preserve"> SY 21-22</w:t>
          </w:r>
          <w:r w:rsidR="00374759" w:rsidRPr="00374759">
            <w:rPr>
              <w:rFonts w:ascii="Palatino Linotype" w:hAnsi="Palatino Linotype"/>
              <w:sz w:val="20"/>
              <w:szCs w:val="20"/>
            </w:rPr>
            <w:br/>
            <w:t>(Revised:</w:t>
          </w:r>
          <w:r>
            <w:rPr>
              <w:rFonts w:ascii="Palatino Linotype" w:hAnsi="Palatino Linotype"/>
              <w:sz w:val="20"/>
              <w:szCs w:val="20"/>
            </w:rPr>
            <w:t xml:space="preserve"> </w:t>
          </w:r>
          <w:r w:rsidR="00BC7FE6">
            <w:rPr>
              <w:rFonts w:ascii="Palatino Linotype" w:hAnsi="Palatino Linotype"/>
              <w:sz w:val="20"/>
              <w:szCs w:val="20"/>
            </w:rPr>
            <w:t>February 25, 2022</w:t>
          </w:r>
          <w:r w:rsidR="00374759" w:rsidRPr="00374759">
            <w:rPr>
              <w:rFonts w:ascii="Palatino Linotype" w:hAnsi="Palatino Linotype"/>
              <w:sz w:val="20"/>
              <w:szCs w:val="20"/>
            </w:rPr>
            <w:t>)</w:t>
          </w:r>
        </w:p>
      </w:tc>
      <w:tc>
        <w:tcPr>
          <w:tcW w:w="1583" w:type="dxa"/>
        </w:tcPr>
        <w:p w14:paraId="014E4D10" w14:textId="77777777" w:rsidR="00374759" w:rsidRPr="00374759" w:rsidRDefault="00374759" w:rsidP="00374759">
          <w:pPr>
            <w:pStyle w:val="Footer"/>
            <w:rPr>
              <w:rFonts w:ascii="Palatino Linotype" w:hAnsi="Palatino Linotype"/>
              <w:sz w:val="20"/>
              <w:szCs w:val="20"/>
            </w:rPr>
          </w:pPr>
          <w:r w:rsidRPr="00374759">
            <w:rPr>
              <w:rFonts w:ascii="Palatino Linotype" w:hAnsi="Palatino Linotype"/>
              <w:sz w:val="20"/>
              <w:szCs w:val="20"/>
            </w:rPr>
            <w:t xml:space="preserve">Page </w:t>
          </w:r>
          <w:r w:rsidRPr="00374759">
            <w:rPr>
              <w:rFonts w:ascii="Palatino Linotype" w:hAnsi="Palatino Linotype"/>
              <w:b/>
              <w:sz w:val="20"/>
              <w:szCs w:val="20"/>
            </w:rPr>
            <w:fldChar w:fldCharType="begin"/>
          </w:r>
          <w:r w:rsidRPr="00374759">
            <w:rPr>
              <w:rFonts w:ascii="Palatino Linotype" w:hAnsi="Palatino Linotype"/>
              <w:b/>
              <w:sz w:val="20"/>
              <w:szCs w:val="20"/>
            </w:rPr>
            <w:instrText xml:space="preserve"> PAGE  \* Arabic  \* MERGEFORMAT </w:instrText>
          </w:r>
          <w:r w:rsidRPr="00374759">
            <w:rPr>
              <w:rFonts w:ascii="Palatino Linotype" w:hAnsi="Palatino Linotype"/>
              <w:b/>
              <w:sz w:val="20"/>
              <w:szCs w:val="20"/>
            </w:rPr>
            <w:fldChar w:fldCharType="separate"/>
          </w:r>
          <w:r w:rsidRPr="00374759">
            <w:rPr>
              <w:rFonts w:ascii="Palatino Linotype" w:hAnsi="Palatino Linotype"/>
              <w:b/>
              <w:noProof/>
              <w:sz w:val="20"/>
              <w:szCs w:val="20"/>
            </w:rPr>
            <w:t>2</w:t>
          </w:r>
          <w:r w:rsidRPr="00374759">
            <w:rPr>
              <w:rFonts w:ascii="Palatino Linotype" w:hAnsi="Palatino Linotype"/>
              <w:b/>
              <w:sz w:val="20"/>
              <w:szCs w:val="20"/>
            </w:rPr>
            <w:fldChar w:fldCharType="end"/>
          </w:r>
          <w:r w:rsidRPr="00374759">
            <w:rPr>
              <w:rFonts w:ascii="Palatino Linotype" w:hAnsi="Palatino Linotype"/>
              <w:sz w:val="20"/>
              <w:szCs w:val="20"/>
            </w:rPr>
            <w:t xml:space="preserve"> of </w:t>
          </w:r>
          <w:r w:rsidRPr="00374759">
            <w:rPr>
              <w:rFonts w:ascii="Palatino Linotype" w:hAnsi="Palatino Linotype"/>
              <w:b/>
              <w:noProof/>
              <w:sz w:val="20"/>
              <w:szCs w:val="20"/>
            </w:rPr>
            <w:fldChar w:fldCharType="begin"/>
          </w:r>
          <w:r w:rsidRPr="00374759">
            <w:rPr>
              <w:rFonts w:ascii="Palatino Linotype" w:hAnsi="Palatino Linotype"/>
              <w:b/>
              <w:noProof/>
              <w:sz w:val="20"/>
              <w:szCs w:val="20"/>
            </w:rPr>
            <w:instrText xml:space="preserve"> NUMPAGES  \* Arabic  \* MERGEFORMAT </w:instrText>
          </w:r>
          <w:r w:rsidRPr="00374759">
            <w:rPr>
              <w:rFonts w:ascii="Palatino Linotype" w:hAnsi="Palatino Linotype"/>
              <w:b/>
              <w:noProof/>
              <w:sz w:val="20"/>
              <w:szCs w:val="20"/>
            </w:rPr>
            <w:fldChar w:fldCharType="separate"/>
          </w:r>
          <w:r w:rsidRPr="00374759">
            <w:rPr>
              <w:rFonts w:ascii="Palatino Linotype" w:hAnsi="Palatino Linotype"/>
              <w:b/>
              <w:noProof/>
              <w:sz w:val="20"/>
              <w:szCs w:val="20"/>
            </w:rPr>
            <w:t>2</w:t>
          </w:r>
          <w:r w:rsidRPr="00374759">
            <w:rPr>
              <w:rFonts w:ascii="Palatino Linotype" w:hAnsi="Palatino Linotype"/>
              <w:b/>
              <w:noProof/>
              <w:sz w:val="20"/>
              <w:szCs w:val="20"/>
            </w:rPr>
            <w:fldChar w:fldCharType="end"/>
          </w:r>
        </w:p>
      </w:tc>
      <w:tc>
        <w:tcPr>
          <w:tcW w:w="3650" w:type="dxa"/>
        </w:tcPr>
        <w:p w14:paraId="33EF1762" w14:textId="77777777" w:rsidR="00374759" w:rsidRPr="00374759" w:rsidRDefault="204D3277" w:rsidP="00374759">
          <w:pPr>
            <w:pStyle w:val="Footer"/>
            <w:jc w:val="right"/>
            <w:rPr>
              <w:rFonts w:ascii="Palatino Linotype" w:hAnsi="Palatino Linotype"/>
              <w:sz w:val="20"/>
              <w:szCs w:val="20"/>
            </w:rPr>
          </w:pPr>
          <w:r>
            <w:rPr>
              <w:noProof/>
            </w:rPr>
            <w:drawing>
              <wp:inline distT="0" distB="0" distL="0" distR="0" wp14:anchorId="7EF4B70A" wp14:editId="3C45D69B">
                <wp:extent cx="1258569" cy="421419"/>
                <wp:effectExtent l="0" t="0" r="0" b="0"/>
                <wp:docPr id="2" name="Picture 2" descr="Vermont Agency of Education, Child Nutrition Progra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8569" cy="421419"/>
                        </a:xfrm>
                        <a:prstGeom prst="rect">
                          <a:avLst/>
                        </a:prstGeom>
                      </pic:spPr>
                    </pic:pic>
                  </a:graphicData>
                </a:graphic>
              </wp:inline>
            </w:drawing>
          </w:r>
        </w:p>
      </w:tc>
    </w:tr>
  </w:tbl>
  <w:p w14:paraId="67E962D2" w14:textId="77777777" w:rsidR="00796D5F" w:rsidRDefault="0092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19E3" w14:textId="77777777" w:rsidR="00F933EF" w:rsidRDefault="00F933EF" w:rsidP="00F933EF">
      <w:pPr>
        <w:spacing w:after="0" w:line="240" w:lineRule="auto"/>
      </w:pPr>
      <w:r>
        <w:separator/>
      </w:r>
    </w:p>
  </w:footnote>
  <w:footnote w:type="continuationSeparator" w:id="0">
    <w:p w14:paraId="1C6645F2" w14:textId="77777777" w:rsidR="00F933EF" w:rsidRDefault="00F933EF" w:rsidP="00F93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5EEA" w14:textId="6C5C99FE" w:rsidR="002237E0" w:rsidRPr="00F933EF" w:rsidRDefault="00F933EF" w:rsidP="00F933EF">
    <w:pPr>
      <w:pStyle w:val="AOE-Header"/>
      <w:jc w:val="left"/>
      <w:rPr>
        <w:color w:val="FF0000"/>
      </w:rPr>
    </w:pPr>
    <w:r w:rsidRPr="00F933EF">
      <w:rPr>
        <w:color w:val="FF0000"/>
        <w:shd w:val="clear" w:color="auto" w:fill="FFFFFF"/>
      </w:rPr>
      <w:t>[school letterhead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F"/>
    <w:rsid w:val="000079E1"/>
    <w:rsid w:val="00067054"/>
    <w:rsid w:val="000C662D"/>
    <w:rsid w:val="000E3523"/>
    <w:rsid w:val="001141CD"/>
    <w:rsid w:val="00204A12"/>
    <w:rsid w:val="0022323C"/>
    <w:rsid w:val="002544D8"/>
    <w:rsid w:val="002B2583"/>
    <w:rsid w:val="002C34C4"/>
    <w:rsid w:val="002F0880"/>
    <w:rsid w:val="00374759"/>
    <w:rsid w:val="003D3A2F"/>
    <w:rsid w:val="004979B3"/>
    <w:rsid w:val="00512EAC"/>
    <w:rsid w:val="005D5B73"/>
    <w:rsid w:val="00626246"/>
    <w:rsid w:val="008806B7"/>
    <w:rsid w:val="00887C88"/>
    <w:rsid w:val="0094552C"/>
    <w:rsid w:val="00973D01"/>
    <w:rsid w:val="00B8213E"/>
    <w:rsid w:val="00BC7FE6"/>
    <w:rsid w:val="00CC0D85"/>
    <w:rsid w:val="00CE0EE1"/>
    <w:rsid w:val="00CF2C24"/>
    <w:rsid w:val="00D0538B"/>
    <w:rsid w:val="00D65A41"/>
    <w:rsid w:val="00D71CBF"/>
    <w:rsid w:val="00DA5308"/>
    <w:rsid w:val="00DD4F72"/>
    <w:rsid w:val="00F0728A"/>
    <w:rsid w:val="00F33339"/>
    <w:rsid w:val="00F933EF"/>
    <w:rsid w:val="204D3277"/>
    <w:rsid w:val="27545428"/>
    <w:rsid w:val="421989C8"/>
    <w:rsid w:val="7F4D8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407F7"/>
  <w15:chartTrackingRefBased/>
  <w15:docId w15:val="{1BBA64E4-1A28-46BD-8D33-4136ADB6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4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OE - Heading 2"/>
    <w:basedOn w:val="Heading1"/>
    <w:next w:val="Normal"/>
    <w:link w:val="Heading2Char"/>
    <w:uiPriority w:val="9"/>
    <w:unhideWhenUsed/>
    <w:qFormat/>
    <w:rsid w:val="002C34C4"/>
    <w:pPr>
      <w:keepNext w:val="0"/>
      <w:keepLines w:val="0"/>
      <w:spacing w:after="120" w:line="252" w:lineRule="auto"/>
      <w:outlineLvl w:val="1"/>
    </w:pPr>
    <w:rPr>
      <w:rFonts w:ascii="Franklin Gothic Demi" w:eastAsia="Times New Roman" w:hAnsi="Franklin Gothic Demi" w:cs="Calibri"/>
      <w:color w:val="auto"/>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EF"/>
  </w:style>
  <w:style w:type="paragraph" w:styleId="Footer">
    <w:name w:val="footer"/>
    <w:basedOn w:val="Normal"/>
    <w:link w:val="FooterChar"/>
    <w:uiPriority w:val="99"/>
    <w:unhideWhenUsed/>
    <w:rsid w:val="00F93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EF"/>
  </w:style>
  <w:style w:type="table" w:styleId="TableGrid">
    <w:name w:val="Table Grid"/>
    <w:basedOn w:val="TableNormal"/>
    <w:uiPriority w:val="59"/>
    <w:rsid w:val="00F9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E-Header">
    <w:name w:val="AOE - Header"/>
    <w:basedOn w:val="Normal"/>
    <w:link w:val="AOE-HeaderChar"/>
    <w:rsid w:val="00F933EF"/>
    <w:pPr>
      <w:spacing w:after="0" w:line="240" w:lineRule="auto"/>
      <w:jc w:val="center"/>
    </w:pPr>
    <w:rPr>
      <w:rFonts w:ascii="Palatino Linotype" w:eastAsia="Times New Roman" w:hAnsi="Palatino Linotype" w:cs="Calibri"/>
      <w:bCs/>
      <w:noProof/>
    </w:rPr>
  </w:style>
  <w:style w:type="character" w:customStyle="1" w:styleId="AOE-HeaderChar">
    <w:name w:val="AOE - Header Char"/>
    <w:basedOn w:val="DefaultParagraphFont"/>
    <w:link w:val="AOE-Header"/>
    <w:rsid w:val="00F933EF"/>
    <w:rPr>
      <w:rFonts w:ascii="Palatino Linotype" w:eastAsia="Times New Roman" w:hAnsi="Palatino Linotype" w:cs="Calibri"/>
      <w:bCs/>
      <w:noProof/>
    </w:rPr>
  </w:style>
  <w:style w:type="paragraph" w:styleId="NoSpacing">
    <w:name w:val="No Spacing"/>
    <w:uiPriority w:val="1"/>
    <w:qFormat/>
    <w:rsid w:val="00F933EF"/>
    <w:pPr>
      <w:spacing w:after="0" w:line="240" w:lineRule="auto"/>
    </w:pPr>
  </w:style>
  <w:style w:type="paragraph" w:customStyle="1" w:styleId="Pa1">
    <w:name w:val="Pa1"/>
    <w:basedOn w:val="Normal"/>
    <w:next w:val="Normal"/>
    <w:rsid w:val="00F933EF"/>
    <w:pPr>
      <w:widowControl w:val="0"/>
      <w:autoSpaceDE w:val="0"/>
      <w:autoSpaceDN w:val="0"/>
      <w:adjustRightInd w:val="0"/>
      <w:spacing w:after="0" w:line="241" w:lineRule="atLeast"/>
    </w:pPr>
    <w:rPr>
      <w:rFonts w:ascii="Palatino" w:eastAsia="Times New Roman" w:hAnsi="Palatino" w:cs="Times New Roman"/>
      <w:sz w:val="24"/>
      <w:szCs w:val="24"/>
    </w:rPr>
  </w:style>
  <w:style w:type="character" w:customStyle="1" w:styleId="A5">
    <w:name w:val="A5"/>
    <w:rsid w:val="00F933EF"/>
    <w:rPr>
      <w:color w:val="221E1F"/>
      <w:sz w:val="21"/>
      <w:szCs w:val="21"/>
    </w:rPr>
  </w:style>
  <w:style w:type="paragraph" w:customStyle="1" w:styleId="Default">
    <w:name w:val="Default"/>
    <w:rsid w:val="00F933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aliases w:val="AOE - Title"/>
    <w:basedOn w:val="Normal"/>
    <w:next w:val="Normal"/>
    <w:link w:val="TitleChar"/>
    <w:uiPriority w:val="10"/>
    <w:qFormat/>
    <w:rsid w:val="00F933EF"/>
    <w:pPr>
      <w:spacing w:before="360" w:after="240" w:line="276" w:lineRule="auto"/>
      <w:jc w:val="center"/>
    </w:pPr>
    <w:rPr>
      <w:rFonts w:ascii="Franklin Gothic Demi Cond" w:eastAsia="Times New Roman" w:hAnsi="Franklin Gothic Demi Cond" w:cs="Calibri"/>
      <w:bCs/>
      <w:sz w:val="36"/>
    </w:rPr>
  </w:style>
  <w:style w:type="character" w:customStyle="1" w:styleId="TitleChar">
    <w:name w:val="Title Char"/>
    <w:aliases w:val="AOE - Title Char"/>
    <w:basedOn w:val="DefaultParagraphFont"/>
    <w:link w:val="Title"/>
    <w:uiPriority w:val="10"/>
    <w:rsid w:val="00F933EF"/>
    <w:rPr>
      <w:rFonts w:ascii="Franklin Gothic Demi Cond" w:eastAsia="Times New Roman" w:hAnsi="Franklin Gothic Demi Cond" w:cs="Calibri"/>
      <w:bCs/>
      <w:sz w:val="36"/>
    </w:rPr>
  </w:style>
  <w:style w:type="character" w:styleId="CommentReference">
    <w:name w:val="annotation reference"/>
    <w:basedOn w:val="DefaultParagraphFont"/>
    <w:uiPriority w:val="99"/>
    <w:semiHidden/>
    <w:unhideWhenUsed/>
    <w:rsid w:val="002B2583"/>
    <w:rPr>
      <w:sz w:val="16"/>
      <w:szCs w:val="16"/>
    </w:rPr>
  </w:style>
  <w:style w:type="paragraph" w:styleId="CommentText">
    <w:name w:val="annotation text"/>
    <w:basedOn w:val="Normal"/>
    <w:link w:val="CommentTextChar"/>
    <w:uiPriority w:val="99"/>
    <w:unhideWhenUsed/>
    <w:rsid w:val="002B2583"/>
    <w:pPr>
      <w:spacing w:line="240" w:lineRule="auto"/>
    </w:pPr>
    <w:rPr>
      <w:sz w:val="20"/>
      <w:szCs w:val="20"/>
    </w:rPr>
  </w:style>
  <w:style w:type="character" w:customStyle="1" w:styleId="CommentTextChar">
    <w:name w:val="Comment Text Char"/>
    <w:basedOn w:val="DefaultParagraphFont"/>
    <w:link w:val="CommentText"/>
    <w:uiPriority w:val="99"/>
    <w:rsid w:val="002B2583"/>
    <w:rPr>
      <w:sz w:val="20"/>
      <w:szCs w:val="20"/>
    </w:rPr>
  </w:style>
  <w:style w:type="paragraph" w:styleId="CommentSubject">
    <w:name w:val="annotation subject"/>
    <w:basedOn w:val="CommentText"/>
    <w:next w:val="CommentText"/>
    <w:link w:val="CommentSubjectChar"/>
    <w:uiPriority w:val="99"/>
    <w:semiHidden/>
    <w:unhideWhenUsed/>
    <w:rsid w:val="002B2583"/>
    <w:rPr>
      <w:b/>
      <w:bCs/>
    </w:rPr>
  </w:style>
  <w:style w:type="character" w:customStyle="1" w:styleId="CommentSubjectChar">
    <w:name w:val="Comment Subject Char"/>
    <w:basedOn w:val="CommentTextChar"/>
    <w:link w:val="CommentSubject"/>
    <w:uiPriority w:val="99"/>
    <w:semiHidden/>
    <w:rsid w:val="002B2583"/>
    <w:rPr>
      <w:b/>
      <w:bCs/>
      <w:sz w:val="20"/>
      <w:szCs w:val="20"/>
    </w:rPr>
  </w:style>
  <w:style w:type="paragraph" w:styleId="BalloonText">
    <w:name w:val="Balloon Text"/>
    <w:basedOn w:val="Normal"/>
    <w:link w:val="BalloonTextChar"/>
    <w:uiPriority w:val="99"/>
    <w:semiHidden/>
    <w:unhideWhenUsed/>
    <w:rsid w:val="002B2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583"/>
    <w:rPr>
      <w:rFonts w:ascii="Segoe UI" w:hAnsi="Segoe UI" w:cs="Segoe UI"/>
      <w:sz w:val="18"/>
      <w:szCs w:val="18"/>
    </w:rPr>
  </w:style>
  <w:style w:type="character" w:customStyle="1" w:styleId="Heading2Char">
    <w:name w:val="Heading 2 Char"/>
    <w:aliases w:val="AOE - Heading 2 Char"/>
    <w:basedOn w:val="DefaultParagraphFont"/>
    <w:link w:val="Heading2"/>
    <w:uiPriority w:val="9"/>
    <w:rsid w:val="002C34C4"/>
    <w:rPr>
      <w:rFonts w:ascii="Franklin Gothic Demi" w:eastAsia="Times New Roman" w:hAnsi="Franklin Gothic Demi" w:cs="Calibri"/>
      <w:sz w:val="24"/>
    </w:rPr>
  </w:style>
  <w:style w:type="character" w:customStyle="1" w:styleId="Heading1Char">
    <w:name w:val="Heading 1 Char"/>
    <w:basedOn w:val="DefaultParagraphFont"/>
    <w:link w:val="Heading1"/>
    <w:uiPriority w:val="9"/>
    <w:rsid w:val="002C34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3A2F"/>
    <w:rPr>
      <w:color w:val="0000FF"/>
      <w:u w:val="single"/>
    </w:rPr>
  </w:style>
  <w:style w:type="character" w:styleId="UnresolvedMention">
    <w:name w:val="Unresolved Mention"/>
    <w:basedOn w:val="DefaultParagraphFont"/>
    <w:uiPriority w:val="99"/>
    <w:semiHidden/>
    <w:unhideWhenUsed/>
    <w:rsid w:val="00DA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oascr/how-to-file-a-program-discrimination-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2FB62-08DB-41AC-B299-781E8B8B9731}">
  <ds:schemaRefs>
    <ds:schemaRef ds:uri="http://purl.org/dc/terms/"/>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elements/1.1/"/>
    <ds:schemaRef ds:uri="e9704c02-dfb4-43e9-baff-18004c96e1cb"/>
    <ds:schemaRef ds:uri="d31159bb-9521-4a35-bf8e-e407f01568c7"/>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5FA04A9-742B-4257-B9B6-1D3E525E1A26}">
  <ds:schemaRefs>
    <ds:schemaRef ds:uri="http://schemas.microsoft.com/sharepoint/v3/contenttype/forms"/>
  </ds:schemaRefs>
</ds:datastoreItem>
</file>

<file path=customXml/itemProps3.xml><?xml version="1.0" encoding="utf-8"?>
<ds:datastoreItem xmlns:ds="http://schemas.openxmlformats.org/officeDocument/2006/customXml" ds:itemID="{A432F3BE-3447-480F-90AD-28831FC9E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3144</Characters>
  <Application>Microsoft Office Word</Application>
  <DocSecurity>0</DocSecurity>
  <Lines>59</Lines>
  <Paragraphs>21</Paragraphs>
  <ScaleCrop>false</ScaleCrop>
  <Company>Vermont Agency of Education</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Media Release Template</dc:title>
  <dc:subject/>
  <dc:creator>Vermont Agency of Education</dc:creator>
  <cp:keywords/>
  <dc:description/>
  <cp:lastModifiedBy>Adams, Ailynne</cp:lastModifiedBy>
  <cp:revision>2</cp:revision>
  <dcterms:created xsi:type="dcterms:W3CDTF">2022-02-25T19:19:00Z</dcterms:created>
  <dcterms:modified xsi:type="dcterms:W3CDTF">2022-02-25T19:19:00Z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