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3ECD" w14:textId="6A6E34B9" w:rsidR="00C97695" w:rsidRPr="00D57846" w:rsidRDefault="00C97695" w:rsidP="00C97695">
      <w:pPr>
        <w:pStyle w:val="Title"/>
        <w:tabs>
          <w:tab w:val="center" w:pos="4680"/>
          <w:tab w:val="right" w:pos="9360"/>
        </w:tabs>
        <w:rPr>
          <w:rFonts w:asciiTheme="majorEastAsia" w:eastAsiaTheme="majorEastAsia" w:hAnsiTheme="majorEastAsia"/>
        </w:rPr>
      </w:pPr>
      <w:r w:rsidRPr="00D57846">
        <w:rPr>
          <w:rFonts w:asciiTheme="majorEastAsia" w:eastAsiaTheme="majorEastAsia" w:hAnsiTheme="majorEastAsia"/>
          <w:lang w:val="zh-TW" w:bidi="zh-TW"/>
        </w:rPr>
        <w:t xml:space="preserve">學校膳食資格到期提醒  </w:t>
      </w:r>
    </w:p>
    <w:p w14:paraId="6A229DB1" w14:textId="0F0672E6" w:rsidR="008C6643" w:rsidRPr="00D57846" w:rsidRDefault="008C6643" w:rsidP="00EC4CAB">
      <w:pPr>
        <w:tabs>
          <w:tab w:val="left" w:pos="-1440"/>
          <w:tab w:val="left" w:pos="1440"/>
        </w:tabs>
        <w:outlineLvl w:val="0"/>
        <w:rPr>
          <w:rFonts w:asciiTheme="minorEastAsia" w:eastAsiaTheme="minorEastAsia" w:hAnsiTheme="minorEastAsia" w:cs="Arial"/>
          <w:sz w:val="22"/>
          <w:szCs w:val="22"/>
        </w:rPr>
      </w:pPr>
      <w:r w:rsidRPr="00D57846">
        <w:rPr>
          <w:rFonts w:asciiTheme="minorEastAsia" w:eastAsiaTheme="minorEastAsia" w:hAnsiTheme="minorEastAsia"/>
          <w:sz w:val="22"/>
          <w:lang w:val="zh-TW" w:bidi="zh-TW"/>
        </w:rPr>
        <w:t>日期：</w:t>
      </w:r>
      <w:r w:rsidRPr="00D57846">
        <w:rPr>
          <w:rFonts w:asciiTheme="minorEastAsia" w:eastAsiaTheme="minorEastAsia" w:hAnsiTheme="minorEastAsia"/>
          <w:sz w:val="22"/>
          <w:lang w:val="zh-TW" w:bidi="zh-TW"/>
        </w:rPr>
        <w:tab/>
      </w:r>
    </w:p>
    <w:p w14:paraId="5731F630" w14:textId="77777777" w:rsidR="008C6643" w:rsidRPr="003D097F" w:rsidRDefault="008C6643" w:rsidP="00EC4CAB">
      <w:pPr>
        <w:tabs>
          <w:tab w:val="left" w:pos="-1440"/>
          <w:tab w:val="left" w:pos="1440"/>
        </w:tabs>
        <w:outlineLvl w:val="0"/>
        <w:rPr>
          <w:rFonts w:ascii="Palatino Linotype" w:hAnsi="Palatino Linotype" w:cs="Arial"/>
          <w:sz w:val="22"/>
          <w:szCs w:val="22"/>
        </w:rPr>
      </w:pPr>
      <w:r w:rsidRPr="00D57846">
        <w:rPr>
          <w:rFonts w:asciiTheme="minorEastAsia" w:eastAsiaTheme="minorEastAsia" w:hAnsiTheme="minorEastAsia"/>
          <w:sz w:val="22"/>
          <w:lang w:val="zh-TW" w:bidi="zh-TW"/>
        </w:rPr>
        <w:t>致：</w:t>
      </w:r>
      <w:r w:rsidRPr="003D097F">
        <w:rPr>
          <w:sz w:val="22"/>
          <w:lang w:val="zh-TW" w:bidi="zh-TW"/>
        </w:rPr>
        <w:tab/>
      </w:r>
    </w:p>
    <w:p w14:paraId="4FF8E206" w14:textId="79184163" w:rsidR="008C6643" w:rsidRPr="003D097F" w:rsidRDefault="008C6643" w:rsidP="00EC4CAB">
      <w:pPr>
        <w:tabs>
          <w:tab w:val="left" w:pos="-1440"/>
          <w:tab w:val="left" w:pos="1440"/>
        </w:tabs>
        <w:outlineLvl w:val="0"/>
        <w:rPr>
          <w:rFonts w:ascii="Palatino Linotype" w:hAnsi="Palatino Linotype" w:cs="Arial"/>
          <w:b/>
          <w:sz w:val="22"/>
          <w:szCs w:val="22"/>
        </w:rPr>
      </w:pPr>
      <w:r w:rsidRPr="00D57846">
        <w:rPr>
          <w:rFonts w:asciiTheme="minorEastAsia" w:eastAsiaTheme="minorEastAsia" w:hAnsiTheme="minorEastAsia"/>
          <w:sz w:val="22"/>
          <w:lang w:val="zh-TW" w:bidi="zh-TW"/>
        </w:rPr>
        <w:t>由：</w:t>
      </w:r>
      <w:r w:rsidRPr="003D097F">
        <w:rPr>
          <w:sz w:val="22"/>
          <w:lang w:val="zh-TW" w:bidi="zh-TW"/>
        </w:rPr>
        <w:tab/>
      </w:r>
      <w:r w:rsidRPr="003D097F">
        <w:rPr>
          <w:rFonts w:ascii="Palatino Linotype" w:hAnsi="Palatino Linotype" w:cs="Arial"/>
          <w:b/>
          <w:color w:val="C00000"/>
          <w:sz w:val="22"/>
          <w:szCs w:val="22"/>
          <w:highlight w:val="yellow"/>
        </w:rPr>
        <w:t>[Name/School Approval Officer]</w:t>
      </w:r>
    </w:p>
    <w:p w14:paraId="1F00F850" w14:textId="0D24F69A" w:rsidR="008C6643" w:rsidRPr="00D57846" w:rsidRDefault="008C6643" w:rsidP="00EC4CAB">
      <w:pPr>
        <w:tabs>
          <w:tab w:val="left" w:pos="-1440"/>
          <w:tab w:val="left" w:pos="1440"/>
        </w:tabs>
        <w:rPr>
          <w:rFonts w:asciiTheme="minorEastAsia" w:eastAsiaTheme="minorEastAsia" w:hAnsiTheme="minorEastAsia"/>
          <w:sz w:val="22"/>
          <w:lang w:val="zh-TW" w:bidi="zh-TW"/>
        </w:rPr>
      </w:pPr>
      <w:r w:rsidRPr="00D57846">
        <w:rPr>
          <w:rFonts w:asciiTheme="minorEastAsia" w:eastAsiaTheme="minorEastAsia" w:hAnsiTheme="minorEastAsia"/>
          <w:sz w:val="22"/>
          <w:lang w:val="zh-TW" w:bidi="zh-TW"/>
        </w:rPr>
        <w:t>關於：</w:t>
      </w:r>
      <w:r w:rsidRPr="00D57846">
        <w:rPr>
          <w:rFonts w:asciiTheme="minorEastAsia" w:eastAsiaTheme="minorEastAsia" w:hAnsiTheme="minorEastAsia"/>
          <w:sz w:val="22"/>
          <w:lang w:val="zh-TW" w:bidi="zh-TW"/>
        </w:rPr>
        <w:tab/>
        <w:t>學校膳食資格到期</w:t>
      </w:r>
    </w:p>
    <w:p w14:paraId="7CD2E87D" w14:textId="77777777" w:rsidR="00695533" w:rsidRPr="003D097F" w:rsidRDefault="00695533" w:rsidP="008C6643">
      <w:pPr>
        <w:tabs>
          <w:tab w:val="left" w:pos="-1440"/>
        </w:tabs>
        <w:rPr>
          <w:rFonts w:ascii="Palatino Linotype" w:hAnsi="Palatino Linotype" w:cs="Arial"/>
          <w:sz w:val="22"/>
          <w:szCs w:val="22"/>
        </w:rPr>
      </w:pPr>
    </w:p>
    <w:p w14:paraId="2A01B131" w14:textId="13E758C1" w:rsidR="00B667A2" w:rsidRPr="00D57846" w:rsidRDefault="009E3E2D" w:rsidP="00D57846">
      <w:pPr>
        <w:tabs>
          <w:tab w:val="left" w:pos="-1440"/>
          <w:tab w:val="left" w:pos="1440"/>
        </w:tabs>
        <w:rPr>
          <w:rFonts w:asciiTheme="minorEastAsia" w:eastAsiaTheme="minorEastAsia" w:hAnsiTheme="minorEastAsia"/>
          <w:sz w:val="22"/>
          <w:lang w:val="zh-TW" w:bidi="zh-TW"/>
        </w:rPr>
      </w:pPr>
      <w:r w:rsidRPr="00D57846">
        <w:rPr>
          <w:rFonts w:asciiTheme="minorEastAsia" w:eastAsiaTheme="minorEastAsia" w:hAnsiTheme="minorEastAsia"/>
          <w:sz w:val="22"/>
          <w:lang w:val="zh-TW" w:bidi="zh-TW"/>
        </w:rPr>
        <w:t>我們之前存檔的學校膳食資格信息，顯示您的家庭有資格獲得免費或減價學校膳食。截至今天，我們尚未收到您本學年免費和減價學校膳食的申請。</w:t>
      </w:r>
    </w:p>
    <w:p w14:paraId="7D91EFC7" w14:textId="77777777" w:rsidR="00353019" w:rsidRPr="00D57846" w:rsidRDefault="00353019" w:rsidP="00D57846">
      <w:pPr>
        <w:tabs>
          <w:tab w:val="left" w:pos="-1440"/>
          <w:tab w:val="left" w:pos="1440"/>
        </w:tabs>
        <w:rPr>
          <w:rFonts w:asciiTheme="minorEastAsia" w:eastAsiaTheme="minorEastAsia" w:hAnsiTheme="minorEastAsia"/>
          <w:sz w:val="22"/>
          <w:lang w:val="zh-TW" w:bidi="zh-TW"/>
        </w:rPr>
      </w:pPr>
    </w:p>
    <w:p w14:paraId="02E4BA60" w14:textId="3A1866C1" w:rsidR="00353019" w:rsidRPr="003D097F" w:rsidRDefault="00FC45E8" w:rsidP="00D57846">
      <w:pPr>
        <w:tabs>
          <w:tab w:val="left" w:pos="-1440"/>
          <w:tab w:val="left" w:pos="1440"/>
        </w:tabs>
        <w:rPr>
          <w:rFonts w:ascii="Palatino Linotype" w:hAnsi="Palatino Linotype" w:cs="Arial"/>
          <w:sz w:val="22"/>
          <w:szCs w:val="22"/>
        </w:rPr>
      </w:pPr>
      <w:r w:rsidRPr="00D57846">
        <w:rPr>
          <w:rFonts w:asciiTheme="minorEastAsia" w:eastAsiaTheme="minorEastAsia" w:hAnsiTheme="minorEastAsia"/>
          <w:sz w:val="22"/>
          <w:lang w:val="zh-TW" w:bidi="zh-TW"/>
        </w:rPr>
        <w:t>今年，所有學生將在學校獲得免費早餐和午餐。</w:t>
      </w:r>
      <w:r w:rsidR="00292F97" w:rsidRPr="00D57846">
        <w:rPr>
          <w:rFonts w:asciiTheme="minorEastAsia" w:eastAsiaTheme="minorEastAsia" w:hAnsiTheme="minorEastAsia"/>
        </w:rPr>
        <w:t>儘管早餐和午餐免費，但我們仍要求您填寫此申請表以獲得免費和減價的學校膳食。如果許多家庭填寫並交回這份表格，我們於現在和將來可以從聯邦政府獲得更多資金用</w:t>
      </w:r>
      <w:r w:rsidR="00696AA1">
        <w:rPr>
          <w:rFonts w:asciiTheme="minorEastAsia" w:eastAsiaTheme="minorEastAsia" w:hAnsiTheme="minorEastAsia"/>
        </w:rPr>
        <w:t>於免費學校膳食。我們還將為其他學校項目獲得更多資金。填寫此表格</w:t>
      </w:r>
      <w:r w:rsidR="00696AA1">
        <w:rPr>
          <w:rFonts w:asciiTheme="minorEastAsia" w:eastAsiaTheme="minorEastAsia" w:hAnsiTheme="minorEastAsia" w:hint="eastAsia"/>
          <w:lang w:val="en-GB" w:eastAsia="zh-HK"/>
        </w:rPr>
        <w:t>亦</w:t>
      </w:r>
      <w:r w:rsidR="00292F97" w:rsidRPr="00D57846">
        <w:rPr>
          <w:rFonts w:asciiTheme="minorEastAsia" w:eastAsiaTheme="minorEastAsia" w:hAnsiTheme="minorEastAsia"/>
        </w:rPr>
        <w:t>可以幫助我們的社區為所有孩子提供免費夏季餐點，並為托兒所的孩子提供免費膳食。它還可能使您的家人有資格通過</w:t>
      </w:r>
      <w:r w:rsidR="00292F97" w:rsidRPr="003D097F">
        <w:rPr>
          <w:rStyle w:val="normaltextrun"/>
          <w:sz w:val="22"/>
          <w:shd w:val="clear" w:color="auto" w:fill="FFFFFF"/>
          <w:lang w:val="zh-TW" w:bidi="zh-TW"/>
        </w:rPr>
        <w:t xml:space="preserve"> Affordable Connectivity Program </w:t>
      </w:r>
      <w:r w:rsidR="00292F97" w:rsidRPr="00D57846">
        <w:rPr>
          <w:rFonts w:asciiTheme="minorEastAsia" w:eastAsiaTheme="minorEastAsia" w:hAnsiTheme="minorEastAsia"/>
        </w:rPr>
        <w:t xml:space="preserve">(經濟實惠的連接計劃) </w:t>
      </w:r>
      <w:r w:rsidR="00696AA1">
        <w:rPr>
          <w:rFonts w:asciiTheme="minorEastAsia" w:eastAsiaTheme="minorEastAsia" w:hAnsiTheme="minorEastAsia" w:hint="eastAsia"/>
          <w:lang w:eastAsia="zh-HK"/>
        </w:rPr>
        <w:t>以</w:t>
      </w:r>
      <w:r w:rsidR="00292F97" w:rsidRPr="00D57846">
        <w:rPr>
          <w:rFonts w:asciiTheme="minorEastAsia" w:eastAsiaTheme="minorEastAsia" w:hAnsiTheme="minorEastAsia"/>
        </w:rPr>
        <w:t>獲得低成本互聯網服務。</w:t>
      </w:r>
      <w:r w:rsidR="00292F97" w:rsidRPr="003D097F">
        <w:rPr>
          <w:rStyle w:val="normaltextrun"/>
          <w:sz w:val="22"/>
          <w:shd w:val="clear" w:color="auto" w:fill="FFFFFF"/>
          <w:lang w:val="zh-TW" w:bidi="zh-TW"/>
        </w:rPr>
        <w:t>  </w:t>
      </w:r>
    </w:p>
    <w:p w14:paraId="1344BD75" w14:textId="77777777" w:rsidR="00FC45E8" w:rsidRPr="003D097F" w:rsidRDefault="00FC45E8" w:rsidP="00E10966">
      <w:pPr>
        <w:tabs>
          <w:tab w:val="left" w:pos="-1440"/>
        </w:tabs>
        <w:rPr>
          <w:rFonts w:ascii="Palatino Linotype" w:hAnsi="Palatino Linotype" w:cs="Arial"/>
          <w:sz w:val="22"/>
          <w:szCs w:val="22"/>
        </w:rPr>
      </w:pPr>
    </w:p>
    <w:p w14:paraId="03A8DEC0" w14:textId="1C3DD19A" w:rsidR="00E10966" w:rsidRPr="003D097F" w:rsidRDefault="00B667A2" w:rsidP="00E10966">
      <w:pPr>
        <w:tabs>
          <w:tab w:val="left" w:pos="-1440"/>
        </w:tabs>
        <w:rPr>
          <w:rFonts w:ascii="Palatino Linotype" w:hAnsi="Palatino Linotype" w:cs="Arial"/>
          <w:sz w:val="22"/>
          <w:szCs w:val="22"/>
        </w:rPr>
      </w:pPr>
      <w:r w:rsidRPr="00D57846">
        <w:rPr>
          <w:rFonts w:asciiTheme="minorEastAsia" w:eastAsiaTheme="minorEastAsia" w:hAnsiTheme="minorEastAsia"/>
        </w:rPr>
        <w:t>請</w:t>
      </w:r>
      <w:r w:rsidR="00D57846">
        <w:rPr>
          <w:rFonts w:asciiTheme="minorEastAsia" w:eastAsiaTheme="minorEastAsia" w:hAnsiTheme="minorEastAsia" w:hint="eastAsia"/>
          <w:lang w:eastAsia="zh-HK"/>
        </w:rPr>
        <w:t xml:space="preserve">於 </w:t>
      </w:r>
      <w:r w:rsidR="00D57846" w:rsidRPr="003D097F">
        <w:rPr>
          <w:rFonts w:ascii="Palatino Linotype" w:hAnsi="Palatino Linotype" w:cs="Arial"/>
          <w:b/>
          <w:color w:val="C00000"/>
          <w:sz w:val="22"/>
          <w:szCs w:val="22"/>
          <w:highlight w:val="yellow"/>
        </w:rPr>
        <w:t>[insert date]</w:t>
      </w:r>
      <w:r w:rsidR="00D57846">
        <w:rPr>
          <w:rFonts w:ascii="Palatino Linotype" w:hAnsi="Palatino Linotype" w:cs="Arial"/>
          <w:b/>
          <w:color w:val="C00000"/>
          <w:sz w:val="22"/>
          <w:szCs w:val="22"/>
        </w:rPr>
        <w:t xml:space="preserve"> </w:t>
      </w:r>
      <w:r w:rsidR="00696AA1" w:rsidRPr="00696AA1">
        <w:rPr>
          <w:rFonts w:asciiTheme="minorEastAsia" w:eastAsiaTheme="minorEastAsia" w:hAnsiTheme="minorEastAsia" w:hint="eastAsia"/>
        </w:rPr>
        <w:t>前</w:t>
      </w:r>
      <w:r w:rsidRPr="00D57846">
        <w:rPr>
          <w:rFonts w:asciiTheme="minorEastAsia" w:eastAsiaTheme="minorEastAsia" w:hAnsiTheme="minorEastAsia"/>
        </w:rPr>
        <w:t>通過以下方式提交申請</w:t>
      </w:r>
      <w:r w:rsidR="00696AA1" w:rsidRPr="00D57846">
        <w:rPr>
          <w:rFonts w:asciiTheme="minorEastAsia" w:eastAsiaTheme="minorEastAsia" w:hAnsiTheme="minorEastAsia"/>
        </w:rPr>
        <w:t>，</w:t>
      </w:r>
      <w:r w:rsidRPr="00D57846">
        <w:rPr>
          <w:rFonts w:asciiTheme="minorEastAsia" w:eastAsiaTheme="minorEastAsia" w:hAnsiTheme="minorEastAsia"/>
        </w:rPr>
        <w:t>幫助我們從聯邦政府獲得更多資金，以便現在和將來提供免費學校膳食。</w:t>
      </w:r>
    </w:p>
    <w:p w14:paraId="6179B82D" w14:textId="77777777" w:rsidR="008C6643" w:rsidRPr="003D097F" w:rsidRDefault="008C6643" w:rsidP="008C6643">
      <w:pPr>
        <w:tabs>
          <w:tab w:val="left" w:pos="-1440"/>
        </w:tabs>
        <w:rPr>
          <w:rFonts w:ascii="Palatino Linotype" w:hAnsi="Palatino Linotype" w:cs="Arial"/>
          <w:sz w:val="22"/>
          <w:szCs w:val="22"/>
        </w:rPr>
      </w:pPr>
    </w:p>
    <w:p w14:paraId="159B706A" w14:textId="5B52BACC" w:rsidR="008C6643" w:rsidRPr="00D57846" w:rsidRDefault="008C6643" w:rsidP="008C6643">
      <w:pPr>
        <w:tabs>
          <w:tab w:val="left" w:pos="-1440"/>
        </w:tabs>
        <w:rPr>
          <w:rFonts w:asciiTheme="minorEastAsia" w:eastAsiaTheme="minorEastAsia" w:hAnsiTheme="minorEastAsia"/>
        </w:rPr>
      </w:pPr>
      <w:r w:rsidRPr="00D57846">
        <w:rPr>
          <w:rFonts w:asciiTheme="minorEastAsia" w:eastAsiaTheme="minorEastAsia" w:hAnsiTheme="minorEastAsia"/>
        </w:rPr>
        <w:t>隨附有關膳食計劃的資訊。如果您想申請，還附上免費和減價學校膳食申請表的另一份副本。</w:t>
      </w:r>
    </w:p>
    <w:p w14:paraId="073452BA" w14:textId="77777777" w:rsidR="008C6643" w:rsidRPr="003D097F" w:rsidRDefault="008C6643" w:rsidP="008C6643">
      <w:pPr>
        <w:tabs>
          <w:tab w:val="left" w:pos="-1440"/>
        </w:tabs>
        <w:rPr>
          <w:rFonts w:ascii="Palatino Linotype" w:hAnsi="Palatino Linotype" w:cs="Arial"/>
          <w:sz w:val="22"/>
          <w:szCs w:val="22"/>
        </w:rPr>
      </w:pPr>
    </w:p>
    <w:p w14:paraId="7350DD25" w14:textId="5EBD531E" w:rsidR="008C6643" w:rsidRPr="00D57846" w:rsidRDefault="008C6643" w:rsidP="00445F8C">
      <w:pPr>
        <w:tabs>
          <w:tab w:val="left" w:pos="240"/>
          <w:tab w:val="left" w:pos="108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outlineLvl w:val="0"/>
        <w:rPr>
          <w:rFonts w:ascii="Palatino Linotype" w:hAnsi="Palatino Linotype" w:cs="Arial"/>
          <w:sz w:val="22"/>
          <w:szCs w:val="22"/>
          <w:lang w:val="de-DE"/>
        </w:rPr>
      </w:pPr>
      <w:r w:rsidRPr="00D57846">
        <w:rPr>
          <w:rFonts w:asciiTheme="minorEastAsia" w:eastAsiaTheme="minorEastAsia" w:hAnsiTheme="minorEastAsia"/>
        </w:rPr>
        <w:t>如果您需要，可以致電與</w:t>
      </w:r>
      <w:r w:rsidRPr="003D097F">
        <w:rPr>
          <w:sz w:val="22"/>
          <w:lang w:val="zh-TW" w:bidi="zh-TW"/>
        </w:rPr>
        <w:t xml:space="preserve"> </w:t>
      </w:r>
      <w:r w:rsidRPr="003D097F">
        <w:rPr>
          <w:rFonts w:ascii="Palatino Linotype" w:hAnsi="Palatino Linotype" w:cs="Arial"/>
          <w:b/>
          <w:color w:val="C00000"/>
          <w:sz w:val="22"/>
          <w:szCs w:val="22"/>
          <w:highlight w:val="yellow"/>
        </w:rPr>
        <w:t xml:space="preserve">[name] </w:t>
      </w:r>
      <w:r w:rsidRPr="00D57846">
        <w:rPr>
          <w:rFonts w:asciiTheme="minorEastAsia" w:eastAsiaTheme="minorEastAsia" w:hAnsiTheme="minorEastAsia"/>
        </w:rPr>
        <w:t>在</w:t>
      </w:r>
      <w:r w:rsidRPr="003D097F">
        <w:rPr>
          <w:sz w:val="22"/>
          <w:lang w:val="zh-TW" w:bidi="zh-TW"/>
        </w:rPr>
        <w:t xml:space="preserve"> </w:t>
      </w:r>
      <w:r w:rsidRPr="003D097F">
        <w:rPr>
          <w:rFonts w:ascii="Palatino Linotype" w:hAnsi="Palatino Linotype" w:cs="Arial"/>
          <w:b/>
          <w:color w:val="C00000"/>
          <w:sz w:val="22"/>
          <w:szCs w:val="22"/>
          <w:highlight w:val="yellow"/>
        </w:rPr>
        <w:t xml:space="preserve">[phone number] </w:t>
      </w:r>
      <w:r w:rsidRPr="00D57846">
        <w:rPr>
          <w:rFonts w:asciiTheme="minorEastAsia" w:eastAsiaTheme="minorEastAsia" w:hAnsiTheme="minorEastAsia"/>
        </w:rPr>
        <w:t>討論這個問題。</w:t>
      </w:r>
    </w:p>
    <w:p w14:paraId="6B7A9436" w14:textId="012F760E" w:rsidR="000B4242" w:rsidRPr="003D097F" w:rsidRDefault="00EC4CAB" w:rsidP="000B4242">
      <w:pPr>
        <w:tabs>
          <w:tab w:val="left" w:pos="-1440"/>
        </w:tabs>
        <w:jc w:val="center"/>
        <w:rPr>
          <w:rFonts w:ascii="Palatino Linotype" w:hAnsi="Palatino Linotype" w:cs="Arial"/>
          <w:b/>
          <w:sz w:val="22"/>
          <w:szCs w:val="22"/>
        </w:rPr>
      </w:pPr>
      <w:r w:rsidRPr="003177E9">
        <w:rPr>
          <w:b/>
          <w:sz w:val="22"/>
          <w:lang w:val="zh-TW" w:bidi="zh-TW"/>
        </w:rPr>
        <w:t>___________________________________________________________________________________________</w:t>
      </w:r>
    </w:p>
    <w:p w14:paraId="3B4D53B0" w14:textId="77777777" w:rsidR="003177E9" w:rsidRPr="00634B91" w:rsidRDefault="003177E9" w:rsidP="003177E9">
      <w:pPr>
        <w:spacing w:after="60"/>
        <w:rPr>
          <w:rFonts w:ascii="MS Mincho" w:eastAsia="PMingLiU" w:hAnsi="MS Mincho" w:cs="MS Mincho"/>
          <w:b/>
          <w:bCs/>
        </w:rPr>
      </w:pPr>
      <w:bookmarkStart w:id="0" w:name="_Hlk146269841"/>
      <w:r w:rsidRPr="00634B91">
        <w:rPr>
          <w:rFonts w:ascii="MS Mincho" w:eastAsia="MS Mincho" w:hAnsi="MS Mincho" w:cs="MS Mincho" w:hint="eastAsia"/>
          <w:b/>
          <w:bCs/>
        </w:rPr>
        <w:t>至於其它所有</w:t>
      </w:r>
      <w:r w:rsidRPr="00634B91">
        <w:rPr>
          <w:b/>
          <w:bCs/>
        </w:rPr>
        <w:t xml:space="preserve"> FNS </w:t>
      </w:r>
      <w:r w:rsidRPr="00634B91">
        <w:rPr>
          <w:rFonts w:ascii="MS Mincho" w:eastAsia="MS Mincho" w:hAnsi="MS Mincho" w:cs="MS Mincho" w:hint="eastAsia"/>
          <w:b/>
          <w:bCs/>
        </w:rPr>
        <w:t>營養援助計劃，州或當地機構及其次級受助人必須張貼以下非歧視聲</w:t>
      </w:r>
      <w:r w:rsidRPr="00634B91">
        <w:rPr>
          <w:b/>
          <w:bCs/>
        </w:rPr>
        <w:t xml:space="preserve"> </w:t>
      </w:r>
      <w:r w:rsidRPr="00634B91">
        <w:rPr>
          <w:rFonts w:ascii="MS Mincho" w:eastAsia="MS Mincho" w:hAnsi="MS Mincho" w:cs="MS Mincho" w:hint="eastAsia"/>
          <w:b/>
          <w:bCs/>
        </w:rPr>
        <w:t>明：</w:t>
      </w:r>
    </w:p>
    <w:p w14:paraId="209048F4" w14:textId="77777777" w:rsidR="003177E9" w:rsidRDefault="003177E9" w:rsidP="003177E9">
      <w:pPr>
        <w:spacing w:after="60"/>
        <w:rPr>
          <w:rFonts w:ascii="MS Mincho" w:eastAsia="PMingLiU" w:hAnsi="MS Mincho" w:cs="MS Mincho"/>
        </w:rPr>
      </w:pPr>
    </w:p>
    <w:p w14:paraId="5A4B6D17" w14:textId="77777777" w:rsidR="003177E9" w:rsidRDefault="003177E9" w:rsidP="003177E9">
      <w:pPr>
        <w:spacing w:after="60"/>
        <w:rPr>
          <w:rFonts w:ascii="MS Mincho" w:eastAsia="PMingLiU" w:hAnsi="MS Mincho" w:cs="MS Mincho"/>
        </w:rPr>
      </w:pPr>
      <w:r>
        <w:rPr>
          <w:rFonts w:ascii="MS Mincho" w:eastAsia="MS Mincho" w:hAnsi="MS Mincho" w:cs="MS Mincho" w:hint="eastAsia"/>
        </w:rPr>
        <w:t>按照聯邦民權法以及美國農業部（</w:t>
      </w:r>
      <w:r>
        <w:t>USDA</w:t>
      </w:r>
      <w:r>
        <w:rPr>
          <w:rFonts w:ascii="MS Mincho" w:eastAsia="MS Mincho" w:hAnsi="MS Mincho" w:cs="MS Mincho" w:hint="eastAsia"/>
        </w:rPr>
        <w:t>）民權法規與政策規定，本機構禁止出現基於種</w:t>
      </w:r>
      <w:r>
        <w:t xml:space="preserve"> </w:t>
      </w:r>
      <w:r>
        <w:rPr>
          <w:rFonts w:ascii="MS Mincho" w:eastAsia="MS Mincho" w:hAnsi="MS Mincho" w:cs="MS Mincho" w:hint="eastAsia"/>
        </w:rPr>
        <w:t>族、膚色、國籍、性別（包括性別認同和性取向）、殘疾情況、年齡的歧視現象或因之前</w:t>
      </w:r>
      <w:r>
        <w:t xml:space="preserve"> </w:t>
      </w:r>
      <w:r>
        <w:rPr>
          <w:rFonts w:ascii="MS Mincho" w:eastAsia="MS Mincho" w:hAnsi="MS Mincho" w:cs="MS Mincho" w:hint="eastAsia"/>
        </w:rPr>
        <w:t>的民權活動而進行報復。</w:t>
      </w:r>
    </w:p>
    <w:p w14:paraId="1AA4EAE4" w14:textId="77777777" w:rsidR="003177E9" w:rsidRPr="00A11EA5" w:rsidRDefault="003177E9" w:rsidP="003177E9">
      <w:pPr>
        <w:spacing w:after="60"/>
        <w:rPr>
          <w:rFonts w:asciiTheme="minorEastAsia" w:eastAsiaTheme="minorEastAsia" w:hAnsiTheme="minorEastAsia"/>
        </w:rPr>
      </w:pPr>
      <w:r>
        <w:rPr>
          <w:rFonts w:ascii="MS Mincho" w:eastAsia="MS Mincho" w:hAnsi="MS Mincho" w:cs="MS Mincho" w:hint="eastAsia"/>
        </w:rPr>
        <w:t>計劃信息可以英語以外的語言提供。存在殘疾情況且需要其它交流方式以獲得計劃信息</w:t>
      </w:r>
      <w:r>
        <w:t xml:space="preserve"> </w:t>
      </w:r>
      <w:r>
        <w:rPr>
          <w:rFonts w:ascii="MS Mincho" w:eastAsia="MS Mincho" w:hAnsi="MS Mincho" w:cs="MS Mincho" w:hint="eastAsia"/>
        </w:rPr>
        <w:t>（比如盲文、大字體、錄音帶、美國手語（</w:t>
      </w:r>
      <w:r>
        <w:t>American Sign Language</w:t>
      </w:r>
      <w:r>
        <w:rPr>
          <w:rFonts w:ascii="MS Mincho" w:eastAsia="MS Mincho" w:hAnsi="MS Mincho" w:cs="MS Mincho" w:hint="eastAsia"/>
        </w:rPr>
        <w:t>））的人應聯係負責</w:t>
      </w:r>
      <w:r>
        <w:t xml:space="preserve"> </w:t>
      </w:r>
      <w:r>
        <w:rPr>
          <w:rFonts w:ascii="MS Mincho" w:eastAsia="MS Mincho" w:hAnsi="MS Mincho" w:cs="MS Mincho" w:hint="eastAsia"/>
        </w:rPr>
        <w:t>實施計劃的州或當地機構或</w:t>
      </w:r>
      <w:r>
        <w:t>USDA</w:t>
      </w:r>
      <w:r>
        <w:rPr>
          <w:rFonts w:ascii="MS Mincho" w:eastAsia="MS Mincho" w:hAnsi="MS Mincho" w:cs="MS Mincho" w:hint="eastAsia"/>
        </w:rPr>
        <w:t>的</w:t>
      </w:r>
      <w:r>
        <w:t>TARGET</w:t>
      </w:r>
      <w:r>
        <w:rPr>
          <w:rFonts w:ascii="MS Mincho" w:eastAsia="MS Mincho" w:hAnsi="MS Mincho" w:cs="MS Mincho" w:hint="eastAsia"/>
        </w:rPr>
        <w:t>中心，號碼為（</w:t>
      </w:r>
      <w:r>
        <w:t>202) 720-2600</w:t>
      </w:r>
      <w:r>
        <w:rPr>
          <w:rFonts w:ascii="MS Mincho" w:eastAsia="MS Mincho" w:hAnsi="MS Mincho" w:cs="MS Mincho" w:hint="eastAsia"/>
        </w:rPr>
        <w:t>（語言及</w:t>
      </w:r>
      <w:r>
        <w:t xml:space="preserve"> TTY</w:t>
      </w:r>
      <w:r>
        <w:rPr>
          <w:rFonts w:ascii="MS Mincho" w:eastAsia="MS Mincho" w:hAnsi="MS Mincho" w:cs="MS Mincho" w:hint="eastAsia"/>
        </w:rPr>
        <w:t>）</w:t>
      </w:r>
      <w:r>
        <w:t>,</w:t>
      </w:r>
      <w:r>
        <w:rPr>
          <w:rFonts w:ascii="MS Mincho" w:eastAsia="MS Mincho" w:hAnsi="MS Mincho" w:cs="MS Mincho" w:hint="eastAsia"/>
        </w:rPr>
        <w:t>或撥打</w:t>
      </w:r>
      <w:r>
        <w:t>(800) 877-8339</w:t>
      </w:r>
      <w:r>
        <w:rPr>
          <w:rFonts w:ascii="MS Mincho" w:eastAsia="MS Mincho" w:hAnsi="MS Mincho" w:cs="MS Mincho" w:hint="eastAsia"/>
        </w:rPr>
        <w:t>，通過聯邦中繼服務（</w:t>
      </w:r>
      <w:r>
        <w:t>Federal Relay Service</w:t>
      </w:r>
      <w:r>
        <w:rPr>
          <w:rFonts w:ascii="MS Mincho" w:eastAsia="MS Mincho" w:hAnsi="MS Mincho" w:cs="MS Mincho" w:hint="eastAsia"/>
        </w:rPr>
        <w:t>）與</w:t>
      </w:r>
      <w:r>
        <w:t>USDA</w:t>
      </w:r>
      <w:r>
        <w:rPr>
          <w:rFonts w:ascii="MS Mincho" w:eastAsia="MS Mincho" w:hAnsi="MS Mincho" w:cs="MS Mincho" w:hint="eastAsia"/>
        </w:rPr>
        <w:t>聯係。</w:t>
      </w:r>
    </w:p>
    <w:p w14:paraId="43D3F702" w14:textId="77777777" w:rsidR="003177E9" w:rsidRDefault="003177E9" w:rsidP="003177E9">
      <w:pPr>
        <w:spacing w:after="60"/>
        <w:rPr>
          <w:rFonts w:ascii="MS Mincho" w:eastAsia="PMingLiU" w:hAnsi="MS Mincho" w:cs="MS Mincho"/>
        </w:rPr>
      </w:pPr>
      <w:r>
        <w:rPr>
          <w:rFonts w:ascii="MS Mincho" w:eastAsia="MS Mincho" w:hAnsi="MS Mincho" w:cs="MS Mincho" w:hint="eastAsia"/>
        </w:rPr>
        <w:t>如需提交計劃歧視投訴，投訴人應填寫</w:t>
      </w:r>
      <w:r>
        <w:t xml:space="preserve"> AD-3027 </w:t>
      </w:r>
      <w:r>
        <w:rPr>
          <w:rFonts w:ascii="MS Mincho" w:eastAsia="MS Mincho" w:hAnsi="MS Mincho" w:cs="MS Mincho" w:hint="eastAsia"/>
        </w:rPr>
        <w:t>表</w:t>
      </w:r>
      <w:r>
        <w:t xml:space="preserve">——USDA </w:t>
      </w:r>
      <w:r>
        <w:rPr>
          <w:rFonts w:ascii="MS Mincho" w:eastAsia="MS Mincho" w:hAnsi="MS Mincho" w:cs="MS Mincho" w:hint="eastAsia"/>
        </w:rPr>
        <w:t>計劃歧視投訴表，該表可</w:t>
      </w:r>
      <w:r>
        <w:t xml:space="preserve"> </w:t>
      </w:r>
      <w:r>
        <w:rPr>
          <w:rFonts w:ascii="MS Mincho" w:eastAsia="MS Mincho" w:hAnsi="MS Mincho" w:cs="MS Mincho" w:hint="eastAsia"/>
        </w:rPr>
        <w:t>在以下網站找到：</w:t>
      </w:r>
      <w:r>
        <w:t>https://www.fns.usda.gov/sites/default/files/resource-files/ad3027-traditional-chinese.pdf</w:t>
      </w:r>
      <w:r>
        <w:rPr>
          <w:rFonts w:ascii="MS Mincho" w:eastAsia="MS Mincho" w:hAnsi="MS Mincho" w:cs="MS Mincho" w:hint="eastAsia"/>
        </w:rPr>
        <w:t>。您可也從</w:t>
      </w:r>
      <w:r>
        <w:t xml:space="preserve"> USDA </w:t>
      </w:r>
      <w:proofErr w:type="gramStart"/>
      <w:r>
        <w:rPr>
          <w:rFonts w:ascii="MS Mincho" w:eastAsia="MS Mincho" w:hAnsi="MS Mincho" w:cs="MS Mincho" w:hint="eastAsia"/>
        </w:rPr>
        <w:t>辦公室或撥打</w:t>
      </w:r>
      <w:r>
        <w:t>(</w:t>
      </w:r>
      <w:proofErr w:type="gramEnd"/>
      <w:r>
        <w:t xml:space="preserve">866) 632-9992 </w:t>
      </w:r>
      <w:r>
        <w:rPr>
          <w:rFonts w:ascii="MS Mincho" w:eastAsia="MS Mincho" w:hAnsi="MS Mincho" w:cs="MS Mincho" w:hint="eastAsia"/>
        </w:rPr>
        <w:t>獲得該表或寫信給</w:t>
      </w:r>
      <w:r>
        <w:t xml:space="preserve"> USDA</w:t>
      </w:r>
      <w:r>
        <w:rPr>
          <w:rFonts w:ascii="MS Mincho" w:eastAsia="MS Mincho" w:hAnsi="MS Mincho" w:cs="MS Mincho" w:hint="eastAsia"/>
        </w:rPr>
        <w:t>。信函必須包含投訴人姓名、住址、電話號碼及歧視行爲的書面細節以告知民權助</w:t>
      </w:r>
      <w:r>
        <w:t xml:space="preserve"> </w:t>
      </w:r>
      <w:r>
        <w:rPr>
          <w:rFonts w:ascii="MS Mincho" w:eastAsia="MS Mincho" w:hAnsi="MS Mincho" w:cs="MS Mincho" w:hint="eastAsia"/>
        </w:rPr>
        <w:t>理部長（</w:t>
      </w:r>
      <w:r>
        <w:t>ASCR</w:t>
      </w:r>
      <w:r>
        <w:rPr>
          <w:rFonts w:ascii="MS Mincho" w:eastAsia="MS Mincho" w:hAnsi="MS Mincho" w:cs="MS Mincho" w:hint="eastAsia"/>
        </w:rPr>
        <w:t>）所稱民權違法行爲的性質及發生日期。完成的</w:t>
      </w:r>
      <w:r>
        <w:t xml:space="preserve"> AD-3027 </w:t>
      </w:r>
      <w:r>
        <w:rPr>
          <w:rFonts w:ascii="MS Mincho" w:eastAsia="MS Mincho" w:hAnsi="MS Mincho" w:cs="MS Mincho" w:hint="eastAsia"/>
        </w:rPr>
        <w:t>表或信函必須通</w:t>
      </w:r>
      <w:r>
        <w:t xml:space="preserve"> </w:t>
      </w:r>
      <w:r>
        <w:rPr>
          <w:rFonts w:ascii="MS Mincho" w:eastAsia="MS Mincho" w:hAnsi="MS Mincho" w:cs="MS Mincho" w:hint="eastAsia"/>
        </w:rPr>
        <w:t>過以下方式提交給</w:t>
      </w:r>
      <w:r>
        <w:t xml:space="preserve"> USDA</w:t>
      </w:r>
      <w:r>
        <w:rPr>
          <w:rFonts w:ascii="MS Mincho" w:eastAsia="MS Mincho" w:hAnsi="MS Mincho" w:cs="MS Mincho" w:hint="eastAsia"/>
        </w:rPr>
        <w:t>：</w:t>
      </w:r>
    </w:p>
    <w:p w14:paraId="35B7DAD3" w14:textId="77777777" w:rsidR="003177E9" w:rsidRPr="00634B91" w:rsidRDefault="003177E9" w:rsidP="003177E9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spacing w:after="60"/>
        <w:ind w:left="1080"/>
        <w:rPr>
          <w:rFonts w:asciiTheme="minorEastAsia" w:eastAsia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/>
        </w:rPr>
        <w:t>郵件</w:t>
      </w:r>
      <w:r w:rsidRPr="004761A5">
        <w:rPr>
          <w:rFonts w:asciiTheme="minorEastAsia" w:eastAsiaTheme="minorEastAsia" w:hAnsiTheme="minorEastAsia"/>
          <w:b/>
          <w:bCs/>
          <w:lang w:val="zh-TW" w:bidi="zh-TW"/>
        </w:rPr>
        <w:t>：</w:t>
      </w:r>
      <w:r w:rsidRPr="00634B91">
        <w:rPr>
          <w:rFonts w:asciiTheme="minorEastAsia" w:eastAsiaTheme="minorEastAsia" w:hAnsiTheme="minorEastAsia"/>
          <w:lang w:val="zh-TW" w:bidi="zh-TW"/>
        </w:rPr>
        <w:br/>
        <w:t>U.S.Department of Agriculture</w:t>
      </w:r>
      <w:r w:rsidRPr="00634B91">
        <w:rPr>
          <w:rFonts w:asciiTheme="minorEastAsia" w:eastAsiaTheme="minorEastAsia" w:hAnsiTheme="minorEastAsia"/>
          <w:lang w:val="zh-TW" w:bidi="zh-TW"/>
        </w:rPr>
        <w:br/>
        <w:t>Office of the Assistant Secretary for Civil Rights</w:t>
      </w:r>
      <w:r w:rsidRPr="00634B91">
        <w:rPr>
          <w:rFonts w:asciiTheme="minorEastAsia" w:eastAsiaTheme="minorEastAsia" w:hAnsiTheme="minorEastAsia"/>
          <w:lang w:val="zh-TW" w:bidi="zh-TW"/>
        </w:rPr>
        <w:br/>
        <w:t>1400 Independence Avenue, SW</w:t>
      </w:r>
      <w:r w:rsidRPr="00634B91">
        <w:rPr>
          <w:rFonts w:asciiTheme="minorEastAsia" w:eastAsiaTheme="minorEastAsia" w:hAnsiTheme="minorEastAsia"/>
          <w:lang w:val="zh-TW" w:bidi="zh-TW"/>
        </w:rPr>
        <w:br/>
        <w:t>Washington, D.C.20250-9410；或</w:t>
      </w:r>
    </w:p>
    <w:p w14:paraId="695294FC" w14:textId="77777777" w:rsidR="003177E9" w:rsidRPr="00A11EA5" w:rsidRDefault="003177E9" w:rsidP="003177E9">
      <w:pPr>
        <w:numPr>
          <w:ilvl w:val="0"/>
          <w:numId w:val="2"/>
        </w:numPr>
        <w:tabs>
          <w:tab w:val="clear" w:pos="720"/>
          <w:tab w:val="num" w:pos="1080"/>
        </w:tabs>
        <w:spacing w:after="60"/>
        <w:ind w:left="1080"/>
        <w:rPr>
          <w:rFonts w:asciiTheme="minorEastAsia" w:eastAsia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/>
        </w:rPr>
        <w:lastRenderedPageBreak/>
        <w:t>傳真</w:t>
      </w:r>
      <w:r w:rsidRPr="004761A5">
        <w:rPr>
          <w:rFonts w:asciiTheme="minorEastAsia" w:eastAsiaTheme="minorEastAsia" w:hAnsiTheme="minorEastAsia"/>
          <w:b/>
          <w:bCs/>
          <w:sz w:val="22"/>
          <w:lang w:val="zh-TW" w:bidi="zh-TW"/>
        </w:rPr>
        <w:t>：</w:t>
      </w:r>
      <w:r w:rsidRPr="00A11EA5">
        <w:rPr>
          <w:rFonts w:asciiTheme="minorEastAsia" w:eastAsiaTheme="minorEastAsia" w:hAnsiTheme="minorEastAsia"/>
          <w:lang w:val="zh-TW" w:bidi="zh-TW"/>
        </w:rPr>
        <w:br/>
        <w:t xml:space="preserve">(833) 256-1665 </w:t>
      </w:r>
      <w:r w:rsidRPr="00A11EA5">
        <w:rPr>
          <w:rFonts w:asciiTheme="minorEastAsia" w:eastAsiaTheme="minorEastAsia" w:hAnsiTheme="minorEastAsia"/>
          <w:sz w:val="22"/>
          <w:lang w:val="zh-TW" w:bidi="zh-TW"/>
        </w:rPr>
        <w:t>或</w:t>
      </w:r>
      <w:r w:rsidRPr="00A11EA5">
        <w:rPr>
          <w:rFonts w:asciiTheme="minorEastAsia" w:eastAsiaTheme="minorEastAsia" w:hAnsiTheme="minorEastAsia"/>
          <w:lang w:val="zh-TW" w:bidi="zh-TW"/>
        </w:rPr>
        <w:t xml:space="preserve"> (202) 690-7442；</w:t>
      </w:r>
      <w:r w:rsidRPr="00A11EA5">
        <w:rPr>
          <w:rFonts w:asciiTheme="minorEastAsia" w:eastAsiaTheme="minorEastAsia" w:hAnsiTheme="minorEastAsia"/>
          <w:sz w:val="22"/>
          <w:lang w:val="zh-TW" w:bidi="zh-TW"/>
        </w:rPr>
        <w:t>或</w:t>
      </w:r>
    </w:p>
    <w:p w14:paraId="202A7A90" w14:textId="77777777" w:rsidR="003177E9" w:rsidRPr="00A11EA5" w:rsidRDefault="003177E9" w:rsidP="003177E9">
      <w:pPr>
        <w:numPr>
          <w:ilvl w:val="0"/>
          <w:numId w:val="2"/>
        </w:numPr>
        <w:tabs>
          <w:tab w:val="clear" w:pos="720"/>
          <w:tab w:val="num" w:pos="1080"/>
        </w:tabs>
        <w:spacing w:after="60"/>
        <w:ind w:left="1080"/>
        <w:rPr>
          <w:rFonts w:asciiTheme="minorEastAsia" w:eastAsia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/>
        </w:rPr>
        <w:t>電子郵箱</w:t>
      </w:r>
      <w:r w:rsidRPr="004761A5">
        <w:rPr>
          <w:rFonts w:asciiTheme="minorEastAsia" w:eastAsiaTheme="minorEastAsia" w:hAnsiTheme="minorEastAsia"/>
          <w:b/>
          <w:bCs/>
          <w:sz w:val="22"/>
          <w:lang w:val="zh-TW" w:bidi="zh-TW"/>
        </w:rPr>
        <w:t>：</w:t>
      </w:r>
      <w:r w:rsidRPr="00A11EA5">
        <w:rPr>
          <w:rFonts w:asciiTheme="minorEastAsia" w:eastAsiaTheme="minorEastAsia" w:hAnsiTheme="minorEastAsia"/>
          <w:lang w:val="zh-TW" w:bidi="zh-TW"/>
        </w:rPr>
        <w:br/>
      </w:r>
      <w:hyperlink r:id="rId7" w:history="1">
        <w:r w:rsidRPr="00A11EA5">
          <w:rPr>
            <w:rStyle w:val="Hyperlink"/>
            <w:rFonts w:asciiTheme="minorEastAsia" w:eastAsiaTheme="minorEastAsia" w:hAnsiTheme="minorEastAsia"/>
            <w:lang w:val="zh-TW" w:bidi="zh-TW"/>
          </w:rPr>
          <w:t>program.intake@usda.gov</w:t>
        </w:r>
      </w:hyperlink>
    </w:p>
    <w:p w14:paraId="18ACB930" w14:textId="77777777" w:rsidR="003177E9" w:rsidRPr="00A11EA5" w:rsidRDefault="003177E9" w:rsidP="003177E9">
      <w:pPr>
        <w:spacing w:after="60"/>
        <w:rPr>
          <w:rFonts w:asciiTheme="minorEastAsia" w:eastAsiaTheme="minorEastAsia" w:hAnsiTheme="minorEastAsia"/>
        </w:rPr>
      </w:pPr>
      <w:r w:rsidRPr="00A11EA5">
        <w:rPr>
          <w:rFonts w:ascii="Calibri" w:eastAsiaTheme="minorEastAsia" w:hAnsi="Calibri" w:cs="Calibri"/>
          <w:lang w:val="zh-TW" w:bidi="zh-TW"/>
        </w:rPr>
        <w:t> </w:t>
      </w:r>
    </w:p>
    <w:p w14:paraId="3981F60B" w14:textId="0A02CA3C" w:rsidR="00413A8F" w:rsidRPr="003177E9" w:rsidRDefault="003177E9" w:rsidP="003177E9">
      <w:pPr>
        <w:spacing w:after="200" w:line="276" w:lineRule="auto"/>
        <w:rPr>
          <w:rFonts w:asciiTheme="minorEastAsia" w:eastAsiaTheme="minorEastAsia" w:hAnsiTheme="minorEastAsia" w:cstheme="majorBidi" w:hint="eastAsia"/>
          <w:bCs/>
          <w:color w:val="2F5496" w:themeColor="accent1" w:themeShade="BF"/>
          <w:highlight w:val="yellow"/>
        </w:rPr>
      </w:pPr>
      <w:r>
        <w:rPr>
          <w:rFonts w:ascii="MS Mincho" w:eastAsia="MS Mincho" w:hAnsi="MS Mincho" w:cs="MS Mincho" w:hint="eastAsia"/>
        </w:rPr>
        <w:t>本機構提供平等機會</w:t>
      </w:r>
      <w:bookmarkEnd w:id="0"/>
    </w:p>
    <w:sectPr w:rsidR="00413A8F" w:rsidRPr="003177E9" w:rsidSect="000B4242">
      <w:pgSz w:w="12240" w:h="15840"/>
      <w:pgMar w:top="54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A8C8" w14:textId="77777777" w:rsidR="00C7305A" w:rsidRDefault="00C7305A" w:rsidP="008D7FF1">
      <w:r>
        <w:separator/>
      </w:r>
    </w:p>
  </w:endnote>
  <w:endnote w:type="continuationSeparator" w:id="0">
    <w:p w14:paraId="194B1943" w14:textId="77777777" w:rsidR="00C7305A" w:rsidRDefault="00C7305A" w:rsidP="008D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E95D" w14:textId="77777777" w:rsidR="00C7305A" w:rsidRDefault="00C7305A" w:rsidP="008D7FF1">
      <w:r>
        <w:separator/>
      </w:r>
    </w:p>
  </w:footnote>
  <w:footnote w:type="continuationSeparator" w:id="0">
    <w:p w14:paraId="56083F36" w14:textId="77777777" w:rsidR="00C7305A" w:rsidRDefault="00C7305A" w:rsidP="008D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0458"/>
    <w:multiLevelType w:val="multilevel"/>
    <w:tmpl w:val="9F52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2875E2"/>
    <w:multiLevelType w:val="multilevel"/>
    <w:tmpl w:val="4C2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265091">
    <w:abstractNumId w:val="1"/>
  </w:num>
  <w:num w:numId="2" w16cid:durableId="49676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43"/>
    <w:rsid w:val="000277E1"/>
    <w:rsid w:val="000A223A"/>
    <w:rsid w:val="000B4242"/>
    <w:rsid w:val="00112BAF"/>
    <w:rsid w:val="001F1740"/>
    <w:rsid w:val="00215FD8"/>
    <w:rsid w:val="00241202"/>
    <w:rsid w:val="00242278"/>
    <w:rsid w:val="00280A81"/>
    <w:rsid w:val="00286F24"/>
    <w:rsid w:val="00292F97"/>
    <w:rsid w:val="002F278E"/>
    <w:rsid w:val="003155B2"/>
    <w:rsid w:val="003177E9"/>
    <w:rsid w:val="00353019"/>
    <w:rsid w:val="00371748"/>
    <w:rsid w:val="003830AA"/>
    <w:rsid w:val="003D097F"/>
    <w:rsid w:val="003D43B4"/>
    <w:rsid w:val="00413A8F"/>
    <w:rsid w:val="00445F8C"/>
    <w:rsid w:val="004823C6"/>
    <w:rsid w:val="004C146B"/>
    <w:rsid w:val="004D10B6"/>
    <w:rsid w:val="004E4491"/>
    <w:rsid w:val="00695533"/>
    <w:rsid w:val="00696AA1"/>
    <w:rsid w:val="006B4C07"/>
    <w:rsid w:val="0072188D"/>
    <w:rsid w:val="00725099"/>
    <w:rsid w:val="00730F8E"/>
    <w:rsid w:val="008C6643"/>
    <w:rsid w:val="008D7FF1"/>
    <w:rsid w:val="008F29EC"/>
    <w:rsid w:val="0098575D"/>
    <w:rsid w:val="009E3E2D"/>
    <w:rsid w:val="00A016F7"/>
    <w:rsid w:val="00A54A11"/>
    <w:rsid w:val="00AB4781"/>
    <w:rsid w:val="00AE18AB"/>
    <w:rsid w:val="00B667A2"/>
    <w:rsid w:val="00B73ED7"/>
    <w:rsid w:val="00B76D55"/>
    <w:rsid w:val="00BC6779"/>
    <w:rsid w:val="00C7305A"/>
    <w:rsid w:val="00C97695"/>
    <w:rsid w:val="00CA4865"/>
    <w:rsid w:val="00CE3862"/>
    <w:rsid w:val="00D14ACC"/>
    <w:rsid w:val="00D30374"/>
    <w:rsid w:val="00D50AB2"/>
    <w:rsid w:val="00D57846"/>
    <w:rsid w:val="00D57B1F"/>
    <w:rsid w:val="00D60A64"/>
    <w:rsid w:val="00E10966"/>
    <w:rsid w:val="00E43AB8"/>
    <w:rsid w:val="00E5234D"/>
    <w:rsid w:val="00E52D11"/>
    <w:rsid w:val="00E8035E"/>
    <w:rsid w:val="00EC4CAB"/>
    <w:rsid w:val="00F40ECF"/>
    <w:rsid w:val="00FA7F26"/>
    <w:rsid w:val="00FC45E8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162D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6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10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10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C97695"/>
    <w:pPr>
      <w:spacing w:before="360" w:after="240" w:line="276" w:lineRule="auto"/>
      <w:jc w:val="center"/>
    </w:pPr>
    <w:rPr>
      <w:rFonts w:ascii="Franklin Gothic Demi Cond" w:hAnsi="Franklin Gothic Demi Cond" w:cs="Calibri"/>
      <w:bCs/>
      <w:sz w:val="36"/>
      <w:szCs w:val="22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C97695"/>
    <w:rPr>
      <w:rFonts w:ascii="Franklin Gothic Demi Cond" w:eastAsia="Times New Roman" w:hAnsi="Franklin Gothic Demi Cond" w:cs="Calibri"/>
      <w:bCs/>
      <w:sz w:val="36"/>
    </w:rPr>
  </w:style>
  <w:style w:type="character" w:customStyle="1" w:styleId="normaltextrun">
    <w:name w:val="normaltextrun"/>
    <w:basedOn w:val="DefaultParagraphFont"/>
    <w:rsid w:val="00292F97"/>
  </w:style>
  <w:style w:type="character" w:customStyle="1" w:styleId="eop">
    <w:name w:val="eop"/>
    <w:basedOn w:val="DefaultParagraphFont"/>
    <w:rsid w:val="00292F97"/>
  </w:style>
  <w:style w:type="paragraph" w:styleId="Header">
    <w:name w:val="header"/>
    <w:basedOn w:val="Normal"/>
    <w:link w:val="HeaderChar"/>
    <w:uiPriority w:val="99"/>
    <w:unhideWhenUsed/>
    <w:rsid w:val="008D7FF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F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FF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F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77E9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to:program.intake@usda.gov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FFF75-7810-4474-8C33-1CF55A7A0494}"/>
</file>

<file path=customXml/itemProps2.xml><?xml version="1.0" encoding="utf-8"?>
<ds:datastoreItem xmlns:ds="http://schemas.openxmlformats.org/officeDocument/2006/customXml" ds:itemID="{D5CF5849-B2FF-4C71-BCBD-0C3EDCD80051}"/>
</file>

<file path=customXml/itemProps3.xml><?xml version="1.0" encoding="utf-8"?>
<ds:datastoreItem xmlns:ds="http://schemas.openxmlformats.org/officeDocument/2006/customXml" ds:itemID="{92EF4AF4-58F2-42B4-BE5C-49F0CDCA8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1006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2023-09-08T07:38:00Z</dcterms:created>
  <dcterms:modified xsi:type="dcterms:W3CDTF">2023-09-22T14:41:00Z</dcterms:modified>
</cp:coreProperties>
</file>