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9FE40" w14:textId="77777777" w:rsidR="00F84BD1" w:rsidRPr="00F16C1C" w:rsidRDefault="00F84BD1" w:rsidP="00AE5CEB">
      <w:pPr>
        <w:jc w:val="center"/>
        <w:rPr>
          <w:rFonts w:ascii="Franklin Gothic Demi Cond" w:eastAsia="Times New Roman" w:hAnsi="Franklin Gothic Demi Cond"/>
          <w:sz w:val="28"/>
          <w:szCs w:val="28"/>
        </w:rPr>
      </w:pPr>
      <w:r w:rsidRPr="00F16C1C">
        <w:rPr>
          <w:rFonts w:ascii="SimSun" w:eastAsia="SimSun" w:hAnsi="SimSun" w:cs="SimSun" w:hint="eastAsia"/>
          <w:sz w:val="28"/>
          <w:szCs w:val="28"/>
          <w:lang w:val="zh-CN"/>
        </w:rPr>
        <w:t>关于免费校餐直接认证预先批准的通知</w:t>
      </w:r>
    </w:p>
    <w:p w14:paraId="2E1BBB36" w14:textId="77777777" w:rsidR="00F84BD1" w:rsidRPr="00F16C1C" w:rsidRDefault="00F84BD1" w:rsidP="00300DF9">
      <w:pPr>
        <w:jc w:val="center"/>
        <w:rPr>
          <w:rFonts w:ascii="Franklin Gothic Demi Cond" w:eastAsia="Times New Roman" w:hAnsi="Franklin Gothic Demi Cond"/>
          <w:sz w:val="28"/>
          <w:szCs w:val="28"/>
        </w:rPr>
      </w:pPr>
      <w:r w:rsidRPr="00F16C1C">
        <w:rPr>
          <w:rFonts w:eastAsia="Times New Roman"/>
          <w:sz w:val="28"/>
          <w:szCs w:val="28"/>
          <w:lang w:val="zh-CN"/>
        </w:rPr>
        <w:t>________________________________________________________________________</w:t>
      </w:r>
    </w:p>
    <w:p w14:paraId="78E9D7E9" w14:textId="77777777" w:rsidR="00F84BD1" w:rsidRPr="00F16C1C" w:rsidRDefault="00F84BD1" w:rsidP="00AE5CEB">
      <w:pPr>
        <w:jc w:val="center"/>
        <w:rPr>
          <w:rFonts w:ascii="Palatino Linotype" w:eastAsia="Times New Roman" w:hAnsi="Palatino Linotype"/>
          <w:b/>
          <w:bCs/>
          <w:sz w:val="20"/>
          <w:szCs w:val="20"/>
        </w:rPr>
      </w:pPr>
    </w:p>
    <w:p w14:paraId="3E0D08EB" w14:textId="77777777" w:rsidR="00F84BD1" w:rsidRPr="00F16C1C" w:rsidRDefault="00F84BD1" w:rsidP="00AE5CEB">
      <w:pPr>
        <w:rPr>
          <w:rFonts w:ascii="Palatino Linotype" w:eastAsia="Times New Roman" w:hAnsi="Palatino Linotype"/>
          <w:b/>
          <w:bCs/>
          <w:color w:val="FF0000"/>
          <w:sz w:val="22"/>
          <w:szCs w:val="22"/>
        </w:rPr>
      </w:pPr>
      <w:r w:rsidRPr="00F16C1C">
        <w:rPr>
          <w:rFonts w:ascii="Palatino Linotype" w:eastAsia="Times New Roman" w:hAnsi="Palatino Linotype"/>
          <w:b/>
          <w:bCs/>
          <w:color w:val="C00000"/>
          <w:sz w:val="22"/>
          <w:szCs w:val="22"/>
          <w:highlight w:val="yellow"/>
          <w:lang w:eastAsia="en-US"/>
        </w:rPr>
        <w:t>[Date]</w:t>
      </w:r>
    </w:p>
    <w:p w14:paraId="151C0234" w14:textId="77777777" w:rsidR="00F84BD1" w:rsidRPr="00F16C1C" w:rsidRDefault="00F84BD1" w:rsidP="00AE5CEB">
      <w:pPr>
        <w:rPr>
          <w:rFonts w:ascii="Palatino Linotype" w:eastAsia="Times New Roman" w:hAnsi="Palatino Linotype"/>
          <w:sz w:val="22"/>
          <w:szCs w:val="22"/>
        </w:rPr>
      </w:pPr>
    </w:p>
    <w:p w14:paraId="6E8D4EC4" w14:textId="77777777" w:rsidR="00F84BD1" w:rsidRPr="00F16C1C" w:rsidRDefault="00F84BD1" w:rsidP="0020122B">
      <w:pPr>
        <w:outlineLvl w:val="0"/>
        <w:rPr>
          <w:rFonts w:ascii="Palatino Linotype" w:eastAsia="Times New Roman" w:hAnsi="Palatino Linotype"/>
          <w:sz w:val="22"/>
          <w:szCs w:val="22"/>
        </w:rPr>
      </w:pPr>
      <w:r w:rsidRPr="00F16C1C">
        <w:rPr>
          <w:rFonts w:ascii="SimSun" w:eastAsia="SimSun" w:hAnsi="SimSun" w:cs="SimSun" w:hint="eastAsia"/>
          <w:sz w:val="22"/>
          <w:szCs w:val="22"/>
          <w:lang w:val="zh-CN"/>
        </w:rPr>
        <w:t>尊敬的家长</w:t>
      </w:r>
      <w:r w:rsidRPr="00F16C1C">
        <w:rPr>
          <w:rFonts w:eastAsia="Times New Roman"/>
          <w:sz w:val="22"/>
          <w:szCs w:val="22"/>
          <w:lang w:val="zh-CN"/>
        </w:rPr>
        <w:t>/</w:t>
      </w:r>
      <w:r w:rsidRPr="00F16C1C">
        <w:rPr>
          <w:rFonts w:ascii="SimSun" w:eastAsia="SimSun" w:hAnsi="SimSun" w:cs="SimSun" w:hint="eastAsia"/>
          <w:sz w:val="22"/>
          <w:szCs w:val="22"/>
          <w:lang w:val="zh-CN"/>
        </w:rPr>
        <w:t>监护人：</w:t>
      </w:r>
    </w:p>
    <w:p w14:paraId="3E13B927" w14:textId="77777777" w:rsidR="00F84BD1" w:rsidRPr="00F16C1C" w:rsidRDefault="00F84BD1" w:rsidP="00AE5CEB">
      <w:pPr>
        <w:rPr>
          <w:rFonts w:ascii="Palatino Linotype" w:eastAsia="Times New Roman" w:hAnsi="Palatino Linotype"/>
          <w:sz w:val="22"/>
          <w:szCs w:val="22"/>
        </w:rPr>
      </w:pPr>
    </w:p>
    <w:p w14:paraId="15B2E211" w14:textId="77777777" w:rsidR="00F84BD1" w:rsidRPr="00F16C1C" w:rsidRDefault="00F84BD1" w:rsidP="00AE5CEB">
      <w:pPr>
        <w:rPr>
          <w:rFonts w:ascii="Palatino Linotype" w:eastAsia="Times New Roman" w:hAnsi="Palatino Linotype"/>
          <w:sz w:val="22"/>
          <w:szCs w:val="22"/>
        </w:rPr>
      </w:pPr>
      <w:r w:rsidRPr="00F16C1C">
        <w:rPr>
          <w:rFonts w:ascii="SimSun" w:eastAsia="SimSun" w:hAnsi="SimSun" w:cs="SimSun" w:hint="eastAsia"/>
          <w:sz w:val="22"/>
          <w:szCs w:val="22"/>
          <w:lang w:val="zh-CN"/>
        </w:rPr>
        <w:t>学校全体学生均可获得早餐和午餐。佛蒙特州《全民校餐法》有相关规定</w:t>
      </w:r>
      <w:r>
        <w:rPr>
          <w:rFonts w:ascii="SimSun" w:eastAsia="SimSun" w:hAnsi="SimSun" w:cs="SimSun" w:hint="eastAsia"/>
          <w:sz w:val="22"/>
          <w:szCs w:val="22"/>
          <w:lang w:val="zh-CN"/>
        </w:rPr>
        <w:t>。</w:t>
      </w:r>
      <w:r w:rsidRPr="00F16C1C">
        <w:rPr>
          <w:rFonts w:ascii="SimSun" w:eastAsia="SimSun" w:hAnsi="SimSun" w:cs="SimSun" w:hint="eastAsia"/>
          <w:sz w:val="22"/>
          <w:szCs w:val="22"/>
          <w:lang w:val="zh-CN"/>
        </w:rPr>
        <w:t>跟踪调查每个学生获得免费和减价校餐的资格仍然很重要。可帮助家庭、学校和社区获得申请其他形式经济援助的资格。下列学生已获得在校享用免费早餐、午餐和课后点心（如果您的学校提供此计划）的直接认证，因为家</w:t>
      </w:r>
      <w:r>
        <w:rPr>
          <w:rFonts w:ascii="SimSun" w:eastAsia="SimSun" w:hAnsi="SimSun" w:cs="SimSun" w:hint="eastAsia"/>
          <w:sz w:val="22"/>
          <w:szCs w:val="22"/>
          <w:lang w:val="zh-CN"/>
        </w:rPr>
        <w:t>庭</w:t>
      </w:r>
      <w:r w:rsidRPr="00F16C1C">
        <w:rPr>
          <w:rFonts w:ascii="SimSun" w:eastAsia="SimSun" w:hAnsi="SimSun" w:cs="SimSun" w:hint="eastAsia"/>
          <w:sz w:val="22"/>
          <w:szCs w:val="22"/>
          <w:lang w:val="zh-CN"/>
        </w:rPr>
        <w:t>中有人领取了</w:t>
      </w:r>
      <w:r w:rsidRPr="00F16C1C">
        <w:rPr>
          <w:rStyle w:val="Strong"/>
          <w:rFonts w:eastAsia="Times New Roman"/>
          <w:spacing w:val="0"/>
          <w:sz w:val="22"/>
          <w:szCs w:val="22"/>
          <w:lang w:val="zh-CN"/>
        </w:rPr>
        <w:t>3SquaresVT</w:t>
      </w:r>
      <w:r w:rsidRPr="00F16C1C">
        <w:rPr>
          <w:rFonts w:ascii="SimSun" w:eastAsia="SimSun" w:hAnsi="SimSun" w:cs="SimSun" w:hint="eastAsia"/>
          <w:sz w:val="22"/>
          <w:szCs w:val="22"/>
          <w:lang w:val="zh-CN"/>
        </w:rPr>
        <w:t>、</w:t>
      </w:r>
      <w:r w:rsidRPr="00F16C1C">
        <w:rPr>
          <w:rStyle w:val="Strong"/>
          <w:rFonts w:eastAsia="Times New Roman"/>
          <w:spacing w:val="0"/>
          <w:sz w:val="22"/>
          <w:szCs w:val="22"/>
          <w:lang w:val="zh-CN"/>
        </w:rPr>
        <w:t>Reach-Up</w:t>
      </w:r>
      <w:r w:rsidRPr="00F16C1C">
        <w:rPr>
          <w:rStyle w:val="Strong"/>
          <w:rFonts w:ascii="SimSun" w:eastAsia="SimSun" w:hAnsi="SimSun" w:cs="SimSun" w:hint="eastAsia"/>
          <w:spacing w:val="0"/>
          <w:sz w:val="22"/>
          <w:szCs w:val="22"/>
          <w:lang w:val="zh-CN"/>
        </w:rPr>
        <w:t>、</w:t>
      </w:r>
      <w:r w:rsidRPr="00F16C1C">
        <w:rPr>
          <w:rStyle w:val="Strong"/>
          <w:rFonts w:eastAsia="Times New Roman"/>
          <w:spacing w:val="0"/>
          <w:sz w:val="22"/>
          <w:szCs w:val="22"/>
          <w:lang w:val="zh-CN"/>
        </w:rPr>
        <w:t>Medicaid</w:t>
      </w:r>
      <w:r w:rsidRPr="00F16C1C">
        <w:rPr>
          <w:rStyle w:val="Strong"/>
          <w:rFonts w:ascii="SimSun" w:eastAsia="SimSun" w:hAnsi="SimSun" w:cs="SimSun" w:hint="eastAsia"/>
          <w:b w:val="0"/>
          <w:bCs w:val="0"/>
          <w:spacing w:val="0"/>
          <w:sz w:val="22"/>
          <w:szCs w:val="22"/>
          <w:lang w:val="zh-CN"/>
        </w:rPr>
        <w:t>或</w:t>
      </w:r>
      <w:r w:rsidRPr="00F16C1C">
        <w:rPr>
          <w:rStyle w:val="Strong"/>
          <w:rFonts w:eastAsia="Times New Roman"/>
          <w:spacing w:val="0"/>
          <w:sz w:val="22"/>
          <w:szCs w:val="22"/>
          <w:lang w:val="zh-CN"/>
        </w:rPr>
        <w:t>Dr.Dynasaur</w:t>
      </w:r>
      <w:r w:rsidRPr="00F16C1C">
        <w:rPr>
          <w:rStyle w:val="Strong"/>
          <w:rFonts w:ascii="SimSun" w:eastAsia="SimSun" w:hAnsi="SimSun" w:cs="SimSun" w:hint="eastAsia"/>
          <w:b w:val="0"/>
          <w:bCs w:val="0"/>
          <w:spacing w:val="0"/>
          <w:sz w:val="22"/>
          <w:szCs w:val="22"/>
          <w:lang w:val="zh-CN"/>
        </w:rPr>
        <w:t>福利</w:t>
      </w:r>
      <w:r w:rsidRPr="00F16C1C">
        <w:rPr>
          <w:rStyle w:val="Strong"/>
          <w:rFonts w:ascii="SimSun" w:eastAsia="SimSun" w:hAnsi="SimSun" w:cs="SimSun" w:hint="eastAsia"/>
          <w:spacing w:val="0"/>
          <w:sz w:val="22"/>
          <w:szCs w:val="22"/>
          <w:lang w:val="zh-CN"/>
        </w:rPr>
        <w:t>。</w:t>
      </w:r>
    </w:p>
    <w:p w14:paraId="0A9751F0" w14:textId="77777777" w:rsidR="00F84BD1" w:rsidRPr="00F16C1C" w:rsidRDefault="00F84BD1" w:rsidP="00AE5CEB">
      <w:pPr>
        <w:rPr>
          <w:rFonts w:ascii="Palatino Linotype" w:eastAsia="Times New Roman" w:hAnsi="Palatino Linotype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99"/>
        <w:gridCol w:w="4871"/>
      </w:tblGrid>
      <w:tr w:rsidR="00F84BD1" w:rsidRPr="00F16C1C" w14:paraId="2E1D2EFA" w14:textId="77777777">
        <w:tc>
          <w:tcPr>
            <w:tcW w:w="5199" w:type="dxa"/>
          </w:tcPr>
          <w:p w14:paraId="6A2F1AA8" w14:textId="77777777" w:rsidR="00F84BD1" w:rsidRPr="00934485" w:rsidRDefault="00F84BD1" w:rsidP="00642F02">
            <w:pPr>
              <w:rPr>
                <w:rFonts w:ascii="Palatino Linotype" w:hAnsi="Palatino Linotype" w:cs="Palatino Linotype"/>
                <w:sz w:val="22"/>
              </w:rPr>
            </w:pPr>
            <w:r w:rsidRPr="00934485">
              <w:rPr>
                <w:rFonts w:cs="Yu Mincho" w:hint="eastAsia"/>
                <w:sz w:val="22"/>
                <w:szCs w:val="22"/>
                <w:lang w:val="zh-CN"/>
              </w:rPr>
              <w:t>孩子姓名</w:t>
            </w:r>
          </w:p>
        </w:tc>
        <w:tc>
          <w:tcPr>
            <w:tcW w:w="4871" w:type="dxa"/>
          </w:tcPr>
          <w:p w14:paraId="2C1EA142" w14:textId="77777777" w:rsidR="00F84BD1" w:rsidRPr="00934485" w:rsidRDefault="00F84BD1" w:rsidP="00642F02">
            <w:pPr>
              <w:rPr>
                <w:rFonts w:ascii="Palatino Linotype" w:hAnsi="Palatino Linotype" w:cs="Palatino Linotype"/>
                <w:sz w:val="22"/>
              </w:rPr>
            </w:pPr>
            <w:r w:rsidRPr="00934485">
              <w:rPr>
                <w:rFonts w:cs="Yu Mincho" w:hint="eastAsia"/>
                <w:sz w:val="22"/>
                <w:szCs w:val="22"/>
                <w:lang w:val="zh-CN"/>
              </w:rPr>
              <w:t>学校名称</w:t>
            </w:r>
          </w:p>
        </w:tc>
      </w:tr>
      <w:tr w:rsidR="00F84BD1" w:rsidRPr="00F16C1C" w14:paraId="4FDC29A5" w14:textId="77777777">
        <w:trPr>
          <w:trHeight w:val="287"/>
        </w:trPr>
        <w:tc>
          <w:tcPr>
            <w:tcW w:w="5199" w:type="dxa"/>
          </w:tcPr>
          <w:p w14:paraId="30A00A08" w14:textId="77777777" w:rsidR="00F84BD1" w:rsidRPr="00934485" w:rsidRDefault="00F84BD1" w:rsidP="00642F02">
            <w:pPr>
              <w:rPr>
                <w:rFonts w:ascii="Palatino Linotype" w:hAnsi="Palatino Linotype" w:cs="Palatino Linotype"/>
                <w:sz w:val="28"/>
                <w:szCs w:val="28"/>
              </w:rPr>
            </w:pPr>
          </w:p>
        </w:tc>
        <w:tc>
          <w:tcPr>
            <w:tcW w:w="4871" w:type="dxa"/>
          </w:tcPr>
          <w:p w14:paraId="06ADAD40" w14:textId="77777777" w:rsidR="00F84BD1" w:rsidRPr="00934485" w:rsidRDefault="00F84BD1" w:rsidP="00642F02">
            <w:pPr>
              <w:rPr>
                <w:rFonts w:ascii="Palatino Linotype" w:hAnsi="Palatino Linotype" w:cs="Palatino Linotype"/>
              </w:rPr>
            </w:pPr>
          </w:p>
        </w:tc>
      </w:tr>
      <w:tr w:rsidR="00F84BD1" w:rsidRPr="00F16C1C" w14:paraId="103DFE41" w14:textId="77777777">
        <w:tc>
          <w:tcPr>
            <w:tcW w:w="5199" w:type="dxa"/>
          </w:tcPr>
          <w:p w14:paraId="4C367E06" w14:textId="77777777" w:rsidR="00F84BD1" w:rsidRPr="00934485" w:rsidRDefault="00F84BD1" w:rsidP="00642F02">
            <w:pPr>
              <w:rPr>
                <w:rFonts w:ascii="Palatino Linotype" w:hAnsi="Palatino Linotype" w:cs="Palatino Linotype"/>
                <w:sz w:val="28"/>
                <w:szCs w:val="28"/>
              </w:rPr>
            </w:pPr>
          </w:p>
        </w:tc>
        <w:tc>
          <w:tcPr>
            <w:tcW w:w="4871" w:type="dxa"/>
          </w:tcPr>
          <w:p w14:paraId="618D9946" w14:textId="77777777" w:rsidR="00F84BD1" w:rsidRPr="00934485" w:rsidRDefault="00F84BD1" w:rsidP="00642F02">
            <w:pPr>
              <w:rPr>
                <w:rFonts w:ascii="Palatino Linotype" w:hAnsi="Palatino Linotype" w:cs="Palatino Linotype"/>
              </w:rPr>
            </w:pPr>
          </w:p>
        </w:tc>
      </w:tr>
      <w:tr w:rsidR="00F84BD1" w:rsidRPr="00F16C1C" w14:paraId="1862F19D" w14:textId="77777777">
        <w:tc>
          <w:tcPr>
            <w:tcW w:w="5199" w:type="dxa"/>
          </w:tcPr>
          <w:p w14:paraId="354FC5B3" w14:textId="77777777" w:rsidR="00F84BD1" w:rsidRPr="00934485" w:rsidRDefault="00F84BD1" w:rsidP="00642F02">
            <w:pPr>
              <w:rPr>
                <w:rFonts w:ascii="Palatino Linotype" w:hAnsi="Palatino Linotype" w:cs="Palatino Linotype"/>
                <w:sz w:val="28"/>
                <w:szCs w:val="28"/>
              </w:rPr>
            </w:pPr>
          </w:p>
        </w:tc>
        <w:tc>
          <w:tcPr>
            <w:tcW w:w="4871" w:type="dxa"/>
          </w:tcPr>
          <w:p w14:paraId="506045CF" w14:textId="77777777" w:rsidR="00F84BD1" w:rsidRPr="00934485" w:rsidRDefault="00F84BD1" w:rsidP="00642F02">
            <w:pPr>
              <w:rPr>
                <w:rFonts w:ascii="Palatino Linotype" w:hAnsi="Palatino Linotype" w:cs="Palatino Linotype"/>
              </w:rPr>
            </w:pPr>
          </w:p>
        </w:tc>
      </w:tr>
      <w:tr w:rsidR="00F84BD1" w:rsidRPr="00F16C1C" w14:paraId="3124500E" w14:textId="77777777">
        <w:tc>
          <w:tcPr>
            <w:tcW w:w="5199" w:type="dxa"/>
          </w:tcPr>
          <w:p w14:paraId="26DBDE97" w14:textId="77777777" w:rsidR="00F84BD1" w:rsidRPr="00934485" w:rsidRDefault="00F84BD1" w:rsidP="00642F02">
            <w:pPr>
              <w:rPr>
                <w:rFonts w:ascii="Palatino Linotype" w:hAnsi="Palatino Linotype" w:cs="Palatino Linotype"/>
                <w:sz w:val="28"/>
                <w:szCs w:val="28"/>
              </w:rPr>
            </w:pPr>
          </w:p>
        </w:tc>
        <w:tc>
          <w:tcPr>
            <w:tcW w:w="4871" w:type="dxa"/>
          </w:tcPr>
          <w:p w14:paraId="5BF7166E" w14:textId="77777777" w:rsidR="00F84BD1" w:rsidRPr="00934485" w:rsidRDefault="00F84BD1" w:rsidP="00642F02">
            <w:pPr>
              <w:rPr>
                <w:rFonts w:ascii="Palatino Linotype" w:hAnsi="Palatino Linotype" w:cs="Palatino Linotype"/>
              </w:rPr>
            </w:pPr>
          </w:p>
        </w:tc>
      </w:tr>
    </w:tbl>
    <w:p w14:paraId="591FF79C" w14:textId="77777777" w:rsidR="00F84BD1" w:rsidRPr="00F16C1C" w:rsidRDefault="00F84BD1" w:rsidP="00AE5CEB">
      <w:pPr>
        <w:rPr>
          <w:rFonts w:ascii="Palatino Linotype" w:hAnsi="Palatino Linotype" w:cs="Palatino Linotype"/>
          <w:sz w:val="16"/>
          <w:szCs w:val="16"/>
        </w:rPr>
      </w:pPr>
    </w:p>
    <w:p w14:paraId="3A6B034C" w14:textId="77777777" w:rsidR="00F84BD1" w:rsidRPr="00F16C1C" w:rsidRDefault="00F84BD1" w:rsidP="00AE5CEB">
      <w:pPr>
        <w:rPr>
          <w:rFonts w:ascii="Palatino Linotype" w:hAnsi="Palatino Linotype" w:cs="Palatino Linotype"/>
          <w:sz w:val="22"/>
          <w:szCs w:val="22"/>
        </w:rPr>
      </w:pPr>
      <w:r w:rsidRPr="00F16C1C">
        <w:rPr>
          <w:rFonts w:cs="Yu Mincho" w:hint="eastAsia"/>
          <w:sz w:val="22"/>
          <w:szCs w:val="22"/>
          <w:lang w:val="zh-CN"/>
        </w:rPr>
        <w:t>如果您家里还有其他孩子未在上面列出，请告诉我们。这些学生也有资格获得免费餐。</w:t>
      </w:r>
    </w:p>
    <w:p w14:paraId="366A5C77" w14:textId="77777777" w:rsidR="00F84BD1" w:rsidRPr="00F16C1C" w:rsidRDefault="00F84BD1" w:rsidP="00AE5CEB">
      <w:pPr>
        <w:rPr>
          <w:rFonts w:ascii="Palatino Linotype" w:hAnsi="Palatino Linotype" w:cs="Palatino Linotype"/>
          <w:sz w:val="22"/>
          <w:szCs w:val="22"/>
        </w:rPr>
      </w:pPr>
    </w:p>
    <w:p w14:paraId="296A239D" w14:textId="77777777" w:rsidR="00F84BD1" w:rsidRPr="00F16C1C" w:rsidRDefault="00F84BD1" w:rsidP="00AE5CEB">
      <w:pPr>
        <w:outlineLvl w:val="0"/>
        <w:rPr>
          <w:rFonts w:ascii="Palatino Linotype" w:hAnsi="Palatino Linotype" w:cs="Palatino Linotype"/>
          <w:sz w:val="22"/>
          <w:szCs w:val="22"/>
        </w:rPr>
      </w:pPr>
      <w:r w:rsidRPr="00F16C1C">
        <w:rPr>
          <w:rFonts w:cs="Yu Mincho" w:hint="eastAsia"/>
          <w:sz w:val="22"/>
          <w:szCs w:val="22"/>
          <w:lang w:val="zh-CN"/>
        </w:rPr>
        <w:t>您无需填写孩子带回家的免费餐和减价餐申请。</w:t>
      </w:r>
    </w:p>
    <w:p w14:paraId="67E50477" w14:textId="77777777" w:rsidR="00F84BD1" w:rsidRPr="00F16C1C" w:rsidRDefault="00F84BD1" w:rsidP="00AE5CEB">
      <w:pPr>
        <w:outlineLvl w:val="0"/>
        <w:rPr>
          <w:rFonts w:ascii="Palatino Linotype" w:hAnsi="Palatino Linotype" w:cs="Palatino Linotype"/>
          <w:sz w:val="22"/>
          <w:szCs w:val="22"/>
        </w:rPr>
      </w:pPr>
      <w:r w:rsidRPr="00F16C1C">
        <w:rPr>
          <w:rFonts w:cs="Yu Mincho" w:hint="eastAsia"/>
          <w:sz w:val="22"/>
          <w:szCs w:val="22"/>
          <w:lang w:val="zh-CN"/>
        </w:rPr>
        <w:t>在下列情况下，请联系您孩子就读的学校：</w:t>
      </w:r>
    </w:p>
    <w:p w14:paraId="57E93F8B" w14:textId="77777777" w:rsidR="00F84BD1" w:rsidRPr="00F16C1C" w:rsidRDefault="00F84BD1" w:rsidP="00AE5CEB">
      <w:pPr>
        <w:pStyle w:val="ListParagraph"/>
        <w:numPr>
          <w:ilvl w:val="0"/>
          <w:numId w:val="1"/>
        </w:numPr>
        <w:rPr>
          <w:rFonts w:ascii="Palatino Linotype" w:hAnsi="Palatino Linotype" w:cs="Palatino Linotype"/>
        </w:rPr>
      </w:pPr>
      <w:r w:rsidRPr="00F16C1C">
        <w:rPr>
          <w:rFonts w:cs="Yu Mincho" w:hint="eastAsia"/>
          <w:lang w:val="zh-CN"/>
        </w:rPr>
        <w:t>如果您家里还有其他学生未在上面列出</w:t>
      </w:r>
    </w:p>
    <w:p w14:paraId="2A378A12" w14:textId="77777777" w:rsidR="00F84BD1" w:rsidRPr="00F16C1C" w:rsidDel="00D8453B" w:rsidRDefault="00F84BD1" w:rsidP="00AE5CEB">
      <w:pPr>
        <w:pStyle w:val="ListParagraph"/>
        <w:numPr>
          <w:ilvl w:val="0"/>
          <w:numId w:val="1"/>
        </w:numPr>
        <w:rPr>
          <w:rFonts w:ascii="Palatino Linotype" w:hAnsi="Palatino Linotype" w:cs="Palatino Linotype"/>
        </w:rPr>
      </w:pPr>
      <w:r w:rsidRPr="00F16C1C" w:rsidDel="00D8453B">
        <w:rPr>
          <w:rFonts w:cs="Yu Mincho" w:hint="eastAsia"/>
          <w:lang w:val="zh-CN"/>
        </w:rPr>
        <w:t>您不希望孩子获得免费餐的直接认证</w:t>
      </w:r>
    </w:p>
    <w:p w14:paraId="2FB88E76" w14:textId="77777777" w:rsidR="00F84BD1" w:rsidRPr="00F16C1C" w:rsidRDefault="00F84BD1" w:rsidP="00AE5CEB">
      <w:pPr>
        <w:pStyle w:val="ListParagraph"/>
        <w:numPr>
          <w:ilvl w:val="0"/>
          <w:numId w:val="1"/>
        </w:numPr>
        <w:rPr>
          <w:rFonts w:ascii="Palatino Linotype" w:hAnsi="Palatino Linotype" w:cs="Palatino Linotype"/>
        </w:rPr>
      </w:pPr>
      <w:r w:rsidRPr="00F16C1C">
        <w:rPr>
          <w:rFonts w:cs="Yu Mincho" w:hint="eastAsia"/>
          <w:lang w:val="zh-CN"/>
        </w:rPr>
        <w:t>您还有其他问题</w:t>
      </w:r>
    </w:p>
    <w:p w14:paraId="563E0800" w14:textId="77777777" w:rsidR="00F84BD1" w:rsidRPr="00F7737E" w:rsidRDefault="00F84BD1" w:rsidP="002878A1">
      <w:pPr>
        <w:jc w:val="both"/>
        <w:rPr>
          <w:rStyle w:val="Strong"/>
          <w:rFonts w:ascii="Palatino Linotype" w:hAnsi="Palatino Linotype" w:cs="Palatino Linotype"/>
          <w:color w:val="FF0000"/>
          <w:spacing w:val="0"/>
          <w:sz w:val="22"/>
          <w:szCs w:val="22"/>
          <w:highlight w:val="yellow"/>
        </w:rPr>
      </w:pPr>
      <w:r w:rsidRPr="00F7737E">
        <w:rPr>
          <w:rStyle w:val="Strong"/>
          <w:rFonts w:ascii="Palatino Linotype" w:hAnsi="Palatino Linotype" w:cs="Palatino Linotype"/>
          <w:color w:val="C00000"/>
          <w:spacing w:val="0"/>
          <w:sz w:val="22"/>
          <w:szCs w:val="22"/>
          <w:highlight w:val="yellow"/>
        </w:rPr>
        <w:t>[name]</w:t>
      </w:r>
    </w:p>
    <w:p w14:paraId="24C5DE9D" w14:textId="77777777" w:rsidR="00F84BD1" w:rsidRPr="00F7737E" w:rsidRDefault="00F84BD1" w:rsidP="002878A1">
      <w:pPr>
        <w:jc w:val="both"/>
        <w:rPr>
          <w:rStyle w:val="Strong"/>
          <w:rFonts w:ascii="Palatino Linotype" w:hAnsi="Palatino Linotype" w:cs="Palatino Linotype"/>
          <w:color w:val="FF0000"/>
          <w:spacing w:val="0"/>
          <w:sz w:val="22"/>
          <w:szCs w:val="22"/>
          <w:highlight w:val="yellow"/>
        </w:rPr>
      </w:pPr>
      <w:r w:rsidRPr="00F7737E">
        <w:rPr>
          <w:rStyle w:val="Strong"/>
          <w:rFonts w:ascii="Palatino Linotype" w:hAnsi="Palatino Linotype" w:cs="Palatino Linotype"/>
          <w:color w:val="C00000"/>
          <w:spacing w:val="0"/>
          <w:sz w:val="22"/>
          <w:szCs w:val="22"/>
          <w:highlight w:val="yellow"/>
        </w:rPr>
        <w:t>[phone number]</w:t>
      </w:r>
    </w:p>
    <w:p w14:paraId="55F9F51D" w14:textId="77777777" w:rsidR="00F84BD1" w:rsidRPr="00F16C1C" w:rsidRDefault="00F84BD1" w:rsidP="002878A1">
      <w:pPr>
        <w:jc w:val="both"/>
        <w:rPr>
          <w:rStyle w:val="Strong"/>
          <w:rFonts w:ascii="Palatino Linotype" w:hAnsi="Palatino Linotype" w:cs="Palatino Linotype"/>
          <w:color w:val="FF0000"/>
          <w:spacing w:val="0"/>
          <w:sz w:val="22"/>
          <w:szCs w:val="22"/>
        </w:rPr>
      </w:pPr>
      <w:r w:rsidRPr="00F7737E">
        <w:rPr>
          <w:rStyle w:val="Strong"/>
          <w:rFonts w:ascii="Palatino Linotype" w:hAnsi="Palatino Linotype" w:cs="Palatino Linotype"/>
          <w:color w:val="C00000"/>
          <w:spacing w:val="0"/>
          <w:sz w:val="22"/>
          <w:szCs w:val="22"/>
          <w:highlight w:val="yellow"/>
        </w:rPr>
        <w:t>[e-mail address]</w:t>
      </w:r>
    </w:p>
    <w:p w14:paraId="713D4FB2" w14:textId="77777777" w:rsidR="00F84BD1" w:rsidRPr="00F16C1C" w:rsidRDefault="00F84BD1" w:rsidP="002878A1">
      <w:pPr>
        <w:jc w:val="both"/>
        <w:rPr>
          <w:rStyle w:val="Strong"/>
          <w:rFonts w:ascii="Palatino Linotype" w:hAnsi="Palatino Linotype" w:cs="Palatino Linotype"/>
          <w:color w:val="FF0000"/>
          <w:spacing w:val="0"/>
          <w:sz w:val="22"/>
          <w:szCs w:val="22"/>
        </w:rPr>
      </w:pPr>
    </w:p>
    <w:p w14:paraId="7F734749" w14:textId="77777777" w:rsidR="00557EE8" w:rsidRPr="00494F3D" w:rsidRDefault="00557EE8" w:rsidP="00557EE8">
      <w:pPr>
        <w:spacing w:after="60"/>
        <w:rPr>
          <w:rFonts w:ascii="SimSun" w:eastAsia="SimSun" w:hAnsi="SimSun"/>
        </w:rPr>
      </w:pPr>
      <w:r w:rsidRPr="00494F3D">
        <w:rPr>
          <w:rFonts w:ascii="SimSun" w:eastAsia="SimSun" w:hAnsi="SimSun"/>
          <w:lang w:val="zh-CN" w:bidi="zh-CN"/>
        </w:rPr>
        <w:t>此致</w:t>
      </w:r>
    </w:p>
    <w:p w14:paraId="76681DEB" w14:textId="77777777" w:rsidR="00F84BD1" w:rsidRPr="00F16C1C" w:rsidRDefault="00F84BD1" w:rsidP="00AE5CEB">
      <w:pPr>
        <w:outlineLvl w:val="0"/>
        <w:rPr>
          <w:rFonts w:ascii="Palatino Linotype" w:hAnsi="Palatino Linotype" w:cs="Palatino Linotype"/>
          <w:sz w:val="22"/>
          <w:szCs w:val="22"/>
        </w:rPr>
      </w:pPr>
    </w:p>
    <w:p w14:paraId="1350A920" w14:textId="77777777" w:rsidR="00F84BD1" w:rsidRPr="00F16C1C" w:rsidRDefault="00F84BD1" w:rsidP="00AE5CEB">
      <w:pPr>
        <w:rPr>
          <w:rFonts w:ascii="Palatino Linotype" w:hAnsi="Palatino Linotype" w:cs="Palatino Linotype"/>
          <w:color w:val="FF0000"/>
          <w:sz w:val="22"/>
          <w:szCs w:val="22"/>
        </w:rPr>
      </w:pPr>
      <w:r w:rsidRPr="00F7737E">
        <w:rPr>
          <w:rStyle w:val="Strong"/>
          <w:rFonts w:ascii="Palatino Linotype" w:hAnsi="Palatino Linotype" w:cs="Palatino Linotype"/>
          <w:color w:val="C00000"/>
          <w:spacing w:val="0"/>
          <w:sz w:val="22"/>
          <w:szCs w:val="22"/>
          <w:highlight w:val="yellow"/>
        </w:rPr>
        <w:t>[signature]</w:t>
      </w:r>
      <w:r w:rsidRPr="00F16C1C">
        <w:rPr>
          <w:rStyle w:val="Strong"/>
          <w:rFonts w:ascii="Palatino Linotype" w:hAnsi="Palatino Linotype" w:cs="Palatino Linotype"/>
          <w:color w:val="C00000"/>
          <w:spacing w:val="0"/>
          <w:sz w:val="22"/>
          <w:szCs w:val="22"/>
        </w:rPr>
        <w:t xml:space="preserve"> </w:t>
      </w:r>
    </w:p>
    <w:p w14:paraId="1874E1B5" w14:textId="77777777" w:rsidR="00F84BD1" w:rsidRPr="00F16C1C" w:rsidRDefault="00F84BD1" w:rsidP="00AE5CEB">
      <w:pPr>
        <w:rPr>
          <w:rFonts w:ascii="Palatino Linotype" w:hAnsi="Palatino Linotype" w:cs="Palatino Linotype"/>
          <w:color w:val="FF0000"/>
          <w:sz w:val="22"/>
          <w:szCs w:val="22"/>
        </w:rPr>
      </w:pPr>
    </w:p>
    <w:p w14:paraId="57038F41" w14:textId="77777777" w:rsidR="00F84BD1" w:rsidRPr="00F16C1C" w:rsidRDefault="00F84BD1" w:rsidP="000D10DB">
      <w:pPr>
        <w:pStyle w:val="BodyText3"/>
        <w:spacing w:before="120" w:after="120"/>
        <w:rPr>
          <w:rFonts w:ascii="Palatino Linotype" w:hAnsi="Palatino Linotype" w:cs="Palatino Linotype"/>
          <w:b w:val="0"/>
          <w:bCs w:val="0"/>
          <w:sz w:val="22"/>
          <w:szCs w:val="22"/>
        </w:rPr>
      </w:pPr>
      <w:r w:rsidRPr="00F16C1C">
        <w:rPr>
          <w:rFonts w:cs="Yu Mincho" w:hint="eastAsia"/>
          <w:b w:val="0"/>
          <w:bCs w:val="0"/>
          <w:sz w:val="22"/>
          <w:szCs w:val="22"/>
          <w:lang w:val="zh-CN"/>
        </w:rPr>
        <w:t>获准免费餐或减价餐的家庭也有资格参加</w:t>
      </w:r>
      <w:r w:rsidRPr="00F16C1C">
        <w:rPr>
          <w:b w:val="0"/>
          <w:bCs w:val="0"/>
          <w:sz w:val="22"/>
          <w:szCs w:val="22"/>
          <w:lang w:val="zh-CN"/>
        </w:rPr>
        <w:t>“</w:t>
      </w:r>
      <w:r w:rsidRPr="00F16C1C">
        <w:rPr>
          <w:rFonts w:cs="Yu Mincho" w:hint="eastAsia"/>
          <w:b w:val="0"/>
          <w:bCs w:val="0"/>
          <w:sz w:val="22"/>
          <w:szCs w:val="22"/>
          <w:lang w:val="zh-CN"/>
        </w:rPr>
        <w:t>平价网络连接计划</w:t>
      </w:r>
      <w:r w:rsidRPr="00F16C1C">
        <w:rPr>
          <w:b w:val="0"/>
          <w:bCs w:val="0"/>
          <w:sz w:val="22"/>
          <w:szCs w:val="22"/>
          <w:lang w:val="zh-CN"/>
        </w:rPr>
        <w:t>”</w:t>
      </w:r>
      <w:r w:rsidRPr="00F16C1C">
        <w:rPr>
          <w:rFonts w:cs="Yu Mincho" w:hint="eastAsia"/>
          <w:b w:val="0"/>
          <w:bCs w:val="0"/>
          <w:sz w:val="22"/>
          <w:szCs w:val="22"/>
          <w:lang w:val="zh-CN"/>
        </w:rPr>
        <w:t>，该计划提供每月</w:t>
      </w:r>
      <w:r w:rsidRPr="00F16C1C">
        <w:rPr>
          <w:b w:val="0"/>
          <w:bCs w:val="0"/>
          <w:sz w:val="22"/>
          <w:szCs w:val="22"/>
          <w:lang w:val="zh-CN"/>
        </w:rPr>
        <w:t>30</w:t>
      </w:r>
      <w:r w:rsidRPr="00F16C1C">
        <w:rPr>
          <w:rFonts w:cs="Yu Mincho" w:hint="eastAsia"/>
          <w:b w:val="0"/>
          <w:bCs w:val="0"/>
          <w:sz w:val="22"/>
          <w:szCs w:val="22"/>
          <w:lang w:val="zh-CN"/>
        </w:rPr>
        <w:t>美元的互联网服务折扣，购买电脑或平板电脑时享受一次性高达</w:t>
      </w:r>
      <w:r w:rsidRPr="00F16C1C">
        <w:rPr>
          <w:b w:val="0"/>
          <w:bCs w:val="0"/>
          <w:sz w:val="22"/>
          <w:szCs w:val="22"/>
          <w:lang w:val="zh-CN"/>
        </w:rPr>
        <w:t>100</w:t>
      </w:r>
      <w:r w:rsidRPr="00F16C1C">
        <w:rPr>
          <w:rFonts w:cs="Yu Mincho" w:hint="eastAsia"/>
          <w:b w:val="0"/>
          <w:bCs w:val="0"/>
          <w:sz w:val="22"/>
          <w:szCs w:val="22"/>
          <w:lang w:val="zh-CN"/>
        </w:rPr>
        <w:t>美元的折扣。您可以用这封信证明自己的资格。请访问</w:t>
      </w:r>
      <w:hyperlink r:id="rId7" w:history="1">
        <w:r w:rsidRPr="00F16C1C">
          <w:rPr>
            <w:rStyle w:val="Hyperlink"/>
            <w:b w:val="0"/>
            <w:bCs w:val="0"/>
            <w:sz w:val="22"/>
            <w:szCs w:val="22"/>
            <w:lang w:val="zh-CN"/>
          </w:rPr>
          <w:t>https://www.affordableconnectivity.gov/</w:t>
        </w:r>
      </w:hyperlink>
      <w:r w:rsidRPr="00F16C1C">
        <w:rPr>
          <w:rFonts w:cs="Yu Mincho" w:hint="eastAsia"/>
          <w:b w:val="0"/>
          <w:bCs w:val="0"/>
          <w:sz w:val="22"/>
          <w:szCs w:val="22"/>
          <w:lang w:val="zh-CN"/>
        </w:rPr>
        <w:t>了解更多信息并报名。</w:t>
      </w:r>
    </w:p>
    <w:p w14:paraId="3E9B9AC9" w14:textId="77777777" w:rsidR="00F84BD1" w:rsidRPr="00F16C1C" w:rsidRDefault="00F84BD1" w:rsidP="000D10DB">
      <w:pPr>
        <w:pStyle w:val="BodyText3"/>
        <w:spacing w:before="120" w:after="120"/>
        <w:rPr>
          <w:rFonts w:ascii="Palatino Linotype" w:hAnsi="Palatino Linotype" w:cs="Palatino Linotype"/>
          <w:b w:val="0"/>
          <w:bCs w:val="0"/>
          <w:sz w:val="22"/>
          <w:szCs w:val="22"/>
        </w:rPr>
      </w:pPr>
      <w:r w:rsidRPr="00F16C1C">
        <w:rPr>
          <w:rFonts w:cs="Yu Mincho" w:hint="eastAsia"/>
          <w:b w:val="0"/>
          <w:bCs w:val="0"/>
          <w:sz w:val="22"/>
          <w:szCs w:val="22"/>
          <w:lang w:val="zh-CN"/>
        </w:rPr>
        <w:t>请保留这封信，它可能有助于确定您的孩子是否有资格参加其他计划。例如健康保险。如需健康保险，请致电</w:t>
      </w:r>
      <w:r w:rsidRPr="00F16C1C">
        <w:rPr>
          <w:b w:val="0"/>
          <w:bCs w:val="0"/>
          <w:sz w:val="22"/>
          <w:szCs w:val="22"/>
          <w:lang w:val="zh-CN"/>
        </w:rPr>
        <w:t>1-800-250 VHAP (8427)</w:t>
      </w:r>
      <w:r w:rsidRPr="00F16C1C">
        <w:rPr>
          <w:rFonts w:cs="Yu Mincho" w:hint="eastAsia"/>
          <w:b w:val="0"/>
          <w:bCs w:val="0"/>
          <w:sz w:val="22"/>
          <w:szCs w:val="22"/>
          <w:lang w:val="zh-CN"/>
        </w:rPr>
        <w:t>。</w:t>
      </w:r>
    </w:p>
    <w:p w14:paraId="728DF99E" w14:textId="77777777" w:rsidR="00F84BD1" w:rsidRPr="00F16C1C" w:rsidRDefault="00F84BD1" w:rsidP="00300DF9">
      <w:pPr>
        <w:jc w:val="center"/>
        <w:rPr>
          <w:rFonts w:ascii="Franklin Gothic Demi Cond" w:hAnsi="Franklin Gothic Demi Cond" w:cs="Franklin Gothic Demi Cond"/>
          <w:sz w:val="28"/>
          <w:szCs w:val="28"/>
        </w:rPr>
      </w:pPr>
      <w:r w:rsidRPr="00125AB5">
        <w:rPr>
          <w:sz w:val="28"/>
          <w:szCs w:val="28"/>
        </w:rPr>
        <w:t>________________________________________________________________________</w:t>
      </w:r>
    </w:p>
    <w:p w14:paraId="27DA3CBE" w14:textId="77777777" w:rsidR="00AF0F3A" w:rsidRPr="00AF2821" w:rsidRDefault="00AF0F3A" w:rsidP="00AF0F3A">
      <w:pPr>
        <w:rPr>
          <w:b/>
          <w:bCs/>
          <w:color w:val="000000"/>
        </w:rPr>
      </w:pPr>
      <w:r w:rsidRPr="00AF2821">
        <w:rPr>
          <w:b/>
          <w:bCs/>
        </w:rPr>
        <w:t>至於其它所有</w:t>
      </w:r>
      <w:r w:rsidRPr="00AF2821">
        <w:rPr>
          <w:b/>
          <w:bCs/>
        </w:rPr>
        <w:t xml:space="preserve"> FNS </w:t>
      </w:r>
      <w:r w:rsidRPr="00AF2821">
        <w:rPr>
          <w:b/>
          <w:bCs/>
        </w:rPr>
        <w:t>營養援助計劃，州或當地機構及其次級受助人必須張貼以下非歧視聲</w:t>
      </w:r>
      <w:r w:rsidRPr="00AF2821">
        <w:rPr>
          <w:b/>
          <w:bCs/>
        </w:rPr>
        <w:t xml:space="preserve"> </w:t>
      </w:r>
      <w:r w:rsidRPr="00AF2821">
        <w:rPr>
          <w:b/>
          <w:bCs/>
        </w:rPr>
        <w:t>明：</w:t>
      </w:r>
    </w:p>
    <w:p w14:paraId="7A5914F8" w14:textId="77777777" w:rsidR="00AF0F3A" w:rsidRPr="00AF2821" w:rsidRDefault="00AF0F3A" w:rsidP="00AF0F3A">
      <w:r w:rsidRPr="00AF2821">
        <w:lastRenderedPageBreak/>
        <w:t>按照</w:t>
      </w:r>
      <w:r w:rsidRPr="00AF2821">
        <w:rPr>
          <w:rFonts w:ascii="SimSun" w:eastAsia="SimSun" w:hAnsi="SimSun" w:cs="SimSun" w:hint="eastAsia"/>
        </w:rPr>
        <w:t>联</w:t>
      </w:r>
      <w:r w:rsidRPr="00AF2821">
        <w:rPr>
          <w:rFonts w:ascii="Yu Mincho" w:hAnsi="Yu Mincho" w:cs="Yu Mincho" w:hint="eastAsia"/>
        </w:rPr>
        <w:t>邦民权法以及美国</w:t>
      </w:r>
      <w:r w:rsidRPr="00AF2821">
        <w:rPr>
          <w:rFonts w:ascii="SimSun" w:eastAsia="SimSun" w:hAnsi="SimSun" w:cs="SimSun" w:hint="eastAsia"/>
        </w:rPr>
        <w:t>农业</w:t>
      </w:r>
      <w:r w:rsidRPr="00AF2821">
        <w:rPr>
          <w:rFonts w:ascii="Yu Mincho" w:hAnsi="Yu Mincho" w:cs="Yu Mincho" w:hint="eastAsia"/>
        </w:rPr>
        <w:t>部（</w:t>
      </w:r>
      <w:r w:rsidRPr="00AF2821">
        <w:t>USDA</w:t>
      </w:r>
      <w:r w:rsidRPr="00AF2821">
        <w:t>）民权法</w:t>
      </w:r>
      <w:r w:rsidRPr="00AF2821">
        <w:rPr>
          <w:rFonts w:ascii="SimSun" w:eastAsia="SimSun" w:hAnsi="SimSun" w:cs="SimSun" w:hint="eastAsia"/>
        </w:rPr>
        <w:t>规</w:t>
      </w:r>
      <w:r w:rsidRPr="00AF2821">
        <w:rPr>
          <w:rFonts w:ascii="Yu Mincho" w:hAnsi="Yu Mincho" w:cs="Yu Mincho" w:hint="eastAsia"/>
        </w:rPr>
        <w:t>与政策</w:t>
      </w:r>
      <w:r w:rsidRPr="00AF2821">
        <w:rPr>
          <w:rFonts w:ascii="SimSun" w:eastAsia="SimSun" w:hAnsi="SimSun" w:cs="SimSun" w:hint="eastAsia"/>
        </w:rPr>
        <w:t>规</w:t>
      </w:r>
      <w:r w:rsidRPr="00AF2821">
        <w:rPr>
          <w:rFonts w:ascii="Yu Mincho" w:hAnsi="Yu Mincho" w:cs="Yu Mincho" w:hint="eastAsia"/>
        </w:rPr>
        <w:t>定，本机构禁止出</w:t>
      </w:r>
      <w:r w:rsidRPr="00AF2821">
        <w:rPr>
          <w:rFonts w:ascii="SimSun" w:eastAsia="SimSun" w:hAnsi="SimSun" w:cs="SimSun" w:hint="eastAsia"/>
        </w:rPr>
        <w:t>现</w:t>
      </w:r>
      <w:r w:rsidRPr="00AF2821">
        <w:rPr>
          <w:rFonts w:ascii="Yu Mincho" w:hAnsi="Yu Mincho" w:cs="Yu Mincho" w:hint="eastAsia"/>
        </w:rPr>
        <w:t>基于种</w:t>
      </w:r>
      <w:r w:rsidRPr="00AF2821">
        <w:t xml:space="preserve"> </w:t>
      </w:r>
      <w:r w:rsidRPr="00AF2821">
        <w:t>族、肤色、国籍、性别（包括性别</w:t>
      </w:r>
      <w:r w:rsidRPr="00AF2821">
        <w:rPr>
          <w:rFonts w:ascii="SimSun" w:eastAsia="SimSun" w:hAnsi="SimSun" w:cs="SimSun" w:hint="eastAsia"/>
        </w:rPr>
        <w:t>认</w:t>
      </w:r>
      <w:r w:rsidRPr="00AF2821">
        <w:rPr>
          <w:rFonts w:ascii="Yu Mincho" w:hAnsi="Yu Mincho" w:cs="Yu Mincho" w:hint="eastAsia"/>
        </w:rPr>
        <w:t>同和性取向）、残疾情况、年</w:t>
      </w:r>
      <w:r w:rsidRPr="00AF2821">
        <w:rPr>
          <w:rFonts w:ascii="SimSun" w:eastAsia="SimSun" w:hAnsi="SimSun" w:cs="SimSun" w:hint="eastAsia"/>
        </w:rPr>
        <w:t>龄</w:t>
      </w:r>
      <w:r w:rsidRPr="00AF2821">
        <w:rPr>
          <w:rFonts w:ascii="Yu Mincho" w:hAnsi="Yu Mincho" w:cs="Yu Mincho" w:hint="eastAsia"/>
        </w:rPr>
        <w:t>的歧</w:t>
      </w:r>
      <w:r w:rsidRPr="00AF2821">
        <w:rPr>
          <w:rFonts w:ascii="SimSun" w:eastAsia="SimSun" w:hAnsi="SimSun" w:cs="SimSun" w:hint="eastAsia"/>
        </w:rPr>
        <w:t>视现</w:t>
      </w:r>
      <w:r w:rsidRPr="00AF2821">
        <w:rPr>
          <w:rFonts w:ascii="Yu Mincho" w:hAnsi="Yu Mincho" w:cs="Yu Mincho" w:hint="eastAsia"/>
        </w:rPr>
        <w:t>象或因之前</w:t>
      </w:r>
      <w:r w:rsidRPr="00AF2821">
        <w:t xml:space="preserve"> </w:t>
      </w:r>
      <w:r w:rsidRPr="00AF2821">
        <w:t>的民权活</w:t>
      </w:r>
      <w:r w:rsidRPr="00AF2821">
        <w:rPr>
          <w:rFonts w:ascii="SimSun" w:eastAsia="SimSun" w:hAnsi="SimSun" w:cs="SimSun" w:hint="eastAsia"/>
        </w:rPr>
        <w:t>动</w:t>
      </w:r>
      <w:r w:rsidRPr="00AF2821">
        <w:rPr>
          <w:rFonts w:ascii="Yu Mincho" w:hAnsi="Yu Mincho" w:cs="Yu Mincho" w:hint="eastAsia"/>
        </w:rPr>
        <w:t>而</w:t>
      </w:r>
      <w:r w:rsidRPr="00AF2821">
        <w:rPr>
          <w:rFonts w:ascii="SimSun" w:eastAsia="SimSun" w:hAnsi="SimSun" w:cs="SimSun" w:hint="eastAsia"/>
        </w:rPr>
        <w:t>进</w:t>
      </w:r>
      <w:r w:rsidRPr="00AF2821">
        <w:rPr>
          <w:rFonts w:ascii="Yu Mincho" w:hAnsi="Yu Mincho" w:cs="Yu Mincho" w:hint="eastAsia"/>
        </w:rPr>
        <w:t>行</w:t>
      </w:r>
      <w:r w:rsidRPr="00AF2821">
        <w:rPr>
          <w:rFonts w:ascii="SimSun" w:eastAsia="SimSun" w:hAnsi="SimSun" w:cs="SimSun" w:hint="eastAsia"/>
        </w:rPr>
        <w:t>报</w:t>
      </w:r>
      <w:r w:rsidRPr="00AF2821">
        <w:rPr>
          <w:rFonts w:ascii="Yu Mincho" w:hAnsi="Yu Mincho" w:cs="Yu Mincho" w:hint="eastAsia"/>
        </w:rPr>
        <w:t>复。</w:t>
      </w:r>
    </w:p>
    <w:p w14:paraId="46866707" w14:textId="77777777" w:rsidR="00AF0F3A" w:rsidRPr="00AF2821" w:rsidRDefault="00AF0F3A" w:rsidP="00AF0F3A">
      <w:r w:rsidRPr="00AF2821">
        <w:rPr>
          <w:rFonts w:ascii="SimSun" w:eastAsia="SimSun" w:hAnsi="SimSun" w:cs="SimSun" w:hint="eastAsia"/>
        </w:rPr>
        <w:t>计</w:t>
      </w:r>
      <w:r w:rsidRPr="00AF2821">
        <w:rPr>
          <w:rFonts w:ascii="Yu Mincho" w:hAnsi="Yu Mincho" w:cs="Yu Mincho" w:hint="eastAsia"/>
        </w:rPr>
        <w:t>划信息可以英</w:t>
      </w:r>
      <w:r w:rsidRPr="00AF2821">
        <w:rPr>
          <w:rFonts w:ascii="SimSun" w:eastAsia="SimSun" w:hAnsi="SimSun" w:cs="SimSun" w:hint="eastAsia"/>
        </w:rPr>
        <w:t>语</w:t>
      </w:r>
      <w:r w:rsidRPr="00AF2821">
        <w:rPr>
          <w:rFonts w:ascii="Yu Mincho" w:hAnsi="Yu Mincho" w:cs="Yu Mincho" w:hint="eastAsia"/>
        </w:rPr>
        <w:t>以外的</w:t>
      </w:r>
      <w:r w:rsidRPr="00AF2821">
        <w:rPr>
          <w:rFonts w:ascii="SimSun" w:eastAsia="SimSun" w:hAnsi="SimSun" w:cs="SimSun" w:hint="eastAsia"/>
        </w:rPr>
        <w:t>语</w:t>
      </w:r>
      <w:r w:rsidRPr="00AF2821">
        <w:rPr>
          <w:rFonts w:ascii="Yu Mincho" w:hAnsi="Yu Mincho" w:cs="Yu Mincho" w:hint="eastAsia"/>
        </w:rPr>
        <w:t>言提供。存在残疾情况且需要其它交流方式以</w:t>
      </w:r>
      <w:r w:rsidRPr="00AF2821">
        <w:rPr>
          <w:rFonts w:ascii="SimSun" w:eastAsia="SimSun" w:hAnsi="SimSun" w:cs="SimSun" w:hint="eastAsia"/>
        </w:rPr>
        <w:t>获</w:t>
      </w:r>
      <w:r w:rsidRPr="00AF2821">
        <w:rPr>
          <w:rFonts w:ascii="Yu Mincho" w:hAnsi="Yu Mincho" w:cs="Yu Mincho" w:hint="eastAsia"/>
        </w:rPr>
        <w:t>得</w:t>
      </w:r>
      <w:r w:rsidRPr="00AF2821">
        <w:rPr>
          <w:rFonts w:ascii="SimSun" w:eastAsia="SimSun" w:hAnsi="SimSun" w:cs="SimSun" w:hint="eastAsia"/>
        </w:rPr>
        <w:t>计</w:t>
      </w:r>
      <w:r w:rsidRPr="00AF2821">
        <w:rPr>
          <w:rFonts w:ascii="Yu Mincho" w:hAnsi="Yu Mincho" w:cs="Yu Mincho" w:hint="eastAsia"/>
        </w:rPr>
        <w:t>划信息</w:t>
      </w:r>
      <w:r w:rsidRPr="00AF2821">
        <w:t xml:space="preserve"> </w:t>
      </w:r>
      <w:r w:rsidRPr="00AF2821">
        <w:t>（比如盲文、大字体、</w:t>
      </w:r>
      <w:r w:rsidRPr="00AF2821">
        <w:rPr>
          <w:rFonts w:ascii="SimSun" w:eastAsia="SimSun" w:hAnsi="SimSun" w:cs="SimSun" w:hint="eastAsia"/>
        </w:rPr>
        <w:t>录</w:t>
      </w:r>
      <w:r w:rsidRPr="00AF2821">
        <w:rPr>
          <w:rFonts w:ascii="Yu Mincho" w:hAnsi="Yu Mincho" w:cs="Yu Mincho" w:hint="eastAsia"/>
        </w:rPr>
        <w:t>音</w:t>
      </w:r>
      <w:r w:rsidRPr="00AF2821">
        <w:rPr>
          <w:rFonts w:ascii="SimSun" w:eastAsia="SimSun" w:hAnsi="SimSun" w:cs="SimSun" w:hint="eastAsia"/>
        </w:rPr>
        <w:t>带</w:t>
      </w:r>
      <w:r w:rsidRPr="00AF2821">
        <w:rPr>
          <w:rFonts w:ascii="Yu Mincho" w:hAnsi="Yu Mincho" w:cs="Yu Mincho" w:hint="eastAsia"/>
        </w:rPr>
        <w:t>、美国手</w:t>
      </w:r>
      <w:r w:rsidRPr="00AF2821">
        <w:rPr>
          <w:rFonts w:ascii="SimSun" w:eastAsia="SimSun" w:hAnsi="SimSun" w:cs="SimSun" w:hint="eastAsia"/>
        </w:rPr>
        <w:t>语</w:t>
      </w:r>
      <w:r w:rsidRPr="00AF2821">
        <w:rPr>
          <w:rFonts w:ascii="Yu Mincho" w:hAnsi="Yu Mincho" w:cs="Yu Mincho" w:hint="eastAsia"/>
        </w:rPr>
        <w:t>（</w:t>
      </w:r>
      <w:r w:rsidRPr="00AF2821">
        <w:t>American Sign Language</w:t>
      </w:r>
      <w:r w:rsidRPr="00AF2821">
        <w:t>））的人</w:t>
      </w:r>
      <w:r w:rsidRPr="00AF2821">
        <w:rPr>
          <w:rFonts w:ascii="SimSun" w:eastAsia="SimSun" w:hAnsi="SimSun" w:cs="SimSun" w:hint="eastAsia"/>
        </w:rPr>
        <w:t>应联</w:t>
      </w:r>
      <w:r w:rsidRPr="00AF2821">
        <w:rPr>
          <w:rFonts w:ascii="Yu Mincho" w:hAnsi="Yu Mincho" w:cs="Yu Mincho" w:hint="eastAsia"/>
        </w:rPr>
        <w:t>系</w:t>
      </w:r>
      <w:r w:rsidRPr="00AF2821">
        <w:rPr>
          <w:rFonts w:ascii="SimSun" w:eastAsia="SimSun" w:hAnsi="SimSun" w:cs="SimSun" w:hint="eastAsia"/>
        </w:rPr>
        <w:t>负责</w:t>
      </w:r>
      <w:r w:rsidRPr="00AF2821">
        <w:t xml:space="preserve"> </w:t>
      </w:r>
      <w:r w:rsidRPr="00AF2821">
        <w:rPr>
          <w:rFonts w:ascii="SimSun" w:eastAsia="SimSun" w:hAnsi="SimSun" w:cs="SimSun" w:hint="eastAsia"/>
        </w:rPr>
        <w:t>实</w:t>
      </w:r>
      <w:r w:rsidRPr="00AF2821">
        <w:rPr>
          <w:rFonts w:ascii="Yu Mincho" w:hAnsi="Yu Mincho" w:cs="Yu Mincho" w:hint="eastAsia"/>
        </w:rPr>
        <w:t>施</w:t>
      </w:r>
      <w:r w:rsidRPr="00AF2821">
        <w:rPr>
          <w:rFonts w:ascii="SimSun" w:eastAsia="SimSun" w:hAnsi="SimSun" w:cs="SimSun" w:hint="eastAsia"/>
        </w:rPr>
        <w:t>计</w:t>
      </w:r>
      <w:r w:rsidRPr="00AF2821">
        <w:rPr>
          <w:rFonts w:ascii="Yu Mincho" w:hAnsi="Yu Mincho" w:cs="Yu Mincho" w:hint="eastAsia"/>
        </w:rPr>
        <w:t>划的州或当地机构或</w:t>
      </w:r>
      <w:r w:rsidRPr="00AF2821">
        <w:t>USDA</w:t>
      </w:r>
      <w:r w:rsidRPr="00AF2821">
        <w:t>的</w:t>
      </w:r>
      <w:r w:rsidRPr="00AF2821">
        <w:t>TARGET</w:t>
      </w:r>
      <w:r w:rsidRPr="00AF2821">
        <w:t>中心，号</w:t>
      </w:r>
      <w:r w:rsidRPr="00AF2821">
        <w:rPr>
          <w:rFonts w:ascii="SimSun" w:eastAsia="SimSun" w:hAnsi="SimSun" w:cs="SimSun" w:hint="eastAsia"/>
        </w:rPr>
        <w:t>码为</w:t>
      </w:r>
      <w:r w:rsidRPr="00AF2821">
        <w:t xml:space="preserve"> (202) 720-2600 (</w:t>
      </w:r>
      <w:r w:rsidRPr="00AF2821">
        <w:rPr>
          <w:rFonts w:ascii="SimSun" w:eastAsia="SimSun" w:hAnsi="SimSun" w:cs="SimSun" w:hint="eastAsia"/>
        </w:rPr>
        <w:t>语</w:t>
      </w:r>
      <w:r w:rsidRPr="00AF2821">
        <w:rPr>
          <w:rFonts w:ascii="Yu Mincho" w:hAnsi="Yu Mincho" w:cs="Yu Mincho" w:hint="eastAsia"/>
        </w:rPr>
        <w:t>音及</w:t>
      </w:r>
      <w:r w:rsidRPr="00AF2821">
        <w:t xml:space="preserve"> TTY)</w:t>
      </w:r>
      <w:r w:rsidRPr="00AF2821">
        <w:t>，或</w:t>
      </w:r>
      <w:r w:rsidRPr="00AF2821">
        <w:rPr>
          <w:rFonts w:ascii="SimSun" w:eastAsia="SimSun" w:hAnsi="SimSun" w:cs="SimSun" w:hint="eastAsia"/>
        </w:rPr>
        <w:t>拨</w:t>
      </w:r>
      <w:r w:rsidRPr="00AF2821">
        <w:rPr>
          <w:rFonts w:ascii="Yu Mincho" w:hAnsi="Yu Mincho" w:cs="Yu Mincho" w:hint="eastAsia"/>
        </w:rPr>
        <w:t>打</w:t>
      </w:r>
      <w:r w:rsidRPr="00AF2821">
        <w:t>(800) 877-8339</w:t>
      </w:r>
      <w:r w:rsidRPr="00AF2821">
        <w:t>，通</w:t>
      </w:r>
      <w:r w:rsidRPr="00AF2821">
        <w:rPr>
          <w:rFonts w:ascii="SimSun" w:eastAsia="SimSun" w:hAnsi="SimSun" w:cs="SimSun" w:hint="eastAsia"/>
        </w:rPr>
        <w:t>过联</w:t>
      </w:r>
      <w:r w:rsidRPr="00AF2821">
        <w:rPr>
          <w:rFonts w:ascii="Yu Mincho" w:hAnsi="Yu Mincho" w:cs="Yu Mincho" w:hint="eastAsia"/>
        </w:rPr>
        <w:t>邦中</w:t>
      </w:r>
      <w:r w:rsidRPr="00AF2821">
        <w:rPr>
          <w:rFonts w:ascii="SimSun" w:eastAsia="SimSun" w:hAnsi="SimSun" w:cs="SimSun" w:hint="eastAsia"/>
        </w:rPr>
        <w:t>继</w:t>
      </w:r>
      <w:r w:rsidRPr="00AF2821">
        <w:rPr>
          <w:rFonts w:ascii="Yu Mincho" w:hAnsi="Yu Mincho" w:cs="Yu Mincho" w:hint="eastAsia"/>
        </w:rPr>
        <w:t>服</w:t>
      </w:r>
      <w:r w:rsidRPr="00AF2821">
        <w:rPr>
          <w:rFonts w:ascii="SimSun" w:eastAsia="SimSun" w:hAnsi="SimSun" w:cs="SimSun" w:hint="eastAsia"/>
        </w:rPr>
        <w:t>务</w:t>
      </w:r>
      <w:r w:rsidRPr="00AF2821">
        <w:rPr>
          <w:rFonts w:ascii="Yu Mincho" w:hAnsi="Yu Mincho" w:cs="Yu Mincho" w:hint="eastAsia"/>
        </w:rPr>
        <w:t>（</w:t>
      </w:r>
      <w:r w:rsidRPr="00AF2821">
        <w:t>Federal Relay Service</w:t>
      </w:r>
      <w:r w:rsidRPr="00AF2821">
        <w:t>）与</w:t>
      </w:r>
      <w:r w:rsidRPr="00AF2821">
        <w:t>USDA</w:t>
      </w:r>
      <w:r w:rsidRPr="00AF2821">
        <w:rPr>
          <w:rFonts w:ascii="SimSun" w:eastAsia="SimSun" w:hAnsi="SimSun" w:cs="SimSun" w:hint="eastAsia"/>
        </w:rPr>
        <w:t>联</w:t>
      </w:r>
      <w:r w:rsidRPr="00AF2821">
        <w:t xml:space="preserve"> </w:t>
      </w:r>
      <w:r w:rsidRPr="00AF2821">
        <w:t>系。</w:t>
      </w:r>
    </w:p>
    <w:p w14:paraId="2D2B57FA" w14:textId="77777777" w:rsidR="00AF0F3A" w:rsidRPr="00AF2821" w:rsidRDefault="00AF0F3A" w:rsidP="00AF0F3A">
      <w:pPr>
        <w:rPr>
          <w:color w:val="000000"/>
        </w:rPr>
      </w:pPr>
      <w:r w:rsidRPr="00AF2821">
        <w:t>如需提交</w:t>
      </w:r>
      <w:r w:rsidRPr="00AF2821">
        <w:rPr>
          <w:rFonts w:ascii="SimSun" w:eastAsia="SimSun" w:hAnsi="SimSun" w:cs="SimSun" w:hint="eastAsia"/>
        </w:rPr>
        <w:t>计</w:t>
      </w:r>
      <w:r w:rsidRPr="00AF2821">
        <w:rPr>
          <w:rFonts w:ascii="Yu Mincho" w:hAnsi="Yu Mincho" w:cs="Yu Mincho" w:hint="eastAsia"/>
        </w:rPr>
        <w:t>划歧</w:t>
      </w:r>
      <w:r w:rsidRPr="00AF2821">
        <w:rPr>
          <w:rFonts w:ascii="SimSun" w:eastAsia="SimSun" w:hAnsi="SimSun" w:cs="SimSun" w:hint="eastAsia"/>
        </w:rPr>
        <w:t>视</w:t>
      </w:r>
      <w:r w:rsidRPr="00AF2821">
        <w:rPr>
          <w:rFonts w:ascii="Yu Mincho" w:hAnsi="Yu Mincho" w:cs="Yu Mincho" w:hint="eastAsia"/>
        </w:rPr>
        <w:t>投</w:t>
      </w:r>
      <w:r w:rsidRPr="00AF2821">
        <w:rPr>
          <w:rFonts w:ascii="SimSun" w:eastAsia="SimSun" w:hAnsi="SimSun" w:cs="SimSun" w:hint="eastAsia"/>
        </w:rPr>
        <w:t>诉</w:t>
      </w:r>
      <w:r w:rsidRPr="00AF2821">
        <w:rPr>
          <w:rFonts w:ascii="Yu Mincho" w:hAnsi="Yu Mincho" w:cs="Yu Mincho" w:hint="eastAsia"/>
        </w:rPr>
        <w:t>，投</w:t>
      </w:r>
      <w:r w:rsidRPr="00AF2821">
        <w:rPr>
          <w:rFonts w:ascii="SimSun" w:eastAsia="SimSun" w:hAnsi="SimSun" w:cs="SimSun" w:hint="eastAsia"/>
        </w:rPr>
        <w:t>诉</w:t>
      </w:r>
      <w:r w:rsidRPr="00AF2821">
        <w:rPr>
          <w:rFonts w:ascii="Yu Mincho" w:hAnsi="Yu Mincho" w:cs="Yu Mincho" w:hint="eastAsia"/>
        </w:rPr>
        <w:t>人</w:t>
      </w:r>
      <w:r w:rsidRPr="00AF2821">
        <w:rPr>
          <w:rFonts w:ascii="SimSun" w:eastAsia="SimSun" w:hAnsi="SimSun" w:cs="SimSun" w:hint="eastAsia"/>
        </w:rPr>
        <w:t>应</w:t>
      </w:r>
      <w:r w:rsidRPr="00AF2821">
        <w:rPr>
          <w:rFonts w:ascii="Yu Mincho" w:hAnsi="Yu Mincho" w:cs="Yu Mincho" w:hint="eastAsia"/>
        </w:rPr>
        <w:t>填写</w:t>
      </w:r>
      <w:r w:rsidRPr="00AF2821">
        <w:t xml:space="preserve"> AD-3027 </w:t>
      </w:r>
      <w:r w:rsidRPr="00AF2821">
        <w:t>表</w:t>
      </w:r>
      <w:r w:rsidRPr="00AF2821">
        <w:t xml:space="preserve">——USDA </w:t>
      </w:r>
      <w:r w:rsidRPr="00AF2821">
        <w:rPr>
          <w:rFonts w:ascii="SimSun" w:eastAsia="SimSun" w:hAnsi="SimSun" w:cs="SimSun" w:hint="eastAsia"/>
        </w:rPr>
        <w:t>计</w:t>
      </w:r>
      <w:r w:rsidRPr="00AF2821">
        <w:rPr>
          <w:rFonts w:ascii="Yu Mincho" w:hAnsi="Yu Mincho" w:cs="Yu Mincho" w:hint="eastAsia"/>
        </w:rPr>
        <w:t>划歧</w:t>
      </w:r>
      <w:r w:rsidRPr="00AF2821">
        <w:rPr>
          <w:rFonts w:ascii="SimSun" w:eastAsia="SimSun" w:hAnsi="SimSun" w:cs="SimSun" w:hint="eastAsia"/>
        </w:rPr>
        <w:t>视</w:t>
      </w:r>
      <w:r w:rsidRPr="00AF2821">
        <w:rPr>
          <w:rFonts w:ascii="Yu Mincho" w:hAnsi="Yu Mincho" w:cs="Yu Mincho" w:hint="eastAsia"/>
        </w:rPr>
        <w:t>投</w:t>
      </w:r>
      <w:r w:rsidRPr="00AF2821">
        <w:rPr>
          <w:rFonts w:ascii="SimSun" w:eastAsia="SimSun" w:hAnsi="SimSun" w:cs="SimSun" w:hint="eastAsia"/>
        </w:rPr>
        <w:t>诉</w:t>
      </w:r>
      <w:r w:rsidRPr="00AF2821">
        <w:rPr>
          <w:rFonts w:ascii="Yu Mincho" w:hAnsi="Yu Mincho" w:cs="Yu Mincho" w:hint="eastAsia"/>
        </w:rPr>
        <w:t>表，</w:t>
      </w:r>
      <w:r w:rsidRPr="00AF2821">
        <w:rPr>
          <w:rFonts w:ascii="SimSun" w:eastAsia="SimSun" w:hAnsi="SimSun" w:cs="SimSun" w:hint="eastAsia"/>
        </w:rPr>
        <w:t>该</w:t>
      </w:r>
      <w:r w:rsidRPr="00AF2821">
        <w:rPr>
          <w:rFonts w:ascii="Yu Mincho" w:hAnsi="Yu Mincho" w:cs="Yu Mincho" w:hint="eastAsia"/>
        </w:rPr>
        <w:t>表可</w:t>
      </w:r>
      <w:r w:rsidRPr="00AF2821">
        <w:t xml:space="preserve"> </w:t>
      </w:r>
      <w:r w:rsidRPr="00AF2821">
        <w:t>在以下网站找到：</w:t>
      </w:r>
      <w:hyperlink r:id="rId8" w:history="1">
        <w:r w:rsidRPr="00FB6E40">
          <w:rPr>
            <w:rStyle w:val="Hyperlink"/>
          </w:rPr>
          <w:t>https://www.fns.usda.gov/sites/default/files/resource-files/ad3027-simplified-chinese.pdf</w:t>
        </w:r>
      </w:hyperlink>
      <w:r w:rsidRPr="00AF2821">
        <w:t>。您也可从</w:t>
      </w:r>
      <w:r w:rsidRPr="00AF2821">
        <w:t xml:space="preserve"> USDA </w:t>
      </w:r>
      <w:proofErr w:type="gramStart"/>
      <w:r w:rsidRPr="00AF2821">
        <w:rPr>
          <w:rFonts w:ascii="SimSun" w:eastAsia="SimSun" w:hAnsi="SimSun" w:cs="SimSun" w:hint="eastAsia"/>
        </w:rPr>
        <w:t>办</w:t>
      </w:r>
      <w:r w:rsidRPr="00AF2821">
        <w:rPr>
          <w:rFonts w:ascii="Yu Mincho" w:hAnsi="Yu Mincho" w:cs="Yu Mincho" w:hint="eastAsia"/>
        </w:rPr>
        <w:t>公室或</w:t>
      </w:r>
      <w:r w:rsidRPr="00AF2821">
        <w:rPr>
          <w:rFonts w:ascii="SimSun" w:eastAsia="SimSun" w:hAnsi="SimSun" w:cs="SimSun" w:hint="eastAsia"/>
        </w:rPr>
        <w:t>拨</w:t>
      </w:r>
      <w:r w:rsidRPr="00AF2821">
        <w:rPr>
          <w:rFonts w:ascii="Yu Mincho" w:hAnsi="Yu Mincho" w:cs="Yu Mincho" w:hint="eastAsia"/>
        </w:rPr>
        <w:t>打</w:t>
      </w:r>
      <w:r w:rsidRPr="00AF2821">
        <w:t>(</w:t>
      </w:r>
      <w:proofErr w:type="gramEnd"/>
      <w:r w:rsidRPr="00AF2821">
        <w:t xml:space="preserve">866) 632-9992 </w:t>
      </w:r>
      <w:r w:rsidRPr="00AF2821">
        <w:rPr>
          <w:rFonts w:ascii="SimSun" w:eastAsia="SimSun" w:hAnsi="SimSun" w:cs="SimSun" w:hint="eastAsia"/>
        </w:rPr>
        <w:t>获</w:t>
      </w:r>
      <w:r w:rsidRPr="00AF2821">
        <w:rPr>
          <w:rFonts w:ascii="Yu Mincho" w:hAnsi="Yu Mincho" w:cs="Yu Mincho" w:hint="eastAsia"/>
        </w:rPr>
        <w:t>得</w:t>
      </w:r>
      <w:r w:rsidRPr="00AF2821">
        <w:rPr>
          <w:rFonts w:ascii="SimSun" w:eastAsia="SimSun" w:hAnsi="SimSun" w:cs="SimSun" w:hint="eastAsia"/>
        </w:rPr>
        <w:t>该</w:t>
      </w:r>
      <w:r w:rsidRPr="00AF2821">
        <w:rPr>
          <w:rFonts w:ascii="Yu Mincho" w:hAnsi="Yu Mincho" w:cs="Yu Mincho" w:hint="eastAsia"/>
        </w:rPr>
        <w:t>表或写信</w:t>
      </w:r>
      <w:r w:rsidRPr="00AF2821">
        <w:rPr>
          <w:rFonts w:ascii="SimSun" w:eastAsia="SimSun" w:hAnsi="SimSun" w:cs="SimSun" w:hint="eastAsia"/>
        </w:rPr>
        <w:t>给</w:t>
      </w:r>
      <w:r w:rsidRPr="00AF2821">
        <w:t xml:space="preserve"> USDA</w:t>
      </w:r>
      <w:r w:rsidRPr="00AF2821">
        <w:t>。信函必</w:t>
      </w:r>
      <w:r w:rsidRPr="00AF2821">
        <w:rPr>
          <w:rFonts w:ascii="SimSun" w:eastAsia="SimSun" w:hAnsi="SimSun" w:cs="SimSun" w:hint="eastAsia"/>
        </w:rPr>
        <w:t>须</w:t>
      </w:r>
      <w:r w:rsidRPr="00AF2821">
        <w:rPr>
          <w:rFonts w:ascii="Yu Mincho" w:hAnsi="Yu Mincho" w:cs="Yu Mincho" w:hint="eastAsia"/>
        </w:rPr>
        <w:t>包含投</w:t>
      </w:r>
      <w:r w:rsidRPr="00AF2821">
        <w:rPr>
          <w:rFonts w:ascii="SimSun" w:eastAsia="SimSun" w:hAnsi="SimSun" w:cs="SimSun" w:hint="eastAsia"/>
        </w:rPr>
        <w:t>诉</w:t>
      </w:r>
      <w:r w:rsidRPr="00AF2821">
        <w:rPr>
          <w:rFonts w:ascii="Yu Mincho" w:hAnsi="Yu Mincho" w:cs="Yu Mincho" w:hint="eastAsia"/>
        </w:rPr>
        <w:t>人姓名、住址、</w:t>
      </w:r>
      <w:r w:rsidRPr="00AF2821">
        <w:rPr>
          <w:rFonts w:ascii="SimSun" w:eastAsia="SimSun" w:hAnsi="SimSun" w:cs="SimSun" w:hint="eastAsia"/>
        </w:rPr>
        <w:t>电话</w:t>
      </w:r>
      <w:r w:rsidRPr="00AF2821">
        <w:rPr>
          <w:rFonts w:ascii="Yu Mincho" w:hAnsi="Yu Mincho" w:cs="Yu Mincho" w:hint="eastAsia"/>
        </w:rPr>
        <w:t>号</w:t>
      </w:r>
      <w:r w:rsidRPr="00AF2821">
        <w:rPr>
          <w:rFonts w:ascii="SimSun" w:eastAsia="SimSun" w:hAnsi="SimSun" w:cs="SimSun" w:hint="eastAsia"/>
        </w:rPr>
        <w:t>码</w:t>
      </w:r>
      <w:r w:rsidRPr="00AF2821">
        <w:rPr>
          <w:rFonts w:ascii="Yu Mincho" w:hAnsi="Yu Mincho" w:cs="Yu Mincho" w:hint="eastAsia"/>
        </w:rPr>
        <w:t>及歧</w:t>
      </w:r>
      <w:r w:rsidRPr="00AF2821">
        <w:rPr>
          <w:rFonts w:ascii="SimSun" w:eastAsia="SimSun" w:hAnsi="SimSun" w:cs="SimSun" w:hint="eastAsia"/>
        </w:rPr>
        <w:t>视</w:t>
      </w:r>
      <w:r w:rsidRPr="00AF2821">
        <w:rPr>
          <w:rFonts w:ascii="Yu Mincho" w:hAnsi="Yu Mincho" w:cs="Yu Mincho" w:hint="eastAsia"/>
        </w:rPr>
        <w:t>行</w:t>
      </w:r>
      <w:r w:rsidRPr="00AF2821">
        <w:rPr>
          <w:rFonts w:ascii="SimSun" w:eastAsia="SimSun" w:hAnsi="SimSun" w:cs="SimSun" w:hint="eastAsia"/>
        </w:rPr>
        <w:t>为</w:t>
      </w:r>
      <w:r w:rsidRPr="00AF2821">
        <w:rPr>
          <w:rFonts w:ascii="Yu Mincho" w:hAnsi="Yu Mincho" w:cs="Yu Mincho" w:hint="eastAsia"/>
        </w:rPr>
        <w:t>的</w:t>
      </w:r>
      <w:r w:rsidRPr="00AF2821">
        <w:rPr>
          <w:rFonts w:ascii="SimSun" w:eastAsia="SimSun" w:hAnsi="SimSun" w:cs="SimSun" w:hint="eastAsia"/>
        </w:rPr>
        <w:t>书</w:t>
      </w:r>
      <w:r w:rsidRPr="00AF2821">
        <w:rPr>
          <w:rFonts w:ascii="Yu Mincho" w:hAnsi="Yu Mincho" w:cs="Yu Mincho" w:hint="eastAsia"/>
        </w:rPr>
        <w:t>面</w:t>
      </w:r>
      <w:r w:rsidRPr="00AF2821">
        <w:rPr>
          <w:rFonts w:ascii="SimSun" w:eastAsia="SimSun" w:hAnsi="SimSun" w:cs="SimSun" w:hint="eastAsia"/>
        </w:rPr>
        <w:t>细节</w:t>
      </w:r>
      <w:r w:rsidRPr="00AF2821">
        <w:rPr>
          <w:rFonts w:ascii="Yu Mincho" w:hAnsi="Yu Mincho" w:cs="Yu Mincho" w:hint="eastAsia"/>
        </w:rPr>
        <w:t>以告知民权助</w:t>
      </w:r>
      <w:r w:rsidRPr="00AF2821">
        <w:t xml:space="preserve"> </w:t>
      </w:r>
      <w:r w:rsidRPr="00AF2821">
        <w:t>理部</w:t>
      </w:r>
      <w:r w:rsidRPr="00AF2821">
        <w:rPr>
          <w:rFonts w:ascii="SimSun" w:eastAsia="SimSun" w:hAnsi="SimSun" w:cs="SimSun" w:hint="eastAsia"/>
        </w:rPr>
        <w:t>长</w:t>
      </w:r>
      <w:r w:rsidRPr="00AF2821">
        <w:rPr>
          <w:rFonts w:ascii="Yu Mincho" w:hAnsi="Yu Mincho" w:cs="Yu Mincho" w:hint="eastAsia"/>
        </w:rPr>
        <w:t>（</w:t>
      </w:r>
      <w:r w:rsidRPr="00AF2821">
        <w:t>ASCR</w:t>
      </w:r>
      <w:r w:rsidRPr="00AF2821">
        <w:t>）所称民权</w:t>
      </w:r>
      <w:r w:rsidRPr="00AF2821">
        <w:rPr>
          <w:rFonts w:ascii="SimSun" w:eastAsia="SimSun" w:hAnsi="SimSun" w:cs="SimSun" w:hint="eastAsia"/>
        </w:rPr>
        <w:t>违</w:t>
      </w:r>
      <w:r w:rsidRPr="00AF2821">
        <w:rPr>
          <w:rFonts w:ascii="Yu Mincho" w:hAnsi="Yu Mincho" w:cs="Yu Mincho" w:hint="eastAsia"/>
        </w:rPr>
        <w:t>法行</w:t>
      </w:r>
      <w:r w:rsidRPr="00AF2821">
        <w:rPr>
          <w:rFonts w:ascii="SimSun" w:eastAsia="SimSun" w:hAnsi="SimSun" w:cs="SimSun" w:hint="eastAsia"/>
        </w:rPr>
        <w:t>为</w:t>
      </w:r>
      <w:r w:rsidRPr="00AF2821">
        <w:rPr>
          <w:rFonts w:ascii="Yu Mincho" w:hAnsi="Yu Mincho" w:cs="Yu Mincho" w:hint="eastAsia"/>
        </w:rPr>
        <w:t>的性</w:t>
      </w:r>
      <w:r w:rsidRPr="00AF2821">
        <w:rPr>
          <w:rFonts w:ascii="SimSun" w:eastAsia="SimSun" w:hAnsi="SimSun" w:cs="SimSun" w:hint="eastAsia"/>
        </w:rPr>
        <w:t>质</w:t>
      </w:r>
      <w:r w:rsidRPr="00AF2821">
        <w:rPr>
          <w:rFonts w:ascii="Yu Mincho" w:hAnsi="Yu Mincho" w:cs="Yu Mincho" w:hint="eastAsia"/>
        </w:rPr>
        <w:t>及</w:t>
      </w:r>
      <w:r w:rsidRPr="00AF2821">
        <w:rPr>
          <w:rFonts w:ascii="SimSun" w:eastAsia="SimSun" w:hAnsi="SimSun" w:cs="SimSun" w:hint="eastAsia"/>
        </w:rPr>
        <w:t>发</w:t>
      </w:r>
      <w:r w:rsidRPr="00AF2821">
        <w:rPr>
          <w:rFonts w:ascii="Yu Mincho" w:hAnsi="Yu Mincho" w:cs="Yu Mincho" w:hint="eastAsia"/>
        </w:rPr>
        <w:t>生日期。完成的</w:t>
      </w:r>
      <w:r w:rsidRPr="00AF2821">
        <w:t xml:space="preserve"> AD-3027 </w:t>
      </w:r>
      <w:r w:rsidRPr="00AF2821">
        <w:t>表或信函必</w:t>
      </w:r>
      <w:r w:rsidRPr="00AF2821">
        <w:rPr>
          <w:rFonts w:ascii="SimSun" w:eastAsia="SimSun" w:hAnsi="SimSun" w:cs="SimSun" w:hint="eastAsia"/>
        </w:rPr>
        <w:t>须</w:t>
      </w:r>
      <w:r w:rsidRPr="00AF2821">
        <w:rPr>
          <w:rFonts w:ascii="Yu Mincho" w:hAnsi="Yu Mincho" w:cs="Yu Mincho" w:hint="eastAsia"/>
        </w:rPr>
        <w:t>通</w:t>
      </w:r>
      <w:r w:rsidRPr="00AF2821">
        <w:t xml:space="preserve"> </w:t>
      </w:r>
      <w:r w:rsidRPr="00AF2821">
        <w:rPr>
          <w:rFonts w:ascii="SimSun" w:eastAsia="SimSun" w:hAnsi="SimSun" w:cs="SimSun" w:hint="eastAsia"/>
        </w:rPr>
        <w:t>过</w:t>
      </w:r>
      <w:r w:rsidRPr="00AF2821">
        <w:rPr>
          <w:rFonts w:ascii="Yu Mincho" w:hAnsi="Yu Mincho" w:cs="Yu Mincho" w:hint="eastAsia"/>
        </w:rPr>
        <w:t>以下方式提交</w:t>
      </w:r>
      <w:r w:rsidRPr="00AF2821">
        <w:rPr>
          <w:rFonts w:ascii="SimSun" w:eastAsia="SimSun" w:hAnsi="SimSun" w:cs="SimSun" w:hint="eastAsia"/>
        </w:rPr>
        <w:t>给</w:t>
      </w:r>
      <w:r w:rsidRPr="00AF2821">
        <w:t xml:space="preserve"> USDA</w:t>
      </w:r>
      <w:r w:rsidRPr="00AF2821">
        <w:t>：</w:t>
      </w:r>
    </w:p>
    <w:p w14:paraId="72DAE2E4" w14:textId="77777777" w:rsidR="00AF0F3A" w:rsidRPr="00AF2821" w:rsidRDefault="00AF0F3A" w:rsidP="00AF0F3A">
      <w:pPr>
        <w:rPr>
          <w:color w:val="000000"/>
        </w:rPr>
      </w:pPr>
    </w:p>
    <w:p w14:paraId="523F3332" w14:textId="77777777" w:rsidR="00AF0F3A" w:rsidRPr="00AF2821" w:rsidRDefault="00AF0F3A" w:rsidP="00AF0F3A">
      <w:pPr>
        <w:numPr>
          <w:ilvl w:val="0"/>
          <w:numId w:val="5"/>
        </w:numPr>
        <w:spacing w:before="120" w:after="120" w:line="252" w:lineRule="auto"/>
        <w:rPr>
          <w:color w:val="000000"/>
        </w:rPr>
      </w:pPr>
      <w:r w:rsidRPr="00AF2821">
        <w:rPr>
          <w:rFonts w:ascii="SimSun" w:eastAsia="SimSun" w:hAnsi="SimSun" w:cs="SimSun" w:hint="eastAsia"/>
        </w:rPr>
        <w:t>邮</w:t>
      </w:r>
      <w:r w:rsidRPr="00AF2821">
        <w:rPr>
          <w:rFonts w:ascii="Yu Mincho" w:hAnsi="Yu Mincho" w:cs="Yu Mincho" w:hint="eastAsia"/>
        </w:rPr>
        <w:t>件</w:t>
      </w:r>
      <w:r w:rsidRPr="00AF2821">
        <w:t>:</w:t>
      </w:r>
      <w:r w:rsidRPr="00AF2821">
        <w:rPr>
          <w:color w:val="000000"/>
        </w:rPr>
        <w:br/>
        <w:t>U.S. Department of Agriculture</w:t>
      </w:r>
      <w:r w:rsidRPr="00AF2821">
        <w:rPr>
          <w:color w:val="000000"/>
        </w:rPr>
        <w:br/>
        <w:t>Office of the Assistant Secretary for Civil Rights</w:t>
      </w:r>
      <w:r w:rsidRPr="00AF2821">
        <w:rPr>
          <w:color w:val="000000"/>
        </w:rPr>
        <w:br/>
        <w:t>1400 Independence Avenue, SW</w:t>
      </w:r>
      <w:r w:rsidRPr="00AF2821">
        <w:rPr>
          <w:color w:val="000000"/>
        </w:rPr>
        <w:br/>
        <w:t>Washington, D.C. 20250-9410; or</w:t>
      </w:r>
    </w:p>
    <w:p w14:paraId="5D9BF46E" w14:textId="77777777" w:rsidR="00AF0F3A" w:rsidRPr="00AF2821" w:rsidRDefault="00AF0F3A" w:rsidP="00AF0F3A">
      <w:pPr>
        <w:numPr>
          <w:ilvl w:val="0"/>
          <w:numId w:val="5"/>
        </w:numPr>
        <w:spacing w:before="120" w:after="120" w:line="252" w:lineRule="auto"/>
        <w:rPr>
          <w:color w:val="000000"/>
        </w:rPr>
      </w:pPr>
      <w:r w:rsidRPr="00AF2821">
        <w:rPr>
          <w:rFonts w:ascii="SimSun" w:eastAsia="SimSun" w:hAnsi="SimSun" w:cs="SimSun" w:hint="eastAsia"/>
        </w:rPr>
        <w:t>传</w:t>
      </w:r>
      <w:r w:rsidRPr="00AF2821">
        <w:rPr>
          <w:rFonts w:ascii="Yu Mincho" w:hAnsi="Yu Mincho" w:cs="Yu Mincho" w:hint="eastAsia"/>
        </w:rPr>
        <w:t>真</w:t>
      </w:r>
      <w:r w:rsidRPr="00AF2821">
        <w:t>:</w:t>
      </w:r>
      <w:r w:rsidRPr="00AF2821">
        <w:rPr>
          <w:color w:val="000000"/>
        </w:rPr>
        <w:br/>
        <w:t>(833) 256-1665 or (202) 690-7442; or</w:t>
      </w:r>
    </w:p>
    <w:p w14:paraId="42FD160C" w14:textId="77777777" w:rsidR="00AF0F3A" w:rsidRPr="00AF2821" w:rsidRDefault="00AF0F3A" w:rsidP="00AF0F3A">
      <w:pPr>
        <w:numPr>
          <w:ilvl w:val="0"/>
          <w:numId w:val="5"/>
        </w:numPr>
        <w:spacing w:before="120" w:after="120" w:line="252" w:lineRule="auto"/>
        <w:rPr>
          <w:rFonts w:cs="Arial"/>
          <w:color w:val="000000"/>
        </w:rPr>
      </w:pPr>
      <w:r w:rsidRPr="00AF2821">
        <w:rPr>
          <w:rFonts w:ascii="SimSun" w:eastAsia="SimSun" w:hAnsi="SimSun" w:cs="SimSun" w:hint="eastAsia"/>
        </w:rPr>
        <w:t>电</w:t>
      </w:r>
      <w:r w:rsidRPr="00AF2821">
        <w:rPr>
          <w:rFonts w:ascii="Yu Mincho" w:hAnsi="Yu Mincho" w:cs="Yu Mincho" w:hint="eastAsia"/>
        </w:rPr>
        <w:t>子</w:t>
      </w:r>
      <w:r w:rsidRPr="00AF2821">
        <w:rPr>
          <w:rFonts w:ascii="SimSun" w:eastAsia="SimSun" w:hAnsi="SimSun" w:cs="SimSun" w:hint="eastAsia"/>
        </w:rPr>
        <w:t>邮</w:t>
      </w:r>
      <w:r w:rsidRPr="00AF2821">
        <w:rPr>
          <w:rFonts w:ascii="Yu Mincho" w:hAnsi="Yu Mincho" w:cs="Yu Mincho" w:hint="eastAsia"/>
        </w:rPr>
        <w:t>箱</w:t>
      </w:r>
      <w:r w:rsidRPr="00AF2821">
        <w:t>:</w:t>
      </w:r>
      <w:r w:rsidRPr="00AF2821">
        <w:rPr>
          <w:color w:val="000000"/>
        </w:rPr>
        <w:br/>
      </w:r>
      <w:hyperlink r:id="rId9" w:history="1">
        <w:r w:rsidRPr="00AF2821">
          <w:rPr>
            <w:rStyle w:val="Hyperlink"/>
          </w:rPr>
          <w:t>program.intake@usda.gov</w:t>
        </w:r>
      </w:hyperlink>
    </w:p>
    <w:p w14:paraId="0243AE65" w14:textId="77777777" w:rsidR="00AF0F3A" w:rsidRPr="00AF2821" w:rsidRDefault="00AF0F3A" w:rsidP="00AF0F3A">
      <w:pPr>
        <w:rPr>
          <w:rFonts w:cs="Arial"/>
          <w:color w:val="000000"/>
        </w:rPr>
      </w:pPr>
      <w:r w:rsidRPr="00AF2821">
        <w:rPr>
          <w:rFonts w:cs="Arial"/>
          <w:color w:val="000000"/>
        </w:rPr>
        <w:t> </w:t>
      </w:r>
    </w:p>
    <w:p w14:paraId="7985F89C" w14:textId="77777777" w:rsidR="00AF0F3A" w:rsidRPr="00AB725E" w:rsidRDefault="00AF0F3A" w:rsidP="00AF0F3A">
      <w:pPr>
        <w:rPr>
          <w:rFonts w:cs="Arial"/>
        </w:rPr>
      </w:pPr>
      <w:r w:rsidRPr="00AF2821">
        <w:t>本机构提供平等机会</w:t>
      </w:r>
      <w:r w:rsidRPr="00AF2821">
        <w:rPr>
          <w:rFonts w:ascii="MS Mincho" w:eastAsia="MS Mincho" w:hAnsi="MS Mincho" w:cs="MS Mincho" w:hint="eastAsia"/>
        </w:rPr>
        <w:t>。</w:t>
      </w:r>
    </w:p>
    <w:p w14:paraId="7ADC2147" w14:textId="38336C9B" w:rsidR="00AE7F06" w:rsidRPr="00AE7F06" w:rsidRDefault="00AE7F06" w:rsidP="00AE7F06">
      <w:pPr>
        <w:spacing w:after="200" w:line="276" w:lineRule="auto"/>
        <w:rPr>
          <w:rFonts w:ascii="SimSun" w:eastAsia="SimSun" w:hAnsi="SimSun"/>
          <w:bCs/>
          <w:color w:val="365F91"/>
          <w:highlight w:val="yellow"/>
        </w:rPr>
      </w:pPr>
    </w:p>
    <w:p w14:paraId="0D512E7E" w14:textId="77777777" w:rsidR="00F84BD1" w:rsidRPr="00F16C1C" w:rsidRDefault="00F84BD1" w:rsidP="00AE7F06">
      <w:pPr>
        <w:pStyle w:val="Default"/>
        <w:rPr>
          <w:rFonts w:ascii="Palatino Linotype" w:hAnsi="Palatino Linotype" w:cs="Palatino Linotype"/>
          <w:sz w:val="22"/>
          <w:szCs w:val="22"/>
        </w:rPr>
      </w:pPr>
    </w:p>
    <w:sectPr w:rsidR="00F84BD1" w:rsidRPr="00F16C1C" w:rsidSect="0020122B">
      <w:pgSz w:w="12240" w:h="15840"/>
      <w:pgMar w:top="540" w:right="108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A4CAD" w14:textId="77777777" w:rsidR="00063204" w:rsidRDefault="00063204" w:rsidP="00300DF9">
      <w:r>
        <w:separator/>
      </w:r>
    </w:p>
  </w:endnote>
  <w:endnote w:type="continuationSeparator" w:id="0">
    <w:p w14:paraId="56C823C7" w14:textId="77777777" w:rsidR="00063204" w:rsidRDefault="00063204" w:rsidP="00300DF9">
      <w:r>
        <w:continuationSeparator/>
      </w:r>
    </w:p>
  </w:endnote>
  <w:endnote w:type="continuationNotice" w:id="1">
    <w:p w14:paraId="5085277D" w14:textId="77777777" w:rsidR="00063204" w:rsidRDefault="000632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D1327" w14:textId="77777777" w:rsidR="00063204" w:rsidRDefault="00063204" w:rsidP="00300DF9">
      <w:r>
        <w:separator/>
      </w:r>
    </w:p>
  </w:footnote>
  <w:footnote w:type="continuationSeparator" w:id="0">
    <w:p w14:paraId="35BCA51A" w14:textId="77777777" w:rsidR="00063204" w:rsidRDefault="00063204" w:rsidP="00300DF9">
      <w:r>
        <w:continuationSeparator/>
      </w:r>
    </w:p>
  </w:footnote>
  <w:footnote w:type="continuationNotice" w:id="1">
    <w:p w14:paraId="7EE00D67" w14:textId="77777777" w:rsidR="00063204" w:rsidRDefault="000632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418"/>
    <w:multiLevelType w:val="hybridMultilevel"/>
    <w:tmpl w:val="0CE4F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14781B"/>
    <w:multiLevelType w:val="multilevel"/>
    <w:tmpl w:val="07DAA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F36AAA"/>
    <w:multiLevelType w:val="multilevel"/>
    <w:tmpl w:val="7BD4E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CD0458"/>
    <w:multiLevelType w:val="multilevel"/>
    <w:tmpl w:val="9F529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2875E2"/>
    <w:multiLevelType w:val="hybridMultilevel"/>
    <w:tmpl w:val="4C26B334"/>
    <w:lvl w:ilvl="0" w:tplc="C3680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7ACF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1A31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EA72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42D7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14C5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50C9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CF5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B0AB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7469400">
    <w:abstractNumId w:val="0"/>
  </w:num>
  <w:num w:numId="2" w16cid:durableId="1912235685">
    <w:abstractNumId w:val="4"/>
  </w:num>
  <w:num w:numId="3" w16cid:durableId="1339499797">
    <w:abstractNumId w:val="1"/>
  </w:num>
  <w:num w:numId="4" w16cid:durableId="1121920579">
    <w:abstractNumId w:val="3"/>
  </w:num>
  <w:num w:numId="5" w16cid:durableId="342050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spelling="clean" w:grammar="clean"/>
  <w:doNotTrackMoves/>
  <w:defaultTabStop w:val="720"/>
  <w:hyphenationZone w:val="425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5CEB"/>
    <w:rsid w:val="000355E9"/>
    <w:rsid w:val="00063204"/>
    <w:rsid w:val="000D10DB"/>
    <w:rsid w:val="000E667C"/>
    <w:rsid w:val="000E706A"/>
    <w:rsid w:val="00125AB5"/>
    <w:rsid w:val="00130253"/>
    <w:rsid w:val="00151C22"/>
    <w:rsid w:val="001C7E23"/>
    <w:rsid w:val="001E5B78"/>
    <w:rsid w:val="0020122B"/>
    <w:rsid w:val="00213601"/>
    <w:rsid w:val="00233DB2"/>
    <w:rsid w:val="00235E5C"/>
    <w:rsid w:val="00271C21"/>
    <w:rsid w:val="002878A1"/>
    <w:rsid w:val="002C6B23"/>
    <w:rsid w:val="00300DF9"/>
    <w:rsid w:val="003A28F6"/>
    <w:rsid w:val="00413A8F"/>
    <w:rsid w:val="00461303"/>
    <w:rsid w:val="004E32CB"/>
    <w:rsid w:val="00531455"/>
    <w:rsid w:val="0055190D"/>
    <w:rsid w:val="00557EE8"/>
    <w:rsid w:val="005C78B8"/>
    <w:rsid w:val="00642F02"/>
    <w:rsid w:val="00664B04"/>
    <w:rsid w:val="00666EC8"/>
    <w:rsid w:val="007504C8"/>
    <w:rsid w:val="00782CB2"/>
    <w:rsid w:val="007A39F2"/>
    <w:rsid w:val="007A62F5"/>
    <w:rsid w:val="007D5A94"/>
    <w:rsid w:val="007D5BFF"/>
    <w:rsid w:val="00823FD9"/>
    <w:rsid w:val="008422CA"/>
    <w:rsid w:val="00857F79"/>
    <w:rsid w:val="0086326C"/>
    <w:rsid w:val="00882387"/>
    <w:rsid w:val="008A02BE"/>
    <w:rsid w:val="008D6F33"/>
    <w:rsid w:val="008E1446"/>
    <w:rsid w:val="00904E59"/>
    <w:rsid w:val="009053CF"/>
    <w:rsid w:val="00934485"/>
    <w:rsid w:val="00961604"/>
    <w:rsid w:val="00990516"/>
    <w:rsid w:val="009E6021"/>
    <w:rsid w:val="009F0379"/>
    <w:rsid w:val="00A103C5"/>
    <w:rsid w:val="00AE5CEB"/>
    <w:rsid w:val="00AE782D"/>
    <w:rsid w:val="00AE7F06"/>
    <w:rsid w:val="00AF0F3A"/>
    <w:rsid w:val="00AF6E87"/>
    <w:rsid w:val="00B1351B"/>
    <w:rsid w:val="00B25A67"/>
    <w:rsid w:val="00B96527"/>
    <w:rsid w:val="00BE18FF"/>
    <w:rsid w:val="00C81155"/>
    <w:rsid w:val="00D05532"/>
    <w:rsid w:val="00D07204"/>
    <w:rsid w:val="00D27B38"/>
    <w:rsid w:val="00D6122F"/>
    <w:rsid w:val="00D672B8"/>
    <w:rsid w:val="00D8453B"/>
    <w:rsid w:val="00DE67F8"/>
    <w:rsid w:val="00E319B4"/>
    <w:rsid w:val="00EE57A5"/>
    <w:rsid w:val="00F125D6"/>
    <w:rsid w:val="00F16C1C"/>
    <w:rsid w:val="00F7187D"/>
    <w:rsid w:val="00F7737E"/>
    <w:rsid w:val="00F8464D"/>
    <w:rsid w:val="00F84BD1"/>
    <w:rsid w:val="00FB215F"/>
    <w:rsid w:val="00FD61DC"/>
    <w:rsid w:val="00FD7849"/>
    <w:rsid w:val="0E1E53F3"/>
    <w:rsid w:val="251425D5"/>
    <w:rsid w:val="323FE82A"/>
    <w:rsid w:val="7DEAC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AA1B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Yu Mincho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CEB"/>
    <w:rPr>
      <w:rFonts w:ascii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AE5CEB"/>
    <w:pPr>
      <w:widowControl w:val="0"/>
    </w:pPr>
    <w:rPr>
      <w:b/>
      <w:bCs/>
      <w:i/>
      <w:iCs/>
      <w:sz w:val="18"/>
      <w:szCs w:val="18"/>
    </w:rPr>
  </w:style>
  <w:style w:type="character" w:customStyle="1" w:styleId="BodyText3Char">
    <w:name w:val="Body Text 3 Char"/>
    <w:link w:val="BodyText3"/>
    <w:uiPriority w:val="99"/>
    <w:locked/>
    <w:rsid w:val="00AE5CEB"/>
    <w:rPr>
      <w:rFonts w:ascii="Times New Roman" w:hAnsi="Times New Roman" w:cs="Times New Roman"/>
      <w:b/>
      <w:bCs/>
      <w:i/>
      <w:iCs/>
      <w:snapToGrid w:val="0"/>
      <w:sz w:val="20"/>
      <w:szCs w:val="20"/>
    </w:rPr>
  </w:style>
  <w:style w:type="character" w:styleId="Strong">
    <w:name w:val="Strong"/>
    <w:uiPriority w:val="99"/>
    <w:qFormat/>
    <w:rsid w:val="00AE5CEB"/>
    <w:rPr>
      <w:b/>
      <w:bCs/>
      <w:color w:val="auto"/>
      <w:spacing w:val="5"/>
    </w:rPr>
  </w:style>
  <w:style w:type="paragraph" w:styleId="ListParagraph">
    <w:name w:val="List Paragraph"/>
    <w:basedOn w:val="Normal"/>
    <w:uiPriority w:val="99"/>
    <w:qFormat/>
    <w:rsid w:val="00AE5CEB"/>
    <w:pPr>
      <w:spacing w:after="200" w:line="252" w:lineRule="auto"/>
      <w:ind w:left="720"/>
    </w:pPr>
    <w:rPr>
      <w:rFonts w:ascii="Cambria" w:hAnsi="Cambria" w:cs="Cambria"/>
      <w:sz w:val="22"/>
      <w:szCs w:val="22"/>
    </w:rPr>
  </w:style>
  <w:style w:type="paragraph" w:customStyle="1" w:styleId="Default">
    <w:name w:val="Default"/>
    <w:uiPriority w:val="99"/>
    <w:rsid w:val="00AE5CE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Hyperlink">
    <w:name w:val="Hyperlink"/>
    <w:uiPriority w:val="99"/>
    <w:rsid w:val="0020122B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rsid w:val="0020122B"/>
    <w:rPr>
      <w:color w:val="auto"/>
      <w:shd w:val="clear" w:color="auto" w:fill="auto"/>
    </w:rPr>
  </w:style>
  <w:style w:type="paragraph" w:styleId="Header">
    <w:name w:val="header"/>
    <w:basedOn w:val="Normal"/>
    <w:link w:val="HeaderChar"/>
    <w:uiPriority w:val="99"/>
    <w:rsid w:val="00300DF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300DF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00D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300DF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355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0355E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9E602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53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ns-prod.azureedge.us/sites/default/files/resource-files/ad3027-simplified-chinese.pdf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affordableconnectivity.gov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ailto:program.intake@usda.gov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3A8ED4-5BFF-42D1-8D33-79F999863FBC}"/>
</file>

<file path=customXml/itemProps2.xml><?xml version="1.0" encoding="utf-8"?>
<ds:datastoreItem xmlns:ds="http://schemas.openxmlformats.org/officeDocument/2006/customXml" ds:itemID="{59402E71-A140-47A9-8C3B-10111406C7C4}"/>
</file>

<file path=customXml/itemProps3.xml><?xml version="1.0" encoding="utf-8"?>
<ds:datastoreItem xmlns:ds="http://schemas.openxmlformats.org/officeDocument/2006/customXml" ds:itemID="{F1628B1E-08FF-45CA-B7AD-13698BCD65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4</cp:revision>
  <dcterms:created xsi:type="dcterms:W3CDTF">2023-09-06T21:53:00Z</dcterms:created>
  <dcterms:modified xsi:type="dcterms:W3CDTF">2023-09-21T15:16:00Z</dcterms:modified>
</cp:coreProperties>
</file>