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B02" w:rsidRDefault="007B4B02" w:rsidP="009F5E47">
      <w:pPr>
        <w:tabs>
          <w:tab w:val="center" w:pos="6480"/>
          <w:tab w:val="right" w:pos="12240"/>
        </w:tabs>
        <w:snapToGrid w:val="0"/>
        <w:rPr>
          <w:rFonts w:ascii="CG Omega" w:hAnsi="CG Omega"/>
          <w:snapToGrid/>
          <w:sz w:val="22"/>
        </w:rPr>
      </w:pPr>
    </w:p>
    <w:p w:rsidR="007B4B02" w:rsidRPr="00766A3C" w:rsidRDefault="00C950BF" w:rsidP="00C950BF">
      <w:pPr>
        <w:widowControl/>
        <w:tabs>
          <w:tab w:val="center" w:pos="4680"/>
        </w:tabs>
        <w:jc w:val="center"/>
        <w:rPr>
          <w:rFonts w:ascii="Times New Roman Bold" w:hAnsi="Times New Roman Bold"/>
          <w:b/>
          <w:sz w:val="48"/>
          <w:szCs w:val="48"/>
        </w:rPr>
      </w:pPr>
      <w:r>
        <w:rPr>
          <w:rFonts w:ascii="Times New Roman Bold" w:hAnsi="Times New Roman Bold"/>
          <w:b/>
          <w:sz w:val="48"/>
          <w:szCs w:val="48"/>
        </w:rPr>
        <w:br/>
      </w:r>
      <w:r>
        <w:rPr>
          <w:rFonts w:ascii="Times New Roman Bold" w:hAnsi="Times New Roman Bold"/>
          <w:b/>
          <w:sz w:val="48"/>
          <w:szCs w:val="48"/>
        </w:rPr>
        <w:br/>
      </w:r>
      <w:r w:rsidR="007B4B02" w:rsidRPr="00766A3C">
        <w:rPr>
          <w:rFonts w:ascii="Times New Roman Bold" w:hAnsi="Times New Roman Bold"/>
          <w:b/>
          <w:sz w:val="48"/>
          <w:szCs w:val="48"/>
        </w:rPr>
        <w:t>LOCAL EDUCATION AGENCY PLAN</w:t>
      </w:r>
    </w:p>
    <w:p w:rsidR="007B4B02" w:rsidRPr="00E601E2" w:rsidRDefault="007B4B02" w:rsidP="00E601E2">
      <w:pPr>
        <w:widowControl/>
        <w:rPr>
          <w:rFonts w:ascii="Times New Roman Bold" w:hAnsi="Times New Roman Bold"/>
          <w:b/>
          <w:sz w:val="40"/>
          <w:szCs w:val="40"/>
        </w:rPr>
      </w:pPr>
      <w:bookmarkStart w:id="0" w:name="_GoBack"/>
      <w:bookmarkEnd w:id="0"/>
    </w:p>
    <w:p w:rsidR="00766A3C" w:rsidRPr="00766A3C" w:rsidRDefault="00766A3C" w:rsidP="00C950BF">
      <w:pPr>
        <w:widowControl/>
        <w:jc w:val="center"/>
        <w:rPr>
          <w:rFonts w:ascii="Times New Roman Bold" w:hAnsi="Times New Roman Bold"/>
          <w:b/>
          <w:sz w:val="48"/>
          <w:szCs w:val="48"/>
        </w:rPr>
      </w:pPr>
      <w:r w:rsidRPr="00766A3C">
        <w:rPr>
          <w:rFonts w:ascii="Times New Roman Bold" w:hAnsi="Times New Roman Bold"/>
          <w:b/>
          <w:sz w:val="48"/>
          <w:szCs w:val="48"/>
        </w:rPr>
        <w:t>ASSURANCES</w:t>
      </w:r>
    </w:p>
    <w:p w:rsidR="00766A3C" w:rsidRDefault="00766A3C" w:rsidP="00C950BF">
      <w:pPr>
        <w:widowControl/>
        <w:tabs>
          <w:tab w:val="center" w:pos="4680"/>
        </w:tabs>
        <w:jc w:val="center"/>
        <w:rPr>
          <w:rFonts w:ascii="Times New Roman Bold" w:hAnsi="Times New Roman Bold"/>
          <w:b/>
          <w:sz w:val="40"/>
          <w:szCs w:val="40"/>
        </w:rPr>
      </w:pPr>
    </w:p>
    <w:p w:rsidR="007B4B02" w:rsidRPr="00E601E2" w:rsidRDefault="007B4B02" w:rsidP="00C950BF">
      <w:pPr>
        <w:widowControl/>
        <w:tabs>
          <w:tab w:val="center" w:pos="4680"/>
        </w:tabs>
        <w:jc w:val="center"/>
        <w:rPr>
          <w:rFonts w:ascii="Times New Roman Bold" w:hAnsi="Times New Roman Bold"/>
          <w:b/>
          <w:sz w:val="40"/>
          <w:szCs w:val="40"/>
        </w:rPr>
      </w:pPr>
      <w:r w:rsidRPr="00E601E2">
        <w:rPr>
          <w:rFonts w:ascii="Times New Roman Bold" w:hAnsi="Times New Roman Bold"/>
          <w:b/>
          <w:sz w:val="40"/>
          <w:szCs w:val="40"/>
        </w:rPr>
        <w:t>FOR THE INDIVIDUALS</w:t>
      </w:r>
    </w:p>
    <w:p w:rsidR="007B4B02" w:rsidRPr="00E601E2" w:rsidRDefault="007B4B02" w:rsidP="00C950BF">
      <w:pPr>
        <w:widowControl/>
        <w:jc w:val="center"/>
        <w:rPr>
          <w:rFonts w:ascii="Times New Roman Bold" w:hAnsi="Times New Roman Bold"/>
          <w:b/>
          <w:sz w:val="40"/>
          <w:szCs w:val="40"/>
        </w:rPr>
      </w:pPr>
    </w:p>
    <w:p w:rsidR="007B4B02" w:rsidRDefault="007B4B02" w:rsidP="00C950BF">
      <w:pPr>
        <w:widowControl/>
        <w:tabs>
          <w:tab w:val="center" w:pos="4680"/>
        </w:tabs>
        <w:jc w:val="center"/>
        <w:rPr>
          <w:rFonts w:ascii="Times New Roman Bold" w:hAnsi="Times New Roman Bold"/>
          <w:b/>
          <w:sz w:val="40"/>
          <w:szCs w:val="40"/>
        </w:rPr>
      </w:pPr>
      <w:r w:rsidRPr="00E601E2">
        <w:rPr>
          <w:rFonts w:ascii="Times New Roman Bold" w:hAnsi="Times New Roman Bold"/>
          <w:b/>
          <w:sz w:val="40"/>
          <w:szCs w:val="40"/>
        </w:rPr>
        <w:t>WITH DISABILITIES</w:t>
      </w:r>
      <w:r w:rsidR="00C950BF">
        <w:rPr>
          <w:rFonts w:ascii="Times New Roman Bold" w:hAnsi="Times New Roman Bold"/>
          <w:b/>
          <w:sz w:val="40"/>
          <w:szCs w:val="40"/>
        </w:rPr>
        <w:br/>
      </w:r>
      <w:r w:rsidR="00C950BF">
        <w:rPr>
          <w:rFonts w:ascii="Times New Roman Bold" w:hAnsi="Times New Roman Bold"/>
          <w:b/>
          <w:sz w:val="40"/>
          <w:szCs w:val="40"/>
        </w:rPr>
        <w:br/>
      </w:r>
      <w:r w:rsidRPr="00E601E2">
        <w:rPr>
          <w:rFonts w:ascii="Times New Roman Bold" w:hAnsi="Times New Roman Bold"/>
          <w:b/>
          <w:sz w:val="40"/>
          <w:szCs w:val="40"/>
        </w:rPr>
        <w:t>EDUCATION ACT</w:t>
      </w:r>
      <w:r w:rsidR="00C950BF">
        <w:rPr>
          <w:rFonts w:ascii="Times New Roman Bold" w:hAnsi="Times New Roman Bold"/>
          <w:b/>
          <w:sz w:val="40"/>
          <w:szCs w:val="40"/>
        </w:rPr>
        <w:br/>
      </w:r>
      <w:r w:rsidR="00C950BF">
        <w:rPr>
          <w:rFonts w:ascii="Times New Roman Bold" w:hAnsi="Times New Roman Bold"/>
          <w:b/>
          <w:sz w:val="40"/>
          <w:szCs w:val="40"/>
        </w:rPr>
        <w:br/>
      </w:r>
      <w:r w:rsidRPr="00E601E2">
        <w:rPr>
          <w:rFonts w:ascii="Times New Roman Bold" w:hAnsi="Times New Roman Bold"/>
          <w:b/>
          <w:sz w:val="40"/>
          <w:szCs w:val="40"/>
        </w:rPr>
        <w:t>PART B</w:t>
      </w:r>
    </w:p>
    <w:p w:rsidR="007B4B02" w:rsidRDefault="007B4B02" w:rsidP="00E601E2">
      <w:pPr>
        <w:widowControl/>
        <w:rPr>
          <w:rFonts w:ascii="Times New Roman Bold" w:hAnsi="Times New Roman Bold"/>
          <w:b/>
          <w:sz w:val="40"/>
        </w:rPr>
      </w:pPr>
    </w:p>
    <w:p w:rsidR="00766A3C" w:rsidRDefault="00766A3C" w:rsidP="00E601E2">
      <w:pPr>
        <w:widowControl/>
        <w:rPr>
          <w:rFonts w:ascii="Times New Roman Bold" w:hAnsi="Times New Roman Bold"/>
          <w:b/>
          <w:sz w:val="40"/>
        </w:rPr>
      </w:pPr>
    </w:p>
    <w:p w:rsidR="00F31972" w:rsidRPr="00E601E2" w:rsidRDefault="00F31972" w:rsidP="00F31972">
      <w:pPr>
        <w:widowControl/>
        <w:jc w:val="center"/>
        <w:rPr>
          <w:rFonts w:ascii="Times New Roman Bold" w:hAnsi="Times New Roman Bold"/>
          <w:b/>
          <w:sz w:val="40"/>
        </w:rPr>
      </w:pPr>
      <w:r>
        <w:rPr>
          <w:rFonts w:ascii="Times New Roman Bold" w:hAnsi="Times New Roman Bold"/>
          <w:b/>
          <w:sz w:val="40"/>
        </w:rPr>
        <w:t xml:space="preserve">FOR FISCAL YEAR </w:t>
      </w:r>
      <w:r w:rsidR="00D853E1">
        <w:rPr>
          <w:rFonts w:ascii="Times New Roman Bold" w:hAnsi="Times New Roman Bold"/>
          <w:b/>
          <w:sz w:val="40"/>
        </w:rPr>
        <w:t>201</w:t>
      </w:r>
      <w:r w:rsidR="008C4667">
        <w:rPr>
          <w:rFonts w:ascii="Times New Roman Bold" w:hAnsi="Times New Roman Bold"/>
          <w:b/>
          <w:sz w:val="40"/>
        </w:rPr>
        <w:t>9</w:t>
      </w:r>
    </w:p>
    <w:p w:rsidR="007B4B02" w:rsidRDefault="007B4B02" w:rsidP="00E601E2">
      <w:pPr>
        <w:pStyle w:val="Heading1"/>
      </w:pPr>
    </w:p>
    <w:p w:rsidR="007B4B02" w:rsidRDefault="007B4B02" w:rsidP="00AB7C50">
      <w:pPr>
        <w:widowControl/>
        <w:pBdr>
          <w:top w:val="single" w:sz="4" w:space="1" w:color="auto"/>
          <w:left w:val="single" w:sz="4" w:space="4" w:color="auto"/>
          <w:bottom w:val="single" w:sz="4" w:space="1" w:color="auto"/>
          <w:right w:val="single" w:sz="4" w:space="4" w:color="auto"/>
        </w:pBdr>
        <w:jc w:val="center"/>
        <w:rPr>
          <w:rFonts w:ascii="CG Omega" w:hAnsi="CG Omega"/>
          <w:sz w:val="40"/>
        </w:rPr>
      </w:pPr>
    </w:p>
    <w:p w:rsidR="007B4B02" w:rsidRDefault="007B4B02" w:rsidP="00C950BF">
      <w:pPr>
        <w:widowControl/>
        <w:pBdr>
          <w:top w:val="single" w:sz="4" w:space="1" w:color="auto"/>
          <w:left w:val="single" w:sz="4" w:space="4" w:color="auto"/>
          <w:bottom w:val="single" w:sz="4" w:space="1" w:color="auto"/>
          <w:right w:val="single" w:sz="4" w:space="4" w:color="auto"/>
        </w:pBdr>
        <w:jc w:val="center"/>
        <w:rPr>
          <w:rFonts w:ascii="CG Omega" w:hAnsi="CG Omega"/>
          <w:sz w:val="32"/>
        </w:rPr>
      </w:pPr>
      <w:r w:rsidRPr="00E601E2">
        <w:rPr>
          <w:rFonts w:ascii="Times New Roman" w:hAnsi="Times New Roman"/>
          <w:szCs w:val="24"/>
        </w:rPr>
        <w:t xml:space="preserve">Please </w:t>
      </w:r>
      <w:r w:rsidR="00D853E1">
        <w:rPr>
          <w:rFonts w:ascii="Times New Roman" w:hAnsi="Times New Roman"/>
          <w:szCs w:val="24"/>
        </w:rPr>
        <w:t>upload the completed Local E</w:t>
      </w:r>
      <w:r w:rsidR="009645D3">
        <w:rPr>
          <w:rFonts w:ascii="Times New Roman" w:hAnsi="Times New Roman"/>
          <w:szCs w:val="24"/>
        </w:rPr>
        <w:t>ducation Agency Plan to GMS</w:t>
      </w:r>
      <w:r w:rsidR="00D853E1">
        <w:rPr>
          <w:rFonts w:ascii="Times New Roman" w:hAnsi="Times New Roman"/>
          <w:szCs w:val="24"/>
        </w:rPr>
        <w:t xml:space="preserve">.  </w:t>
      </w:r>
      <w:r w:rsidR="000A0CF0">
        <w:rPr>
          <w:rFonts w:ascii="Times New Roman" w:hAnsi="Times New Roman"/>
          <w:szCs w:val="24"/>
        </w:rPr>
        <w:t xml:space="preserve">All 10 pages must be uploaded.  </w:t>
      </w:r>
      <w:r w:rsidR="00D853E1">
        <w:rPr>
          <w:rFonts w:ascii="Times New Roman" w:hAnsi="Times New Roman"/>
          <w:szCs w:val="24"/>
        </w:rPr>
        <w:t>The plan must be uploaded as a single PDF.</w:t>
      </w:r>
      <w:r w:rsidR="00C950BF">
        <w:rPr>
          <w:rFonts w:ascii="CG Omega" w:hAnsi="CG Omega"/>
          <w:sz w:val="32"/>
        </w:rPr>
        <w:t xml:space="preserve"> </w:t>
      </w:r>
    </w:p>
    <w:p w:rsidR="00E601E2" w:rsidRDefault="00C950BF" w:rsidP="00C950BF">
      <w:pPr>
        <w:widowControl/>
        <w:tabs>
          <w:tab w:val="center" w:pos="5400"/>
        </w:tabs>
        <w:jc w:val="center"/>
        <w:rPr>
          <w:rFonts w:ascii="Times New Roman Bold" w:hAnsi="Times New Roman Bold"/>
          <w:b/>
          <w:sz w:val="36"/>
          <w:szCs w:val="36"/>
        </w:rPr>
      </w:pPr>
      <w:r>
        <w:rPr>
          <w:rFonts w:ascii="CG Omega" w:hAnsi="CG Omega"/>
          <w:sz w:val="32"/>
        </w:rPr>
        <w:br/>
      </w:r>
      <w:r>
        <w:rPr>
          <w:rFonts w:ascii="Times New Roman Bold" w:hAnsi="Times New Roman Bold"/>
          <w:b/>
          <w:sz w:val="36"/>
          <w:szCs w:val="36"/>
        </w:rPr>
        <w:br/>
      </w:r>
      <w:r w:rsidR="007B4B02" w:rsidRPr="00E601E2">
        <w:rPr>
          <w:rFonts w:ascii="Times New Roman Bold" w:hAnsi="Times New Roman Bold"/>
          <w:b/>
          <w:sz w:val="36"/>
          <w:szCs w:val="36"/>
        </w:rPr>
        <w:t xml:space="preserve">SUPERVISORY UNION:  </w:t>
      </w:r>
    </w:p>
    <w:p w:rsidR="00E601E2" w:rsidRDefault="00E601E2" w:rsidP="00E601E2">
      <w:pPr>
        <w:widowControl/>
        <w:ind w:firstLine="720"/>
        <w:jc w:val="center"/>
        <w:rPr>
          <w:rFonts w:ascii="Times New Roman Bold" w:hAnsi="Times New Roman Bold"/>
          <w:b/>
          <w:sz w:val="36"/>
          <w:szCs w:val="36"/>
        </w:rPr>
      </w:pPr>
    </w:p>
    <w:p w:rsidR="00E601E2" w:rsidRDefault="00E601E2" w:rsidP="00E601E2">
      <w:pPr>
        <w:widowControl/>
        <w:ind w:firstLine="720"/>
        <w:jc w:val="center"/>
        <w:rPr>
          <w:rFonts w:ascii="Times New Roman Bold" w:hAnsi="Times New Roman Bold"/>
          <w:b/>
          <w:sz w:val="36"/>
          <w:szCs w:val="36"/>
        </w:rPr>
      </w:pPr>
    </w:p>
    <w:p w:rsidR="00C950BF" w:rsidRDefault="007B4B02" w:rsidP="00C950BF">
      <w:pPr>
        <w:widowControl/>
        <w:ind w:firstLine="720"/>
        <w:jc w:val="center"/>
        <w:rPr>
          <w:rFonts w:ascii="Times New Roman Bold" w:hAnsi="Times New Roman Bold"/>
          <w:b/>
          <w:sz w:val="36"/>
          <w:szCs w:val="36"/>
        </w:rPr>
      </w:pPr>
      <w:r w:rsidRPr="00E601E2">
        <w:rPr>
          <w:rFonts w:ascii="Times New Roman Bold" w:hAnsi="Times New Roman Bold"/>
          <w:b/>
          <w:sz w:val="36"/>
          <w:szCs w:val="36"/>
        </w:rPr>
        <w:t>____________________________________</w:t>
      </w:r>
    </w:p>
    <w:p w:rsidR="00C950BF" w:rsidRDefault="00C950BF">
      <w:pPr>
        <w:widowControl/>
        <w:rPr>
          <w:rFonts w:ascii="Times New Roman Bold" w:hAnsi="Times New Roman Bold"/>
          <w:b/>
          <w:sz w:val="36"/>
          <w:szCs w:val="36"/>
        </w:rPr>
      </w:pPr>
      <w:r>
        <w:rPr>
          <w:rFonts w:ascii="Times New Roman Bold" w:hAnsi="Times New Roman Bold"/>
          <w:b/>
          <w:sz w:val="36"/>
          <w:szCs w:val="36"/>
        </w:rPr>
        <w:br w:type="page"/>
      </w:r>
    </w:p>
    <w:p w:rsidR="00122721" w:rsidRPr="00122721" w:rsidRDefault="00C950BF" w:rsidP="00C950BF">
      <w:pPr>
        <w:widowControl/>
        <w:ind w:firstLine="720"/>
        <w:jc w:val="center"/>
        <w:rPr>
          <w:rFonts w:ascii="Times New Roman Bold" w:hAnsi="Times New Roman Bold"/>
          <w:b/>
          <w:szCs w:val="24"/>
        </w:rPr>
      </w:pPr>
      <w:r>
        <w:rPr>
          <w:rFonts w:ascii="Times New Roman Bold" w:hAnsi="Times New Roman Bold"/>
          <w:b/>
          <w:sz w:val="36"/>
          <w:szCs w:val="36"/>
        </w:rPr>
        <w:br/>
      </w:r>
    </w:p>
    <w:p w:rsidR="00744DDE" w:rsidRPr="00122721" w:rsidRDefault="000C5AF0" w:rsidP="00122721">
      <w:pPr>
        <w:widowControl/>
        <w:pBdr>
          <w:top w:val="single" w:sz="4" w:space="1" w:color="auto"/>
          <w:left w:val="single" w:sz="4" w:space="4" w:color="auto"/>
          <w:bottom w:val="single" w:sz="4" w:space="1" w:color="auto"/>
          <w:right w:val="single" w:sz="4" w:space="4" w:color="auto"/>
        </w:pBdr>
        <w:tabs>
          <w:tab w:val="left" w:pos="1440"/>
        </w:tabs>
        <w:jc w:val="center"/>
        <w:rPr>
          <w:rFonts w:ascii="Times New Roman Bold" w:hAnsi="Times New Roman Bold"/>
          <w:b/>
          <w:sz w:val="28"/>
          <w:szCs w:val="28"/>
        </w:rPr>
      </w:pPr>
      <w:r>
        <w:rPr>
          <w:rFonts w:ascii="Times New Roman Bold" w:hAnsi="Times New Roman Bold"/>
          <w:b/>
          <w:sz w:val="28"/>
          <w:szCs w:val="28"/>
        </w:rPr>
        <w:t>IDEA</w:t>
      </w:r>
      <w:r w:rsidR="00F7499F">
        <w:rPr>
          <w:rFonts w:ascii="Times New Roman Bold" w:hAnsi="Times New Roman Bold"/>
          <w:b/>
          <w:sz w:val="28"/>
          <w:szCs w:val="28"/>
        </w:rPr>
        <w:t>-B GRANT APPLICATION FOR FY-</w:t>
      </w:r>
      <w:r w:rsidR="00BF1A81">
        <w:rPr>
          <w:rFonts w:ascii="Times New Roman Bold" w:hAnsi="Times New Roman Bold"/>
          <w:b/>
          <w:sz w:val="28"/>
          <w:szCs w:val="28"/>
        </w:rPr>
        <w:t>2019</w:t>
      </w:r>
    </w:p>
    <w:p w:rsidR="00122721" w:rsidRPr="00122721" w:rsidRDefault="00122721" w:rsidP="00101BDA">
      <w:pPr>
        <w:widowControl/>
        <w:tabs>
          <w:tab w:val="left" w:pos="1440"/>
        </w:tabs>
        <w:jc w:val="center"/>
        <w:rPr>
          <w:rFonts w:ascii="Times New Roman Bold" w:hAnsi="Times New Roman Bold"/>
          <w:b/>
          <w:szCs w:val="24"/>
        </w:rPr>
      </w:pPr>
    </w:p>
    <w:p w:rsidR="00744DDE" w:rsidRPr="007E141E" w:rsidRDefault="00744DDE" w:rsidP="00101BDA">
      <w:pPr>
        <w:widowControl/>
        <w:tabs>
          <w:tab w:val="left" w:pos="1440"/>
        </w:tabs>
        <w:jc w:val="center"/>
        <w:rPr>
          <w:rFonts w:ascii="Times New Roman Bold" w:hAnsi="Times New Roman Bold"/>
          <w:b/>
          <w:szCs w:val="24"/>
        </w:rPr>
      </w:pPr>
    </w:p>
    <w:p w:rsidR="007B4B02" w:rsidRPr="00330D8E" w:rsidRDefault="00FC67DD" w:rsidP="00F16DAA">
      <w:pPr>
        <w:widowControl/>
        <w:tabs>
          <w:tab w:val="left" w:pos="1440"/>
        </w:tabs>
        <w:spacing w:after="240"/>
        <w:jc w:val="center"/>
        <w:rPr>
          <w:rFonts w:ascii="Times New Roman Bold" w:hAnsi="Times New Roman Bold"/>
          <w:b/>
          <w:sz w:val="28"/>
          <w:szCs w:val="28"/>
          <w:u w:val="single"/>
        </w:rPr>
      </w:pPr>
      <w:r>
        <w:rPr>
          <w:rFonts w:ascii="Times New Roman Bold" w:hAnsi="Times New Roman Bold"/>
          <w:b/>
          <w:sz w:val="28"/>
          <w:szCs w:val="28"/>
          <w:u w:val="single"/>
        </w:rPr>
        <w:t xml:space="preserve">LEAP </w:t>
      </w:r>
      <w:r w:rsidR="00727F7E" w:rsidRPr="00330D8E">
        <w:rPr>
          <w:rFonts w:ascii="Times New Roman Bold" w:hAnsi="Times New Roman Bold"/>
          <w:b/>
          <w:sz w:val="28"/>
          <w:szCs w:val="28"/>
          <w:u w:val="single"/>
        </w:rPr>
        <w:t>ASSURANCES T</w:t>
      </w:r>
      <w:r w:rsidR="00101BDA" w:rsidRPr="00330D8E">
        <w:rPr>
          <w:rFonts w:ascii="Times New Roman Bold" w:hAnsi="Times New Roman Bold"/>
          <w:b/>
          <w:sz w:val="28"/>
          <w:szCs w:val="28"/>
          <w:u w:val="single"/>
        </w:rPr>
        <w:t>ABLE OF CONTENTS</w:t>
      </w:r>
    </w:p>
    <w:p w:rsidR="009B6C2E" w:rsidRPr="005879C0" w:rsidRDefault="009B6C2E" w:rsidP="003F393E">
      <w:pPr>
        <w:pStyle w:val="Heading2"/>
        <w:tabs>
          <w:tab w:val="clear" w:pos="5040"/>
          <w:tab w:val="left" w:pos="8640"/>
        </w:tabs>
        <w:spacing w:after="240"/>
        <w:ind w:hanging="4860"/>
        <w:jc w:val="left"/>
        <w:rPr>
          <w:rFonts w:ascii="Times New Roman Bold" w:hAnsi="Times New Roman Bold"/>
          <w:szCs w:val="28"/>
        </w:rPr>
      </w:pPr>
      <w:r w:rsidRPr="005879C0">
        <w:rPr>
          <w:rFonts w:ascii="Times New Roman Bold" w:hAnsi="Times New Roman Bold"/>
          <w:szCs w:val="28"/>
        </w:rPr>
        <w:t>Assurances ……………………………</w:t>
      </w:r>
      <w:r w:rsidR="008C1BA6" w:rsidRPr="005879C0">
        <w:rPr>
          <w:rFonts w:ascii="Times New Roman Bold" w:hAnsi="Times New Roman Bold"/>
          <w:szCs w:val="28"/>
        </w:rPr>
        <w:t>………</w:t>
      </w:r>
      <w:proofErr w:type="gramStart"/>
      <w:r w:rsidR="008C1BA6" w:rsidRPr="005879C0">
        <w:rPr>
          <w:rFonts w:ascii="Times New Roman Bold" w:hAnsi="Times New Roman Bold"/>
          <w:szCs w:val="28"/>
        </w:rPr>
        <w:t>…..</w:t>
      </w:r>
      <w:proofErr w:type="gramEnd"/>
      <w:r w:rsidRPr="005879C0">
        <w:rPr>
          <w:rFonts w:ascii="Times New Roman Bold" w:hAnsi="Times New Roman Bold"/>
          <w:szCs w:val="28"/>
        </w:rPr>
        <w:t>…</w:t>
      </w:r>
      <w:r w:rsidR="009F5E47" w:rsidRPr="005879C0">
        <w:rPr>
          <w:rFonts w:ascii="Times New Roman Bold" w:hAnsi="Times New Roman Bold"/>
          <w:szCs w:val="28"/>
        </w:rPr>
        <w:t>…………</w:t>
      </w:r>
      <w:r w:rsidR="00B51B6D" w:rsidRPr="005879C0">
        <w:rPr>
          <w:rFonts w:ascii="Times New Roman Bold" w:hAnsi="Times New Roman Bold"/>
          <w:szCs w:val="28"/>
        </w:rPr>
        <w:t>…</w:t>
      </w:r>
      <w:r w:rsidRPr="005879C0">
        <w:rPr>
          <w:rFonts w:ascii="Times New Roman Bold" w:hAnsi="Times New Roman Bold"/>
          <w:szCs w:val="28"/>
        </w:rPr>
        <w:t xml:space="preserve"> </w:t>
      </w:r>
      <w:r w:rsidR="00B51B6D" w:rsidRPr="005879C0">
        <w:rPr>
          <w:rFonts w:ascii="Times New Roman Bold" w:hAnsi="Times New Roman Bold"/>
          <w:szCs w:val="28"/>
        </w:rPr>
        <w:tab/>
      </w:r>
      <w:r w:rsidR="00DC7778" w:rsidRPr="005879C0">
        <w:rPr>
          <w:rFonts w:ascii="Times New Roman Bold" w:hAnsi="Times New Roman Bold"/>
          <w:szCs w:val="28"/>
        </w:rPr>
        <w:t xml:space="preserve"> </w:t>
      </w:r>
      <w:r w:rsidR="00122721">
        <w:rPr>
          <w:rFonts w:ascii="Times New Roman Bold" w:hAnsi="Times New Roman Bold"/>
          <w:szCs w:val="28"/>
        </w:rPr>
        <w:t>3</w:t>
      </w:r>
    </w:p>
    <w:p w:rsidR="003F393E" w:rsidRDefault="003F393E" w:rsidP="00F16DAA">
      <w:pPr>
        <w:pStyle w:val="Heading2"/>
        <w:tabs>
          <w:tab w:val="clear" w:pos="4320"/>
          <w:tab w:val="clear" w:pos="5040"/>
          <w:tab w:val="left" w:pos="8640"/>
        </w:tabs>
        <w:spacing w:after="240"/>
        <w:ind w:hanging="4860"/>
        <w:jc w:val="left"/>
        <w:rPr>
          <w:rFonts w:ascii="Times New Roman Bold" w:hAnsi="Times New Roman Bold"/>
          <w:szCs w:val="28"/>
        </w:rPr>
      </w:pPr>
      <w:r>
        <w:rPr>
          <w:rFonts w:ascii="Times New Roman Bold" w:hAnsi="Times New Roman Bold"/>
          <w:szCs w:val="28"/>
        </w:rPr>
        <w:t xml:space="preserve">Excess Cost Provision </w:t>
      </w:r>
      <w:r>
        <w:rPr>
          <w:rFonts w:ascii="Times New Roman Bold" w:hAnsi="Times New Roman Bold" w:hint="eastAsia"/>
          <w:szCs w:val="28"/>
        </w:rPr>
        <w:t>……………………………………………</w:t>
      </w:r>
      <w:r>
        <w:rPr>
          <w:rFonts w:ascii="Times New Roman Bold" w:hAnsi="Times New Roman Bold"/>
          <w:szCs w:val="28"/>
        </w:rPr>
        <w:tab/>
        <w:t xml:space="preserve"> 6</w:t>
      </w:r>
    </w:p>
    <w:p w:rsidR="008C1BA6" w:rsidRPr="005879C0" w:rsidRDefault="003F393E" w:rsidP="00F16DAA">
      <w:pPr>
        <w:pStyle w:val="Heading2"/>
        <w:tabs>
          <w:tab w:val="clear" w:pos="4320"/>
          <w:tab w:val="clear" w:pos="5040"/>
          <w:tab w:val="left" w:pos="8640"/>
        </w:tabs>
        <w:spacing w:after="240"/>
        <w:ind w:hanging="4860"/>
        <w:jc w:val="left"/>
        <w:rPr>
          <w:rFonts w:ascii="Times New Roman Bold" w:hAnsi="Times New Roman Bold"/>
          <w:szCs w:val="28"/>
        </w:rPr>
      </w:pPr>
      <w:r>
        <w:rPr>
          <w:rFonts w:ascii="Times New Roman Bold" w:hAnsi="Times New Roman Bold"/>
          <w:szCs w:val="28"/>
        </w:rPr>
        <w:t xml:space="preserve">General Requirements Concerning </w:t>
      </w:r>
      <w:r w:rsidR="008C1BA6" w:rsidRPr="005879C0">
        <w:rPr>
          <w:rFonts w:ascii="Times New Roman Bold" w:hAnsi="Times New Roman Bold"/>
          <w:szCs w:val="28"/>
        </w:rPr>
        <w:t xml:space="preserve">Use of Part B </w:t>
      </w:r>
      <w:proofErr w:type="gramStart"/>
      <w:r w:rsidRPr="005879C0">
        <w:rPr>
          <w:rFonts w:ascii="Times New Roman Bold" w:hAnsi="Times New Roman Bold"/>
          <w:szCs w:val="28"/>
        </w:rPr>
        <w:t>Funds</w:t>
      </w:r>
      <w:r>
        <w:rPr>
          <w:rFonts w:ascii="Times New Roman Bold" w:hAnsi="Times New Roman Bold"/>
          <w:szCs w:val="28"/>
        </w:rPr>
        <w:t xml:space="preserve"> </w:t>
      </w:r>
      <w:r w:rsidRPr="005879C0">
        <w:rPr>
          <w:rFonts w:ascii="Times New Roman Bold" w:hAnsi="Times New Roman Bold"/>
          <w:szCs w:val="28"/>
        </w:rPr>
        <w:t>.</w:t>
      </w:r>
      <w:proofErr w:type="gramEnd"/>
      <w:r w:rsidR="008328C7">
        <w:rPr>
          <w:rFonts w:ascii="Times New Roman Bold" w:hAnsi="Times New Roman Bold" w:hint="eastAsia"/>
          <w:szCs w:val="28"/>
        </w:rPr>
        <w:t>……</w:t>
      </w:r>
      <w:r w:rsidR="008328C7">
        <w:rPr>
          <w:rFonts w:ascii="Times New Roman Bold" w:hAnsi="Times New Roman Bold"/>
          <w:szCs w:val="28"/>
        </w:rPr>
        <w:t>.</w:t>
      </w:r>
      <w:r w:rsidR="00B51B6D" w:rsidRPr="005879C0">
        <w:rPr>
          <w:rFonts w:ascii="Times New Roman Bold" w:hAnsi="Times New Roman Bold"/>
          <w:szCs w:val="28"/>
        </w:rPr>
        <w:tab/>
      </w:r>
      <w:r w:rsidR="006636F7" w:rsidRPr="005879C0">
        <w:rPr>
          <w:rFonts w:ascii="Times New Roman Bold" w:hAnsi="Times New Roman Bold"/>
          <w:szCs w:val="28"/>
        </w:rPr>
        <w:t xml:space="preserve"> </w:t>
      </w:r>
      <w:r w:rsidR="000B3562">
        <w:rPr>
          <w:rFonts w:ascii="Times New Roman Bold" w:hAnsi="Times New Roman Bold"/>
          <w:szCs w:val="28"/>
        </w:rPr>
        <w:t>6</w:t>
      </w:r>
    </w:p>
    <w:p w:rsidR="00425230" w:rsidRDefault="00425230" w:rsidP="00F16DAA">
      <w:pPr>
        <w:pStyle w:val="Heading2"/>
        <w:tabs>
          <w:tab w:val="clear" w:pos="5040"/>
          <w:tab w:val="clear" w:pos="9006"/>
          <w:tab w:val="left" w:pos="8640"/>
          <w:tab w:val="left" w:pos="9000"/>
        </w:tabs>
        <w:spacing w:after="240"/>
        <w:ind w:hanging="4860"/>
        <w:jc w:val="left"/>
        <w:rPr>
          <w:rFonts w:ascii="Times New Roman Bold" w:hAnsi="Times New Roman Bold"/>
          <w:bCs/>
          <w:szCs w:val="28"/>
        </w:rPr>
      </w:pPr>
      <w:r>
        <w:rPr>
          <w:rFonts w:ascii="Times New Roman Bold" w:hAnsi="Times New Roman Bold"/>
          <w:bCs/>
          <w:szCs w:val="28"/>
        </w:rPr>
        <w:t xml:space="preserve">Proportionate Share Funding Requirement </w:t>
      </w:r>
      <w:r>
        <w:rPr>
          <w:rFonts w:ascii="Times New Roman Bold" w:hAnsi="Times New Roman Bold" w:hint="eastAsia"/>
          <w:bCs/>
          <w:szCs w:val="28"/>
        </w:rPr>
        <w:t>…………………</w:t>
      </w:r>
      <w:r w:rsidR="000B3562">
        <w:rPr>
          <w:rFonts w:ascii="Times New Roman Bold" w:hAnsi="Times New Roman Bold"/>
          <w:bCs/>
          <w:szCs w:val="28"/>
        </w:rPr>
        <w:t>...</w:t>
      </w:r>
      <w:r w:rsidR="000B3562">
        <w:rPr>
          <w:rFonts w:ascii="Times New Roman Bold" w:hAnsi="Times New Roman Bold"/>
          <w:bCs/>
          <w:szCs w:val="28"/>
        </w:rPr>
        <w:tab/>
        <w:t xml:space="preserve"> 6</w:t>
      </w:r>
    </w:p>
    <w:p w:rsidR="008C1BA6" w:rsidRPr="005879C0" w:rsidRDefault="008C1BA6" w:rsidP="00F16DAA">
      <w:pPr>
        <w:pStyle w:val="Heading2"/>
        <w:tabs>
          <w:tab w:val="clear" w:pos="5040"/>
          <w:tab w:val="clear" w:pos="9006"/>
          <w:tab w:val="left" w:pos="8640"/>
          <w:tab w:val="left" w:pos="9000"/>
        </w:tabs>
        <w:spacing w:after="240"/>
        <w:ind w:hanging="4860"/>
        <w:jc w:val="left"/>
        <w:rPr>
          <w:rFonts w:ascii="Times New Roman Bold" w:hAnsi="Times New Roman Bold"/>
          <w:bCs/>
          <w:szCs w:val="28"/>
        </w:rPr>
      </w:pPr>
      <w:r w:rsidRPr="005879C0">
        <w:rPr>
          <w:rFonts w:ascii="Times New Roman Bold" w:hAnsi="Times New Roman Bold"/>
          <w:bCs/>
          <w:szCs w:val="28"/>
        </w:rPr>
        <w:t>Participating Districts ……………………………</w:t>
      </w:r>
      <w:r w:rsidR="00C36886" w:rsidRPr="005879C0">
        <w:rPr>
          <w:rFonts w:ascii="Times New Roman Bold" w:hAnsi="Times New Roman Bold"/>
          <w:bCs/>
          <w:szCs w:val="28"/>
        </w:rPr>
        <w:t>……</w:t>
      </w:r>
      <w:r w:rsidR="00425230">
        <w:rPr>
          <w:rFonts w:ascii="Times New Roman Bold" w:hAnsi="Times New Roman Bold" w:hint="eastAsia"/>
          <w:bCs/>
          <w:szCs w:val="28"/>
        </w:rPr>
        <w:t>…………</w:t>
      </w:r>
      <w:r w:rsidR="000B3562">
        <w:rPr>
          <w:rFonts w:ascii="Times New Roman Bold" w:hAnsi="Times New Roman Bold"/>
          <w:bCs/>
          <w:szCs w:val="28"/>
        </w:rPr>
        <w:tab/>
        <w:t xml:space="preserve"> 7</w:t>
      </w:r>
    </w:p>
    <w:p w:rsidR="00C36886" w:rsidRPr="005879C0" w:rsidRDefault="00C36886" w:rsidP="00F16DAA">
      <w:pPr>
        <w:pStyle w:val="Heading2"/>
        <w:tabs>
          <w:tab w:val="clear" w:pos="5040"/>
          <w:tab w:val="left" w:pos="8640"/>
        </w:tabs>
        <w:spacing w:after="240"/>
        <w:ind w:hanging="4860"/>
        <w:jc w:val="left"/>
        <w:rPr>
          <w:rFonts w:ascii="Times New Roman Bold" w:hAnsi="Times New Roman Bold"/>
          <w:bCs/>
          <w:szCs w:val="28"/>
        </w:rPr>
      </w:pPr>
      <w:r w:rsidRPr="005879C0">
        <w:rPr>
          <w:rFonts w:ascii="Times New Roman Bold" w:hAnsi="Times New Roman Bold"/>
          <w:bCs/>
          <w:szCs w:val="28"/>
        </w:rPr>
        <w:t>Non-Participating Districts ……………………………</w:t>
      </w:r>
      <w:r w:rsidR="00425230">
        <w:rPr>
          <w:rFonts w:ascii="Times New Roman Bold" w:hAnsi="Times New Roman Bold" w:hint="eastAsia"/>
          <w:bCs/>
          <w:szCs w:val="28"/>
        </w:rPr>
        <w:t>……</w:t>
      </w:r>
      <w:proofErr w:type="gramStart"/>
      <w:r w:rsidR="00425230">
        <w:rPr>
          <w:rFonts w:ascii="Times New Roman Bold" w:hAnsi="Times New Roman Bold" w:hint="eastAsia"/>
          <w:bCs/>
          <w:szCs w:val="28"/>
        </w:rPr>
        <w:t>…</w:t>
      </w:r>
      <w:r w:rsidR="000B3562">
        <w:rPr>
          <w:rFonts w:ascii="Times New Roman Bold" w:hAnsi="Times New Roman Bold"/>
          <w:bCs/>
          <w:szCs w:val="28"/>
        </w:rPr>
        <w:t>..</w:t>
      </w:r>
      <w:proofErr w:type="gramEnd"/>
      <w:r w:rsidR="000B3562">
        <w:rPr>
          <w:rFonts w:ascii="Times New Roman Bold" w:hAnsi="Times New Roman Bold"/>
          <w:bCs/>
          <w:szCs w:val="28"/>
        </w:rPr>
        <w:tab/>
        <w:t xml:space="preserve"> 9</w:t>
      </w:r>
    </w:p>
    <w:p w:rsidR="00A250CD" w:rsidRDefault="00A250CD" w:rsidP="00F16DAA">
      <w:pPr>
        <w:pStyle w:val="Heading2"/>
        <w:tabs>
          <w:tab w:val="clear" w:pos="4320"/>
          <w:tab w:val="clear" w:pos="5040"/>
          <w:tab w:val="left" w:pos="8640"/>
        </w:tabs>
        <w:spacing w:after="240"/>
        <w:ind w:hanging="4860"/>
        <w:jc w:val="left"/>
        <w:rPr>
          <w:rFonts w:ascii="Times New Roman Bold" w:hAnsi="Times New Roman Bold"/>
          <w:szCs w:val="28"/>
        </w:rPr>
      </w:pPr>
      <w:r w:rsidRPr="005879C0">
        <w:rPr>
          <w:rFonts w:ascii="Times New Roman Bold" w:hAnsi="Times New Roman Bold"/>
          <w:szCs w:val="28"/>
        </w:rPr>
        <w:t>Statement o</w:t>
      </w:r>
      <w:r w:rsidR="008328C7">
        <w:rPr>
          <w:rFonts w:ascii="Times New Roman Bold" w:hAnsi="Times New Roman Bold"/>
          <w:szCs w:val="28"/>
        </w:rPr>
        <w:t>f Authorization ………………………………….….</w:t>
      </w:r>
      <w:r w:rsidRPr="005879C0">
        <w:rPr>
          <w:rFonts w:ascii="Times New Roman Bold" w:hAnsi="Times New Roman Bold"/>
          <w:szCs w:val="28"/>
        </w:rPr>
        <w:tab/>
        <w:t>1</w:t>
      </w:r>
      <w:r w:rsidR="000B3562">
        <w:rPr>
          <w:rFonts w:ascii="Times New Roman Bold" w:hAnsi="Times New Roman Bold"/>
          <w:szCs w:val="28"/>
        </w:rPr>
        <w:t>0</w:t>
      </w:r>
    </w:p>
    <w:p w:rsidR="007B4B02" w:rsidRDefault="007B4B02" w:rsidP="00F16DAA">
      <w:pPr>
        <w:widowControl/>
        <w:tabs>
          <w:tab w:val="left" w:pos="1440"/>
        </w:tabs>
        <w:jc w:val="center"/>
        <w:rPr>
          <w:rFonts w:ascii="CG Omega" w:hAnsi="CG Omega"/>
        </w:rPr>
        <w:sectPr w:rsidR="007B4B02" w:rsidSect="00EA65A5">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080" w:right="1440" w:bottom="1080" w:left="1440" w:header="1152" w:footer="720" w:gutter="0"/>
          <w:cols w:space="720"/>
          <w:noEndnote/>
        </w:sectPr>
      </w:pPr>
    </w:p>
    <w:p w:rsidR="007B4B02" w:rsidRDefault="007B4B0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G Omega" w:hAnsi="CG Omega"/>
          <w:sz w:val="32"/>
        </w:rPr>
      </w:pPr>
    </w:p>
    <w:p w:rsidR="00BE51EF" w:rsidRDefault="00BE51E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G Omega" w:hAnsi="CG Omega"/>
          <w:sz w:val="32"/>
        </w:rPr>
      </w:pPr>
    </w:p>
    <w:p w:rsidR="00942A99" w:rsidRDefault="00F641BB" w:rsidP="00AB7C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32"/>
          <w:szCs w:val="32"/>
        </w:rPr>
      </w:pPr>
      <w:r>
        <w:rPr>
          <w:rFonts w:ascii="Times New Roman" w:hAnsi="Times New Roman"/>
          <w:sz w:val="32"/>
          <w:szCs w:val="32"/>
        </w:rPr>
        <w:br w:type="page"/>
      </w:r>
    </w:p>
    <w:p w:rsidR="007B4B02" w:rsidRPr="005879C0" w:rsidRDefault="007B4B02" w:rsidP="00AB7C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32"/>
          <w:szCs w:val="32"/>
        </w:rPr>
      </w:pPr>
      <w:r w:rsidRPr="005879C0">
        <w:rPr>
          <w:rFonts w:ascii="Times New Roman" w:hAnsi="Times New Roman"/>
          <w:sz w:val="32"/>
          <w:szCs w:val="32"/>
        </w:rPr>
        <w:t>Assurances</w:t>
      </w:r>
      <w:r w:rsidR="003501D1" w:rsidRPr="005879C0">
        <w:rPr>
          <w:rFonts w:ascii="Times New Roman" w:hAnsi="Times New Roman"/>
          <w:sz w:val="32"/>
          <w:szCs w:val="32"/>
        </w:rPr>
        <w:fldChar w:fldCharType="begin"/>
      </w:r>
      <w:r w:rsidR="003501D1" w:rsidRPr="005879C0">
        <w:rPr>
          <w:rFonts w:ascii="Times New Roman" w:hAnsi="Times New Roman"/>
          <w:sz w:val="32"/>
          <w:szCs w:val="32"/>
        </w:rPr>
        <w:instrText xml:space="preserve"> XE "Assurances" </w:instrText>
      </w:r>
      <w:r w:rsidR="003501D1" w:rsidRPr="005879C0">
        <w:rPr>
          <w:rFonts w:ascii="Times New Roman" w:hAnsi="Times New Roman"/>
          <w:sz w:val="32"/>
          <w:szCs w:val="32"/>
        </w:rPr>
        <w:fldChar w:fldCharType="end"/>
      </w:r>
      <w:r w:rsidRPr="005879C0">
        <w:rPr>
          <w:rFonts w:ascii="Times New Roman" w:hAnsi="Times New Roman"/>
          <w:sz w:val="32"/>
          <w:szCs w:val="32"/>
        </w:rPr>
        <w:t xml:space="preserve"> Regarding Implementation during</w:t>
      </w:r>
      <w:r w:rsidR="007E141E" w:rsidRPr="005879C0">
        <w:rPr>
          <w:rFonts w:ascii="Times New Roman" w:hAnsi="Times New Roman"/>
          <w:sz w:val="32"/>
          <w:szCs w:val="32"/>
        </w:rPr>
        <w:t xml:space="preserve"> </w:t>
      </w:r>
    </w:p>
    <w:p w:rsidR="00E44B4D" w:rsidRPr="005879C0" w:rsidRDefault="007B4B02" w:rsidP="00AB7C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32"/>
          <w:szCs w:val="32"/>
        </w:rPr>
      </w:pPr>
      <w:r w:rsidRPr="005879C0">
        <w:rPr>
          <w:rFonts w:ascii="Times New Roman" w:hAnsi="Times New Roman"/>
          <w:sz w:val="32"/>
          <w:szCs w:val="32"/>
        </w:rPr>
        <w:t xml:space="preserve">State Fiscal Year </w:t>
      </w:r>
      <w:r w:rsidR="00D853E1">
        <w:rPr>
          <w:rFonts w:ascii="Times New Roman" w:hAnsi="Times New Roman"/>
          <w:sz w:val="32"/>
          <w:szCs w:val="32"/>
        </w:rPr>
        <w:t>201</w:t>
      </w:r>
      <w:r w:rsidR="008C4667">
        <w:rPr>
          <w:rFonts w:ascii="Times New Roman" w:hAnsi="Times New Roman"/>
          <w:sz w:val="32"/>
          <w:szCs w:val="32"/>
        </w:rPr>
        <w:t>9</w:t>
      </w:r>
    </w:p>
    <w:p w:rsidR="007B4B02" w:rsidRPr="005879C0" w:rsidRDefault="007B4B02" w:rsidP="00AB7C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32"/>
          <w:szCs w:val="32"/>
        </w:rPr>
      </w:pPr>
      <w:r w:rsidRPr="005879C0">
        <w:rPr>
          <w:rFonts w:ascii="Times New Roman" w:hAnsi="Times New Roman"/>
          <w:sz w:val="32"/>
          <w:szCs w:val="32"/>
        </w:rPr>
        <w:t>for</w:t>
      </w:r>
    </w:p>
    <w:p w:rsidR="007B4B02" w:rsidRPr="005879C0" w:rsidRDefault="007B4B02" w:rsidP="00AB7C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32"/>
          <w:szCs w:val="32"/>
        </w:rPr>
      </w:pPr>
      <w:r w:rsidRPr="005879C0">
        <w:rPr>
          <w:rFonts w:ascii="Times New Roman" w:hAnsi="Times New Roman"/>
          <w:sz w:val="32"/>
          <w:szCs w:val="32"/>
        </w:rPr>
        <w:t>Part B of the</w:t>
      </w:r>
    </w:p>
    <w:p w:rsidR="007B4B02" w:rsidRPr="005879C0" w:rsidRDefault="007B4B02" w:rsidP="00AB7C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32"/>
          <w:szCs w:val="32"/>
        </w:rPr>
      </w:pPr>
      <w:r w:rsidRPr="005879C0">
        <w:rPr>
          <w:rFonts w:ascii="Times New Roman" w:hAnsi="Times New Roman"/>
          <w:sz w:val="32"/>
          <w:szCs w:val="32"/>
        </w:rPr>
        <w:t>Individuals with Disabilities Education Improvement Act,</w:t>
      </w:r>
    </w:p>
    <w:p w:rsidR="007B4B02" w:rsidRPr="005879C0" w:rsidRDefault="007B4B02" w:rsidP="00AB7C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32"/>
          <w:szCs w:val="32"/>
        </w:rPr>
      </w:pPr>
      <w:r w:rsidRPr="005879C0">
        <w:rPr>
          <w:rFonts w:ascii="Times New Roman" w:hAnsi="Times New Roman"/>
          <w:sz w:val="32"/>
          <w:szCs w:val="32"/>
        </w:rPr>
        <w:t>As Passed in 2004</w:t>
      </w:r>
    </w:p>
    <w:p w:rsidR="00DC7571" w:rsidRPr="005879C0" w:rsidRDefault="002A504A" w:rsidP="00AB7C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32"/>
          <w:szCs w:val="32"/>
        </w:rPr>
      </w:pPr>
      <w:r w:rsidRPr="005879C0">
        <w:rPr>
          <w:rFonts w:ascii="Times New Roman" w:hAnsi="Times New Roman"/>
          <w:sz w:val="32"/>
          <w:szCs w:val="32"/>
        </w:rPr>
        <w:t>With implementing federal regulations effective October 13, 2006</w:t>
      </w:r>
    </w:p>
    <w:p w:rsidR="00DC7571" w:rsidRPr="005879C0" w:rsidRDefault="00DC7571" w:rsidP="00AB7C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32"/>
          <w:szCs w:val="32"/>
        </w:rPr>
      </w:pPr>
      <w:r w:rsidRPr="005879C0">
        <w:rPr>
          <w:rFonts w:ascii="Times New Roman" w:hAnsi="Times New Roman"/>
          <w:sz w:val="32"/>
          <w:szCs w:val="32"/>
        </w:rPr>
        <w:t>and</w:t>
      </w:r>
    </w:p>
    <w:p w:rsidR="002A504A" w:rsidRPr="005879C0" w:rsidRDefault="00DC7571" w:rsidP="00AB7C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32"/>
          <w:szCs w:val="32"/>
        </w:rPr>
      </w:pPr>
      <w:r w:rsidRPr="005879C0">
        <w:rPr>
          <w:rFonts w:ascii="Times New Roman" w:hAnsi="Times New Roman"/>
          <w:sz w:val="32"/>
          <w:szCs w:val="32"/>
        </w:rPr>
        <w:t>State Board</w:t>
      </w:r>
      <w:r w:rsidR="002A504A" w:rsidRPr="005879C0">
        <w:rPr>
          <w:rFonts w:ascii="Times New Roman" w:hAnsi="Times New Roman"/>
          <w:sz w:val="32"/>
          <w:szCs w:val="32"/>
        </w:rPr>
        <w:t xml:space="preserve"> </w:t>
      </w:r>
      <w:r w:rsidRPr="005879C0">
        <w:rPr>
          <w:rFonts w:ascii="Times New Roman" w:hAnsi="Times New Roman"/>
          <w:sz w:val="32"/>
          <w:szCs w:val="32"/>
        </w:rPr>
        <w:t xml:space="preserve">of Education Rules Effective </w:t>
      </w:r>
      <w:r w:rsidR="0024695B">
        <w:rPr>
          <w:rFonts w:ascii="Times New Roman" w:hAnsi="Times New Roman"/>
          <w:sz w:val="32"/>
          <w:szCs w:val="32"/>
        </w:rPr>
        <w:t>June 10</w:t>
      </w:r>
      <w:r w:rsidR="009729D3" w:rsidRPr="005879C0">
        <w:rPr>
          <w:rFonts w:ascii="Times New Roman" w:hAnsi="Times New Roman"/>
          <w:sz w:val="32"/>
          <w:szCs w:val="32"/>
        </w:rPr>
        <w:t>, 2010</w:t>
      </w:r>
    </w:p>
    <w:p w:rsidR="007B4B02" w:rsidRDefault="007B4B0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G Omega" w:hAnsi="CG Omega"/>
          <w:sz w:val="32"/>
        </w:rPr>
      </w:pPr>
    </w:p>
    <w:p w:rsidR="007B4B02" w:rsidRPr="005879C0" w:rsidRDefault="007B4B02" w:rsidP="009F5E47">
      <w:pPr>
        <w:pStyle w:val="BodyText"/>
        <w:jc w:val="left"/>
        <w:rPr>
          <w:rFonts w:ascii="Times New Roman" w:hAnsi="Times New Roman"/>
          <w:szCs w:val="24"/>
        </w:rPr>
      </w:pPr>
      <w:r w:rsidRPr="005879C0">
        <w:rPr>
          <w:rFonts w:ascii="Times New Roman" w:hAnsi="Times New Roman"/>
          <w:szCs w:val="24"/>
        </w:rPr>
        <w:t>For the purposes of implementing provisions of the Individuals with Disabilities Education Improvement Act (</w:t>
      </w:r>
      <w:r w:rsidR="002A504A" w:rsidRPr="005879C0">
        <w:rPr>
          <w:rFonts w:ascii="Times New Roman" w:hAnsi="Times New Roman"/>
          <w:szCs w:val="24"/>
        </w:rPr>
        <w:t>IDEA</w:t>
      </w:r>
      <w:r w:rsidRPr="005879C0">
        <w:rPr>
          <w:rFonts w:ascii="Times New Roman" w:hAnsi="Times New Roman"/>
          <w:szCs w:val="24"/>
        </w:rPr>
        <w:t xml:space="preserve">) </w:t>
      </w:r>
      <w:r w:rsidR="00E44B4D" w:rsidRPr="005879C0">
        <w:rPr>
          <w:rFonts w:ascii="Times New Roman" w:hAnsi="Times New Roman"/>
          <w:szCs w:val="24"/>
        </w:rPr>
        <w:t>of 2004, the</w:t>
      </w:r>
    </w:p>
    <w:p w:rsidR="007B4B02" w:rsidRPr="005879C0" w:rsidRDefault="007B4B0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p>
    <w:p w:rsidR="007B4B02" w:rsidRPr="005879C0" w:rsidRDefault="007B4B0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p>
    <w:p w:rsidR="00D8712A" w:rsidRPr="005879C0" w:rsidRDefault="00D8712A" w:rsidP="005879C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4"/>
        </w:rPr>
      </w:pPr>
    </w:p>
    <w:p w:rsidR="007B4B02" w:rsidRPr="005879C0" w:rsidRDefault="007B4B02" w:rsidP="005879C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4"/>
        </w:rPr>
      </w:pPr>
      <w:r w:rsidRPr="005879C0">
        <w:rPr>
          <w:rFonts w:ascii="Times New Roman" w:hAnsi="Times New Roman"/>
          <w:szCs w:val="24"/>
        </w:rPr>
        <w:t>_____________________________________</w:t>
      </w:r>
      <w:r w:rsidR="00637A79">
        <w:rPr>
          <w:rFonts w:ascii="Times New Roman" w:hAnsi="Times New Roman"/>
          <w:szCs w:val="24"/>
        </w:rPr>
        <w:t>____</w:t>
      </w:r>
    </w:p>
    <w:p w:rsidR="007B4B02" w:rsidRPr="005879C0" w:rsidRDefault="007B4B02" w:rsidP="005879C0">
      <w:pPr>
        <w:widowControl/>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4"/>
        </w:rPr>
      </w:pPr>
      <w:r w:rsidRPr="005879C0">
        <w:rPr>
          <w:rFonts w:ascii="Times New Roman" w:hAnsi="Times New Roman"/>
          <w:szCs w:val="24"/>
        </w:rPr>
        <w:t xml:space="preserve"> (Type name of supervisory union</w:t>
      </w:r>
      <w:r w:rsidR="00E03575">
        <w:rPr>
          <w:rFonts w:ascii="Times New Roman" w:hAnsi="Times New Roman"/>
          <w:szCs w:val="24"/>
        </w:rPr>
        <w:t xml:space="preserve"> or school district</w:t>
      </w:r>
      <w:r w:rsidRPr="005879C0">
        <w:rPr>
          <w:rFonts w:ascii="Times New Roman" w:hAnsi="Times New Roman"/>
          <w:szCs w:val="24"/>
        </w:rPr>
        <w:t>)</w:t>
      </w:r>
    </w:p>
    <w:p w:rsidR="007B4B02" w:rsidRPr="005879C0" w:rsidRDefault="007B4B0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p>
    <w:p w:rsidR="00821669" w:rsidRPr="005879C0" w:rsidRDefault="007B4B02" w:rsidP="00637A7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5879C0">
        <w:rPr>
          <w:rFonts w:ascii="Times New Roman" w:hAnsi="Times New Roman"/>
          <w:szCs w:val="24"/>
        </w:rPr>
        <w:t>assures that throughout the period of the grant award, this supervisory union</w:t>
      </w:r>
      <w:r w:rsidR="00E03575">
        <w:rPr>
          <w:rFonts w:ascii="Times New Roman" w:hAnsi="Times New Roman"/>
          <w:szCs w:val="24"/>
        </w:rPr>
        <w:t>/school district</w:t>
      </w:r>
      <w:r w:rsidRPr="005879C0">
        <w:rPr>
          <w:rFonts w:ascii="Times New Roman" w:hAnsi="Times New Roman"/>
          <w:szCs w:val="24"/>
        </w:rPr>
        <w:t xml:space="preserve"> will comply with the requirements of the </w:t>
      </w:r>
      <w:r w:rsidR="002A504A" w:rsidRPr="005879C0">
        <w:rPr>
          <w:rFonts w:ascii="Times New Roman" w:hAnsi="Times New Roman"/>
          <w:szCs w:val="24"/>
        </w:rPr>
        <w:t>IDEA</w:t>
      </w:r>
      <w:r w:rsidR="00186036" w:rsidRPr="005879C0">
        <w:rPr>
          <w:rFonts w:ascii="Times New Roman" w:hAnsi="Times New Roman"/>
          <w:szCs w:val="24"/>
        </w:rPr>
        <w:t>-B, Subpart C- Local Educational Agency Eligibility</w:t>
      </w:r>
      <w:r w:rsidR="00821669" w:rsidRPr="005879C0">
        <w:rPr>
          <w:rFonts w:ascii="Times New Roman" w:hAnsi="Times New Roman"/>
          <w:szCs w:val="24"/>
        </w:rPr>
        <w:t>.</w:t>
      </w:r>
      <w:r w:rsidR="007733CB">
        <w:rPr>
          <w:rFonts w:ascii="Times New Roman" w:hAnsi="Times New Roman"/>
          <w:szCs w:val="24"/>
        </w:rPr>
        <w:t xml:space="preserve"> </w:t>
      </w:r>
      <w:r w:rsidR="00821669" w:rsidRPr="005879C0">
        <w:rPr>
          <w:rFonts w:ascii="Times New Roman" w:hAnsi="Times New Roman"/>
          <w:szCs w:val="24"/>
        </w:rPr>
        <w:t>An LEA is eligible for assistance under Part B of th</w:t>
      </w:r>
      <w:r w:rsidR="0096349C">
        <w:rPr>
          <w:rFonts w:ascii="Times New Roman" w:hAnsi="Times New Roman"/>
          <w:szCs w:val="24"/>
        </w:rPr>
        <w:t>e Act for a fiscal year if the A</w:t>
      </w:r>
      <w:r w:rsidR="00821669" w:rsidRPr="005879C0">
        <w:rPr>
          <w:rFonts w:ascii="Times New Roman" w:hAnsi="Times New Roman"/>
          <w:szCs w:val="24"/>
        </w:rPr>
        <w:t>gency submits a plan that provides assurances to the State Educational Agency that the LEA meets each of the conditions in §§300.201 through 300.213</w:t>
      </w:r>
      <w:r w:rsidR="005F3E0A" w:rsidRPr="005879C0">
        <w:rPr>
          <w:rFonts w:ascii="Times New Roman" w:hAnsi="Times New Roman"/>
          <w:szCs w:val="24"/>
        </w:rPr>
        <w:t xml:space="preserve">, authority: 20 U.S.C. 1413(a).” </w:t>
      </w:r>
      <w:r w:rsidR="00E44B4D" w:rsidRPr="005879C0">
        <w:rPr>
          <w:rFonts w:ascii="Times New Roman" w:hAnsi="Times New Roman"/>
          <w:szCs w:val="24"/>
        </w:rPr>
        <w:t>(</w:t>
      </w:r>
      <w:r w:rsidR="005F3E0A" w:rsidRPr="005879C0">
        <w:rPr>
          <w:rFonts w:ascii="Times New Roman" w:hAnsi="Times New Roman"/>
          <w:szCs w:val="24"/>
        </w:rPr>
        <w:t>34 CFR § 300.200</w:t>
      </w:r>
      <w:r w:rsidR="00E44B4D" w:rsidRPr="005879C0">
        <w:rPr>
          <w:rFonts w:ascii="Times New Roman" w:hAnsi="Times New Roman"/>
          <w:szCs w:val="24"/>
        </w:rPr>
        <w:t>)</w:t>
      </w:r>
      <w:r w:rsidR="005F3E0A" w:rsidRPr="005879C0">
        <w:rPr>
          <w:rFonts w:ascii="Times New Roman" w:hAnsi="Times New Roman"/>
          <w:szCs w:val="24"/>
        </w:rPr>
        <w:t>.</w:t>
      </w:r>
    </w:p>
    <w:p w:rsidR="00637A79" w:rsidRDefault="00637A79" w:rsidP="004B3F9B">
      <w:pPr>
        <w:pStyle w:val="BodyText2"/>
        <w:spacing w:after="120"/>
        <w:jc w:val="left"/>
        <w:rPr>
          <w:rFonts w:ascii="Times New Roman" w:hAnsi="Times New Roman"/>
          <w:sz w:val="24"/>
          <w:szCs w:val="24"/>
        </w:rPr>
      </w:pPr>
    </w:p>
    <w:p w:rsidR="001D1E68" w:rsidRPr="005879C0" w:rsidRDefault="001D1E68" w:rsidP="00637A79">
      <w:pPr>
        <w:pStyle w:val="BodyText2"/>
        <w:jc w:val="left"/>
        <w:rPr>
          <w:rFonts w:ascii="Times New Roman" w:hAnsi="Times New Roman"/>
          <w:sz w:val="24"/>
          <w:szCs w:val="24"/>
        </w:rPr>
      </w:pPr>
      <w:r w:rsidRPr="005879C0">
        <w:rPr>
          <w:rFonts w:ascii="Times New Roman" w:hAnsi="Times New Roman"/>
          <w:sz w:val="24"/>
          <w:szCs w:val="24"/>
        </w:rPr>
        <w:t xml:space="preserve">The supervisory union/school district assures that it will provide the </w:t>
      </w:r>
      <w:r w:rsidR="00F91B86">
        <w:rPr>
          <w:rFonts w:ascii="Times New Roman" w:hAnsi="Times New Roman"/>
          <w:sz w:val="24"/>
          <w:szCs w:val="24"/>
        </w:rPr>
        <w:t>Agency</w:t>
      </w:r>
      <w:r w:rsidRPr="005879C0">
        <w:rPr>
          <w:rFonts w:ascii="Times New Roman" w:hAnsi="Times New Roman"/>
          <w:sz w:val="24"/>
          <w:szCs w:val="24"/>
        </w:rPr>
        <w:t xml:space="preserve"> with information necessary to complete the </w:t>
      </w:r>
      <w:r w:rsidR="00A750EF" w:rsidRPr="005879C0">
        <w:rPr>
          <w:rFonts w:ascii="Times New Roman" w:hAnsi="Times New Roman"/>
          <w:sz w:val="24"/>
          <w:szCs w:val="24"/>
        </w:rPr>
        <w:t>Annual</w:t>
      </w:r>
      <w:r w:rsidRPr="005879C0">
        <w:rPr>
          <w:rFonts w:ascii="Times New Roman" w:hAnsi="Times New Roman"/>
          <w:sz w:val="24"/>
          <w:szCs w:val="24"/>
        </w:rPr>
        <w:t xml:space="preserve"> Performance </w:t>
      </w:r>
      <w:r w:rsidR="00A750EF" w:rsidRPr="005879C0">
        <w:rPr>
          <w:rFonts w:ascii="Times New Roman" w:hAnsi="Times New Roman"/>
          <w:sz w:val="24"/>
          <w:szCs w:val="24"/>
        </w:rPr>
        <w:t>Report</w:t>
      </w:r>
      <w:r w:rsidRPr="005879C0">
        <w:rPr>
          <w:rFonts w:ascii="Times New Roman" w:hAnsi="Times New Roman"/>
          <w:sz w:val="24"/>
          <w:szCs w:val="24"/>
        </w:rPr>
        <w:t xml:space="preserve">. </w:t>
      </w:r>
      <w:r w:rsidR="00C6693A" w:rsidRPr="005879C0">
        <w:rPr>
          <w:rFonts w:ascii="Times New Roman" w:hAnsi="Times New Roman"/>
          <w:sz w:val="24"/>
          <w:szCs w:val="24"/>
        </w:rPr>
        <w:t xml:space="preserve"> </w:t>
      </w:r>
      <w:r w:rsidRPr="005879C0">
        <w:rPr>
          <w:rFonts w:ascii="Times New Roman" w:hAnsi="Times New Roman"/>
          <w:sz w:val="24"/>
          <w:szCs w:val="24"/>
        </w:rPr>
        <w:t xml:space="preserve">This will enable the </w:t>
      </w:r>
      <w:r w:rsidR="00F91B86">
        <w:rPr>
          <w:rFonts w:ascii="Times New Roman" w:hAnsi="Times New Roman"/>
          <w:sz w:val="24"/>
          <w:szCs w:val="24"/>
        </w:rPr>
        <w:t>Agency</w:t>
      </w:r>
      <w:r w:rsidRPr="005879C0">
        <w:rPr>
          <w:rFonts w:ascii="Times New Roman" w:hAnsi="Times New Roman"/>
          <w:sz w:val="24"/>
          <w:szCs w:val="24"/>
        </w:rPr>
        <w:t xml:space="preserve"> to carry out its duties under Part B of the Act, including providing information relating to the performance goals and indicators that the </w:t>
      </w:r>
      <w:r w:rsidR="00F91B86">
        <w:rPr>
          <w:rFonts w:ascii="Times New Roman" w:hAnsi="Times New Roman"/>
          <w:sz w:val="24"/>
          <w:szCs w:val="24"/>
        </w:rPr>
        <w:t>Agency</w:t>
      </w:r>
      <w:r w:rsidRPr="005879C0">
        <w:rPr>
          <w:rFonts w:ascii="Times New Roman" w:hAnsi="Times New Roman"/>
          <w:sz w:val="24"/>
          <w:szCs w:val="24"/>
        </w:rPr>
        <w:t xml:space="preserve"> must annually report to the Secretary of the U.S. Office of Education and the public. (34 CFR §§ 300.211 and 300.157)</w:t>
      </w:r>
    </w:p>
    <w:p w:rsidR="00637A79" w:rsidRDefault="00637A79" w:rsidP="004B3F9B">
      <w:pPr>
        <w:pStyle w:val="BodyText2"/>
        <w:spacing w:after="120"/>
        <w:jc w:val="left"/>
        <w:rPr>
          <w:rFonts w:ascii="Times New Roman" w:hAnsi="Times New Roman"/>
          <w:sz w:val="24"/>
          <w:szCs w:val="24"/>
        </w:rPr>
      </w:pPr>
    </w:p>
    <w:p w:rsidR="00BE51EF" w:rsidRDefault="001D1E68" w:rsidP="00637A79">
      <w:pPr>
        <w:pStyle w:val="BodyText2"/>
        <w:jc w:val="left"/>
        <w:rPr>
          <w:rFonts w:ascii="Times New Roman" w:hAnsi="Times New Roman"/>
          <w:sz w:val="24"/>
          <w:szCs w:val="24"/>
        </w:rPr>
      </w:pPr>
      <w:r w:rsidRPr="005879C0">
        <w:rPr>
          <w:rFonts w:ascii="Times New Roman" w:hAnsi="Times New Roman"/>
          <w:sz w:val="24"/>
          <w:szCs w:val="24"/>
        </w:rPr>
        <w:t>The supervisory union/school district assures that all personnel necessary to carry out Part B of the Act are appropriately and adequately prepared, subject to the requirements of 34 CFR § 300.156 (related to personnel qualifications) and section 2122 of the Elementary and Secondary Education Act (ESEA). (34 CFR § 300.207)</w:t>
      </w:r>
    </w:p>
    <w:p w:rsidR="008C4667" w:rsidRDefault="008C4667" w:rsidP="00BE51EF">
      <w:pPr>
        <w:pStyle w:val="BodyText2"/>
        <w:jc w:val="left"/>
      </w:pPr>
    </w:p>
    <w:p w:rsidR="008C4667" w:rsidRPr="008C4667" w:rsidRDefault="008C4667" w:rsidP="008C4667"/>
    <w:p w:rsidR="008C4667" w:rsidRPr="008C4667" w:rsidRDefault="008C4667" w:rsidP="008C4667"/>
    <w:p w:rsidR="008C4667" w:rsidRPr="008C4667" w:rsidRDefault="008C4667" w:rsidP="008C4667"/>
    <w:p w:rsidR="008C4667" w:rsidRPr="008C4667" w:rsidRDefault="008C4667" w:rsidP="008C4667"/>
    <w:p w:rsidR="008C4667" w:rsidRPr="008C4667" w:rsidRDefault="008C4667" w:rsidP="008C4667"/>
    <w:p w:rsidR="008C4667" w:rsidRPr="008C4667" w:rsidRDefault="008C4667" w:rsidP="008C4667"/>
    <w:p w:rsidR="008C4667" w:rsidRDefault="008C4667" w:rsidP="00BE51EF">
      <w:pPr>
        <w:pStyle w:val="BodyText2"/>
        <w:jc w:val="left"/>
      </w:pPr>
    </w:p>
    <w:p w:rsidR="0048462D" w:rsidRDefault="0048462D" w:rsidP="0048462D">
      <w:pPr>
        <w:pStyle w:val="BodyText2"/>
        <w:tabs>
          <w:tab w:val="clear" w:pos="1440"/>
          <w:tab w:val="clear" w:pos="7200"/>
          <w:tab w:val="left" w:pos="4155"/>
        </w:tabs>
        <w:jc w:val="left"/>
      </w:pPr>
    </w:p>
    <w:p w:rsidR="0048462D" w:rsidRDefault="0048462D" w:rsidP="0048462D">
      <w:pPr>
        <w:pStyle w:val="BodyText2"/>
        <w:tabs>
          <w:tab w:val="clear" w:pos="1440"/>
          <w:tab w:val="clear" w:pos="7200"/>
          <w:tab w:val="left" w:pos="4155"/>
        </w:tabs>
        <w:jc w:val="left"/>
      </w:pPr>
    </w:p>
    <w:p w:rsidR="00637A79" w:rsidRPr="0048462D" w:rsidRDefault="00BE51EF" w:rsidP="0048462D">
      <w:pPr>
        <w:pStyle w:val="BodyText2"/>
        <w:tabs>
          <w:tab w:val="clear" w:pos="1440"/>
          <w:tab w:val="clear" w:pos="7200"/>
          <w:tab w:val="left" w:pos="4155"/>
        </w:tabs>
        <w:jc w:val="left"/>
      </w:pPr>
      <w:r>
        <w:rPr>
          <w:rFonts w:ascii="Times New Roman Bold" w:hAnsi="Times New Roman Bold"/>
          <w:b/>
          <w:szCs w:val="24"/>
        </w:rPr>
        <w:t>Assurances concerning pu</w:t>
      </w:r>
      <w:r w:rsidR="00637A79" w:rsidRPr="00637A79">
        <w:rPr>
          <w:rFonts w:ascii="Times New Roman Bold" w:hAnsi="Times New Roman Bold"/>
          <w:b/>
          <w:szCs w:val="24"/>
        </w:rPr>
        <w:t>rchase of instructional materials:</w:t>
      </w:r>
    </w:p>
    <w:p w:rsidR="00637A79" w:rsidRDefault="00637A79" w:rsidP="00BE51EF">
      <w:pPr>
        <w:ind w:left="360"/>
        <w:rPr>
          <w:rFonts w:ascii="Times New Roman" w:hAnsi="Times New Roman" w:cs="Courier New"/>
          <w:kern w:val="16"/>
          <w:szCs w:val="24"/>
        </w:rPr>
      </w:pPr>
      <w:r w:rsidRPr="00637A79">
        <w:rPr>
          <w:rFonts w:ascii="Times New Roman" w:hAnsi="Times New Roman"/>
          <w:szCs w:val="24"/>
        </w:rPr>
        <w:t>(a)</w:t>
      </w:r>
      <w:r w:rsidRPr="00637A79">
        <w:rPr>
          <w:rFonts w:ascii="Times New Roman" w:hAnsi="Times New Roman"/>
          <w:szCs w:val="24"/>
        </w:rPr>
        <w:tab/>
        <w:t xml:space="preserve">The supervisory union/school district assures that if it </w:t>
      </w:r>
      <w:r w:rsidRPr="00637A79">
        <w:rPr>
          <w:rFonts w:ascii="Times New Roman" w:hAnsi="Times New Roman" w:cs="Courier New"/>
          <w:kern w:val="16"/>
          <w:szCs w:val="24"/>
        </w:rPr>
        <w:t xml:space="preserve">chooses to coordinate with the National Instructional Materials Access Center (NIMAC), when purchasing print instructional materials, it must acquire those instructional materials in the same manner, and subject to the same conditions as the </w:t>
      </w:r>
      <w:r w:rsidR="00F91B86">
        <w:rPr>
          <w:rFonts w:ascii="Times New Roman" w:hAnsi="Times New Roman" w:cs="Courier New"/>
          <w:kern w:val="16"/>
          <w:szCs w:val="24"/>
        </w:rPr>
        <w:t>Agency</w:t>
      </w:r>
      <w:r w:rsidRPr="00637A79">
        <w:rPr>
          <w:rFonts w:ascii="Times New Roman" w:hAnsi="Times New Roman" w:cs="Courier New"/>
          <w:kern w:val="16"/>
          <w:szCs w:val="24"/>
        </w:rPr>
        <w:t xml:space="preserve"> under §300.172.</w:t>
      </w:r>
    </w:p>
    <w:p w:rsidR="00BE51EF" w:rsidRPr="00637A79" w:rsidRDefault="00BE51EF" w:rsidP="00BE51EF">
      <w:pPr>
        <w:ind w:left="360"/>
        <w:rPr>
          <w:rFonts w:ascii="Times New Roman" w:hAnsi="Times New Roman" w:cs="Courier New"/>
          <w:kern w:val="16"/>
          <w:szCs w:val="24"/>
        </w:rPr>
      </w:pPr>
    </w:p>
    <w:p w:rsidR="00637A79" w:rsidRDefault="00637A79" w:rsidP="00BE51EF">
      <w:pPr>
        <w:ind w:left="432" w:hanging="72"/>
        <w:rPr>
          <w:rFonts w:ascii="Times New Roman" w:hAnsi="Times New Roman" w:cs="Courier New"/>
          <w:kern w:val="16"/>
          <w:szCs w:val="24"/>
        </w:rPr>
      </w:pPr>
      <w:r w:rsidRPr="00637A79">
        <w:rPr>
          <w:rFonts w:ascii="Times New Roman" w:hAnsi="Times New Roman" w:cs="Courier New"/>
          <w:kern w:val="16"/>
          <w:szCs w:val="24"/>
        </w:rPr>
        <w:t xml:space="preserve">(b)  </w:t>
      </w:r>
      <w:r w:rsidRPr="00637A79">
        <w:rPr>
          <w:rFonts w:ascii="Times New Roman" w:hAnsi="Times New Roman" w:cs="Courier New"/>
          <w:kern w:val="16"/>
          <w:szCs w:val="24"/>
          <w:u w:val="single"/>
        </w:rPr>
        <w:t>Rights of supervisory union/school district</w:t>
      </w:r>
      <w:r w:rsidRPr="00637A79">
        <w:rPr>
          <w:rFonts w:ascii="Times New Roman" w:hAnsi="Times New Roman" w:cs="Courier New"/>
          <w:kern w:val="16"/>
          <w:szCs w:val="24"/>
        </w:rPr>
        <w:t xml:space="preserve">.  </w:t>
      </w:r>
    </w:p>
    <w:p w:rsidR="00BE51EF" w:rsidRPr="00637A79" w:rsidRDefault="00BE51EF" w:rsidP="00BE51EF">
      <w:pPr>
        <w:ind w:left="432" w:hanging="72"/>
        <w:rPr>
          <w:rFonts w:ascii="Times New Roman" w:hAnsi="Times New Roman" w:cs="Courier New"/>
          <w:kern w:val="16"/>
          <w:szCs w:val="24"/>
        </w:rPr>
      </w:pPr>
    </w:p>
    <w:p w:rsidR="00637A79" w:rsidRDefault="00637A79" w:rsidP="00BE51EF">
      <w:pPr>
        <w:ind w:left="1080" w:hanging="360"/>
        <w:rPr>
          <w:rFonts w:ascii="Times New Roman" w:hAnsi="Times New Roman" w:cs="Courier New"/>
          <w:kern w:val="16"/>
          <w:szCs w:val="24"/>
        </w:rPr>
      </w:pPr>
      <w:r w:rsidRPr="00637A79">
        <w:rPr>
          <w:rFonts w:ascii="Times New Roman" w:hAnsi="Times New Roman" w:cs="Courier New"/>
          <w:kern w:val="16"/>
          <w:szCs w:val="24"/>
        </w:rPr>
        <w:t>(1)  Nothing in this section shall be construed to require an LEA to coordinate with the NIMAC.</w:t>
      </w:r>
    </w:p>
    <w:p w:rsidR="00BE51EF" w:rsidRPr="00637A79" w:rsidRDefault="00BE51EF" w:rsidP="00BE51EF">
      <w:pPr>
        <w:ind w:left="1080" w:hanging="360"/>
        <w:rPr>
          <w:rFonts w:ascii="Times New Roman" w:hAnsi="Times New Roman" w:cs="Courier New"/>
          <w:kern w:val="16"/>
          <w:szCs w:val="24"/>
        </w:rPr>
      </w:pPr>
    </w:p>
    <w:p w:rsidR="001D1E68" w:rsidRDefault="00637A79" w:rsidP="00BE51EF">
      <w:pPr>
        <w:ind w:left="1080" w:hanging="360"/>
        <w:rPr>
          <w:rFonts w:ascii="Times New Roman" w:hAnsi="Times New Roman" w:cs="Courier New"/>
          <w:kern w:val="16"/>
          <w:szCs w:val="24"/>
        </w:rPr>
      </w:pPr>
      <w:r w:rsidRPr="00637A79">
        <w:rPr>
          <w:rFonts w:ascii="Times New Roman" w:hAnsi="Times New Roman" w:cs="Courier New"/>
          <w:kern w:val="16"/>
          <w:szCs w:val="24"/>
        </w:rPr>
        <w:t xml:space="preserve">(2)  If the supervisory union/school district chooses not to coordinate with the NIMAC, the supervisory union/school district provides an assurance to the </w:t>
      </w:r>
      <w:r w:rsidR="00F91B86">
        <w:rPr>
          <w:rFonts w:ascii="Times New Roman" w:hAnsi="Times New Roman" w:cs="Courier New"/>
          <w:kern w:val="16"/>
          <w:szCs w:val="24"/>
        </w:rPr>
        <w:t>Agency</w:t>
      </w:r>
      <w:r w:rsidRPr="00637A79">
        <w:rPr>
          <w:rFonts w:ascii="Times New Roman" w:hAnsi="Times New Roman" w:cs="Courier New"/>
          <w:kern w:val="16"/>
          <w:szCs w:val="24"/>
        </w:rPr>
        <w:t xml:space="preserve"> that it will provide instructional materials to blind persons or other persons with print disabilities in a timely manner.</w:t>
      </w:r>
    </w:p>
    <w:p w:rsidR="00BE51EF" w:rsidRPr="00637A79" w:rsidRDefault="00BE51EF" w:rsidP="00BE51EF">
      <w:pPr>
        <w:ind w:left="1080" w:hanging="360"/>
        <w:rPr>
          <w:rFonts w:ascii="Times New Roman" w:hAnsi="Times New Roman" w:cs="Courier New"/>
          <w:kern w:val="16"/>
          <w:szCs w:val="24"/>
        </w:rPr>
      </w:pPr>
    </w:p>
    <w:p w:rsidR="001D1E68" w:rsidRDefault="001D1E68" w:rsidP="00BE51EF">
      <w:pPr>
        <w:ind w:left="1080" w:hanging="360"/>
        <w:rPr>
          <w:rFonts w:ascii="Times New Roman" w:hAnsi="Times New Roman" w:cs="Courier New"/>
          <w:kern w:val="16"/>
          <w:szCs w:val="24"/>
        </w:rPr>
      </w:pPr>
      <w:r w:rsidRPr="00637A79">
        <w:rPr>
          <w:rFonts w:ascii="Times New Roman" w:hAnsi="Times New Roman" w:cs="Courier New"/>
          <w:kern w:val="16"/>
          <w:szCs w:val="24"/>
        </w:rPr>
        <w:t>(3)  Nothing in this section relieves a supervisory union/school district of its responsibility to ensure that children with disabilities who need instructional materials in accessible formats</w:t>
      </w:r>
      <w:r w:rsidR="00071817" w:rsidRPr="00637A79">
        <w:rPr>
          <w:rFonts w:ascii="Times New Roman" w:hAnsi="Times New Roman" w:cs="Courier New"/>
          <w:kern w:val="16"/>
          <w:szCs w:val="24"/>
        </w:rPr>
        <w:t>,</w:t>
      </w:r>
      <w:r w:rsidRPr="00637A79">
        <w:rPr>
          <w:rFonts w:ascii="Times New Roman" w:hAnsi="Times New Roman" w:cs="Courier New"/>
          <w:kern w:val="16"/>
          <w:szCs w:val="24"/>
        </w:rPr>
        <w:t xml:space="preserve"> but are not included under the definition of blind or other persons with print disabilities in §300.172(e)(1)(</w:t>
      </w:r>
      <w:proofErr w:type="spellStart"/>
      <w:r w:rsidRPr="00637A79">
        <w:rPr>
          <w:rFonts w:ascii="Times New Roman" w:hAnsi="Times New Roman" w:cs="Courier New"/>
          <w:kern w:val="16"/>
          <w:szCs w:val="24"/>
        </w:rPr>
        <w:t>i</w:t>
      </w:r>
      <w:proofErr w:type="spellEnd"/>
      <w:r w:rsidRPr="00637A79">
        <w:rPr>
          <w:rFonts w:ascii="Times New Roman" w:hAnsi="Times New Roman" w:cs="Courier New"/>
          <w:kern w:val="16"/>
          <w:szCs w:val="24"/>
        </w:rPr>
        <w:t>) or who need materials that cannot be produced from NIMAS files, receive those instructional materials in a tim</w:t>
      </w:r>
      <w:r w:rsidR="008913FA">
        <w:rPr>
          <w:rFonts w:ascii="Times New Roman" w:hAnsi="Times New Roman" w:cs="Courier New"/>
          <w:kern w:val="16"/>
          <w:szCs w:val="24"/>
        </w:rPr>
        <w:t xml:space="preserve">ely manner. (34 CFR § 300.210) </w:t>
      </w:r>
      <w:r w:rsidRPr="00637A79">
        <w:rPr>
          <w:rFonts w:ascii="Times New Roman" w:hAnsi="Times New Roman" w:cs="Courier New"/>
          <w:kern w:val="16"/>
          <w:szCs w:val="24"/>
        </w:rPr>
        <w:t>(Authority:  20 U.S.C. 1413(a)(6))</w:t>
      </w:r>
    </w:p>
    <w:p w:rsidR="00BE51EF" w:rsidRPr="00637A79" w:rsidRDefault="00BE51EF" w:rsidP="00BE51EF">
      <w:pPr>
        <w:ind w:left="1080" w:hanging="360"/>
        <w:rPr>
          <w:rFonts w:ascii="Times New Roman" w:hAnsi="Times New Roman" w:cs="Courier New"/>
          <w:kern w:val="16"/>
          <w:szCs w:val="24"/>
        </w:rPr>
      </w:pPr>
    </w:p>
    <w:p w:rsidR="001D1E68" w:rsidRDefault="001D1E68" w:rsidP="00BE51EF">
      <w:pPr>
        <w:pStyle w:val="BodyText2"/>
        <w:jc w:val="left"/>
        <w:rPr>
          <w:rFonts w:ascii="Times New Roman" w:hAnsi="Times New Roman" w:cs="Courier New"/>
          <w:kern w:val="16"/>
          <w:sz w:val="24"/>
          <w:szCs w:val="24"/>
        </w:rPr>
      </w:pPr>
      <w:r w:rsidRPr="00637A79">
        <w:rPr>
          <w:rFonts w:ascii="Times New Roman" w:hAnsi="Times New Roman"/>
          <w:sz w:val="24"/>
          <w:szCs w:val="24"/>
        </w:rPr>
        <w:t xml:space="preserve">The supervisory union/school district assures that it will cooperate in the Secretary’s efforts under section 1308 of the ESEA to ensure the linkage of records pertaining to migratory children with disabilities </w:t>
      </w:r>
      <w:proofErr w:type="gramStart"/>
      <w:r w:rsidRPr="00637A79">
        <w:rPr>
          <w:rFonts w:ascii="Times New Roman" w:hAnsi="Times New Roman"/>
          <w:sz w:val="24"/>
          <w:szCs w:val="24"/>
        </w:rPr>
        <w:t>for the purpose of</w:t>
      </w:r>
      <w:proofErr w:type="gramEnd"/>
      <w:r w:rsidRPr="00637A79">
        <w:rPr>
          <w:rFonts w:ascii="Times New Roman" w:hAnsi="Times New Roman"/>
          <w:sz w:val="24"/>
          <w:szCs w:val="24"/>
        </w:rPr>
        <w:t xml:space="preserve"> electronically exchanging, among the States, health and educational information regarding those children.</w:t>
      </w:r>
      <w:r w:rsidR="008913FA">
        <w:rPr>
          <w:rFonts w:ascii="Times New Roman" w:hAnsi="Times New Roman" w:cs="Courier New"/>
          <w:kern w:val="16"/>
          <w:sz w:val="24"/>
          <w:szCs w:val="24"/>
        </w:rPr>
        <w:t xml:space="preserve"> (34 CFR § 300.213) </w:t>
      </w:r>
      <w:r w:rsidRPr="00637A79">
        <w:rPr>
          <w:rFonts w:ascii="Times New Roman" w:hAnsi="Times New Roman" w:cs="Courier New"/>
          <w:kern w:val="16"/>
          <w:sz w:val="24"/>
          <w:szCs w:val="24"/>
        </w:rPr>
        <w:t>(Authority:  20 U.S.C. 1413(a)(9))</w:t>
      </w:r>
    </w:p>
    <w:p w:rsidR="00BE51EF" w:rsidRPr="00637A79" w:rsidRDefault="00BE51EF" w:rsidP="00BE51EF">
      <w:pPr>
        <w:pStyle w:val="BodyText2"/>
        <w:jc w:val="left"/>
        <w:rPr>
          <w:rFonts w:ascii="Times New Roman" w:hAnsi="Times New Roman" w:cs="Courier New"/>
          <w:kern w:val="16"/>
          <w:sz w:val="24"/>
          <w:szCs w:val="24"/>
        </w:rPr>
      </w:pPr>
    </w:p>
    <w:p w:rsidR="001D1E68" w:rsidRDefault="001D1E68" w:rsidP="00BE51EF">
      <w:pPr>
        <w:pStyle w:val="BodyText2"/>
        <w:jc w:val="left"/>
        <w:rPr>
          <w:rFonts w:ascii="Times New Roman" w:hAnsi="Times New Roman" w:cs="Courier New"/>
          <w:kern w:val="16"/>
          <w:sz w:val="24"/>
          <w:szCs w:val="24"/>
        </w:rPr>
      </w:pPr>
      <w:r w:rsidRPr="00637A79">
        <w:rPr>
          <w:rFonts w:ascii="Times New Roman" w:hAnsi="Times New Roman" w:cs="Courier New"/>
          <w:kern w:val="16"/>
          <w:sz w:val="24"/>
          <w:szCs w:val="24"/>
        </w:rPr>
        <w:t xml:space="preserve">The supervisory union/school district assures that it will make available to parents of children with disabilities and to the </w:t>
      </w:r>
      <w:proofErr w:type="gramStart"/>
      <w:r w:rsidRPr="00637A79">
        <w:rPr>
          <w:rFonts w:ascii="Times New Roman" w:hAnsi="Times New Roman" w:cs="Courier New"/>
          <w:kern w:val="16"/>
          <w:sz w:val="24"/>
          <w:szCs w:val="24"/>
        </w:rPr>
        <w:t>general public</w:t>
      </w:r>
      <w:proofErr w:type="gramEnd"/>
      <w:r w:rsidRPr="00637A79">
        <w:rPr>
          <w:rFonts w:ascii="Times New Roman" w:hAnsi="Times New Roman" w:cs="Courier New"/>
          <w:kern w:val="16"/>
          <w:sz w:val="24"/>
          <w:szCs w:val="24"/>
        </w:rPr>
        <w:t xml:space="preserve"> all documents relating to the eligibility of the agency under Part B </w:t>
      </w:r>
      <w:r w:rsidR="008913FA">
        <w:rPr>
          <w:rFonts w:ascii="Times New Roman" w:hAnsi="Times New Roman" w:cs="Courier New"/>
          <w:kern w:val="16"/>
          <w:sz w:val="24"/>
          <w:szCs w:val="24"/>
        </w:rPr>
        <w:t xml:space="preserve">of the Act. (34 CFR § 300.212) </w:t>
      </w:r>
      <w:r w:rsidRPr="00637A79">
        <w:rPr>
          <w:rFonts w:ascii="Times New Roman" w:hAnsi="Times New Roman" w:cs="Courier New"/>
          <w:kern w:val="16"/>
          <w:sz w:val="24"/>
          <w:szCs w:val="24"/>
        </w:rPr>
        <w:t>(Authority:  20 U.S.C. 1413(a)(8))</w:t>
      </w:r>
    </w:p>
    <w:p w:rsidR="00BE51EF" w:rsidRPr="00637A79" w:rsidRDefault="00BE51EF" w:rsidP="00BE51EF">
      <w:pPr>
        <w:pStyle w:val="BodyText2"/>
        <w:jc w:val="left"/>
        <w:rPr>
          <w:rFonts w:ascii="Times New Roman" w:hAnsi="Times New Roman" w:cs="Courier New"/>
          <w:kern w:val="16"/>
          <w:sz w:val="24"/>
          <w:szCs w:val="24"/>
        </w:rPr>
      </w:pPr>
    </w:p>
    <w:p w:rsidR="00BE51EF" w:rsidRDefault="001D1E68" w:rsidP="00BE51EF">
      <w:pPr>
        <w:pStyle w:val="BodyText2"/>
        <w:jc w:val="left"/>
        <w:rPr>
          <w:rFonts w:ascii="Times New Roman" w:hAnsi="Times New Roman" w:cs="Courier New"/>
          <w:kern w:val="16"/>
          <w:sz w:val="24"/>
          <w:szCs w:val="24"/>
        </w:rPr>
      </w:pPr>
      <w:r w:rsidRPr="00637A79">
        <w:rPr>
          <w:rFonts w:ascii="Times New Roman" w:hAnsi="Times New Roman" w:cs="Courier New"/>
          <w:kern w:val="16"/>
          <w:sz w:val="24"/>
          <w:szCs w:val="24"/>
        </w:rPr>
        <w:t xml:space="preserve">The supervisory union/school district assures that in providing for the special education of children within its jurisdiction it shall have in effect policies, procedures, and programs that are consistent with the </w:t>
      </w:r>
      <w:r w:rsidR="00C57F36" w:rsidRPr="00637A79">
        <w:rPr>
          <w:rFonts w:ascii="Times New Roman" w:hAnsi="Times New Roman" w:cs="Courier New"/>
          <w:kern w:val="16"/>
          <w:sz w:val="24"/>
          <w:szCs w:val="24"/>
        </w:rPr>
        <w:t xml:space="preserve">IDEA of 2004, Vermont statutes, and the </w:t>
      </w:r>
      <w:r w:rsidRPr="00637A79">
        <w:rPr>
          <w:rFonts w:ascii="Times New Roman" w:hAnsi="Times New Roman" w:cs="Courier New"/>
          <w:kern w:val="16"/>
          <w:sz w:val="24"/>
          <w:szCs w:val="24"/>
        </w:rPr>
        <w:t xml:space="preserve">State </w:t>
      </w:r>
      <w:r w:rsidR="00C57F36" w:rsidRPr="00637A79">
        <w:rPr>
          <w:rFonts w:ascii="Times New Roman" w:hAnsi="Times New Roman" w:cs="Courier New"/>
          <w:kern w:val="16"/>
          <w:sz w:val="24"/>
          <w:szCs w:val="24"/>
        </w:rPr>
        <w:t>Board</w:t>
      </w:r>
      <w:r w:rsidRPr="00637A79">
        <w:rPr>
          <w:rFonts w:ascii="Times New Roman" w:hAnsi="Times New Roman" w:cs="Courier New"/>
          <w:kern w:val="16"/>
          <w:sz w:val="24"/>
          <w:szCs w:val="24"/>
        </w:rPr>
        <w:t xml:space="preserve"> of</w:t>
      </w:r>
      <w:r w:rsidR="008913FA">
        <w:rPr>
          <w:rFonts w:ascii="Times New Roman" w:hAnsi="Times New Roman" w:cs="Courier New"/>
          <w:kern w:val="16"/>
          <w:sz w:val="24"/>
          <w:szCs w:val="24"/>
        </w:rPr>
        <w:t xml:space="preserve"> Education’s special education </w:t>
      </w:r>
      <w:r w:rsidRPr="00637A79">
        <w:rPr>
          <w:rFonts w:ascii="Times New Roman" w:hAnsi="Times New Roman" w:cs="Courier New"/>
          <w:kern w:val="16"/>
          <w:sz w:val="24"/>
          <w:szCs w:val="24"/>
        </w:rPr>
        <w:t>regulations, policies and procedur</w:t>
      </w:r>
      <w:r w:rsidR="008913FA">
        <w:rPr>
          <w:rFonts w:ascii="Times New Roman" w:hAnsi="Times New Roman" w:cs="Courier New"/>
          <w:kern w:val="16"/>
          <w:sz w:val="24"/>
          <w:szCs w:val="24"/>
        </w:rPr>
        <w:t xml:space="preserve">es. (34 CFR § 300.201) </w:t>
      </w:r>
      <w:r w:rsidRPr="00637A79">
        <w:rPr>
          <w:rFonts w:ascii="Times New Roman" w:hAnsi="Times New Roman" w:cs="Courier New"/>
          <w:kern w:val="16"/>
          <w:sz w:val="24"/>
          <w:szCs w:val="24"/>
        </w:rPr>
        <w:t>(Authority:  20 U.S.C. 1413(a)(1))</w:t>
      </w:r>
    </w:p>
    <w:p w:rsidR="00D20CCD" w:rsidRDefault="00D20CCD" w:rsidP="00F641BB">
      <w:pPr>
        <w:pStyle w:val="BodyText2"/>
        <w:jc w:val="left"/>
        <w:rPr>
          <w:rFonts w:ascii="Times New Roman" w:hAnsi="Times New Roman"/>
          <w:b/>
          <w:sz w:val="24"/>
          <w:szCs w:val="24"/>
        </w:rPr>
      </w:pPr>
    </w:p>
    <w:p w:rsidR="007B4B02" w:rsidRPr="00BE51EF" w:rsidRDefault="00D20CCD" w:rsidP="00146C9F">
      <w:pPr>
        <w:pStyle w:val="BodyText2"/>
        <w:jc w:val="left"/>
        <w:rPr>
          <w:rFonts w:ascii="Times New Roman" w:hAnsi="Times New Roman"/>
          <w:b/>
          <w:szCs w:val="24"/>
        </w:rPr>
      </w:pPr>
      <w:r>
        <w:rPr>
          <w:rFonts w:ascii="Times New Roman" w:hAnsi="Times New Roman"/>
          <w:b/>
          <w:sz w:val="24"/>
          <w:szCs w:val="24"/>
        </w:rPr>
        <w:br w:type="page"/>
      </w:r>
      <w:r w:rsidR="007B4B02" w:rsidRPr="00BE51EF">
        <w:rPr>
          <w:rFonts w:ascii="Times New Roman" w:hAnsi="Times New Roman"/>
          <w:b/>
          <w:szCs w:val="24"/>
        </w:rPr>
        <w:lastRenderedPageBreak/>
        <w:t>Option to Adjust Local Maintenance of Effort Requirement</w:t>
      </w:r>
      <w:r>
        <w:rPr>
          <w:rFonts w:ascii="Times New Roman" w:hAnsi="Times New Roman"/>
          <w:b/>
          <w:szCs w:val="24"/>
        </w:rPr>
        <w:t>:</w:t>
      </w:r>
    </w:p>
    <w:p w:rsidR="00F666AD" w:rsidRDefault="00F666AD" w:rsidP="00F666AD">
      <w:pPr>
        <w:pStyle w:val="Footer"/>
        <w:widowControl/>
        <w:tabs>
          <w:tab w:val="clear" w:pos="4320"/>
          <w:tab w:val="clear" w:pos="8640"/>
          <w:tab w:val="left" w:pos="1440"/>
          <w:tab w:val="left" w:pos="7200"/>
        </w:tabs>
        <w:rPr>
          <w:rFonts w:ascii="Times New Roman" w:hAnsi="Times New Roman"/>
          <w:bCs/>
          <w:szCs w:val="24"/>
        </w:rPr>
      </w:pPr>
    </w:p>
    <w:p w:rsidR="007B4B02" w:rsidRPr="00BE51EF" w:rsidRDefault="007B4B02" w:rsidP="00F666AD">
      <w:pPr>
        <w:pStyle w:val="Footer"/>
        <w:widowControl/>
        <w:tabs>
          <w:tab w:val="clear" w:pos="4320"/>
          <w:tab w:val="clear" w:pos="8640"/>
          <w:tab w:val="left" w:pos="1440"/>
          <w:tab w:val="left" w:pos="7200"/>
        </w:tabs>
        <w:rPr>
          <w:rFonts w:ascii="Times New Roman" w:hAnsi="Times New Roman"/>
          <w:bCs/>
          <w:szCs w:val="24"/>
        </w:rPr>
      </w:pPr>
      <w:r w:rsidRPr="00BE51EF">
        <w:rPr>
          <w:rFonts w:ascii="Times New Roman" w:hAnsi="Times New Roman"/>
          <w:bCs/>
          <w:szCs w:val="24"/>
        </w:rPr>
        <w:t xml:space="preserve">The </w:t>
      </w:r>
      <w:r w:rsidR="008B28BF" w:rsidRPr="00BE51EF">
        <w:rPr>
          <w:rFonts w:ascii="Times New Roman" w:hAnsi="Times New Roman"/>
          <w:bCs/>
          <w:szCs w:val="24"/>
        </w:rPr>
        <w:t>supervisory union</w:t>
      </w:r>
    </w:p>
    <w:p w:rsidR="007B4B02" w:rsidRPr="00BE51EF" w:rsidRDefault="007B4B02" w:rsidP="00FD7997">
      <w:pPr>
        <w:widowControl/>
        <w:tabs>
          <w:tab w:val="left" w:pos="1440"/>
          <w:tab w:val="left" w:pos="7200"/>
        </w:tabs>
        <w:spacing w:after="120"/>
        <w:rPr>
          <w:rFonts w:ascii="Times New Roman" w:hAnsi="Times New Roman"/>
          <w:szCs w:val="24"/>
        </w:rPr>
      </w:pPr>
      <w:r w:rsidRPr="00BE51EF">
        <w:rPr>
          <w:rFonts w:ascii="Times New Roman" w:hAnsi="Times New Roman"/>
          <w:sz w:val="22"/>
        </w:rPr>
        <w:tab/>
      </w:r>
      <w:r w:rsidRPr="00BE51EF">
        <w:rPr>
          <w:rFonts w:ascii="Times New Roman" w:hAnsi="Times New Roman"/>
          <w:szCs w:val="24"/>
        </w:rPr>
        <w:t>____ elects</w:t>
      </w:r>
    </w:p>
    <w:p w:rsidR="007B4B02" w:rsidRPr="00BE51EF" w:rsidRDefault="007B4B02" w:rsidP="00FD7997">
      <w:pPr>
        <w:widowControl/>
        <w:tabs>
          <w:tab w:val="left" w:pos="1440"/>
          <w:tab w:val="left" w:pos="7200"/>
        </w:tabs>
        <w:spacing w:after="120"/>
        <w:rPr>
          <w:rFonts w:ascii="Times New Roman" w:hAnsi="Times New Roman"/>
          <w:szCs w:val="24"/>
        </w:rPr>
      </w:pPr>
      <w:r w:rsidRPr="00BE51EF">
        <w:rPr>
          <w:rFonts w:ascii="Times New Roman" w:hAnsi="Times New Roman"/>
          <w:szCs w:val="24"/>
        </w:rPr>
        <w:tab/>
        <w:t>____ elects not</w:t>
      </w:r>
    </w:p>
    <w:p w:rsidR="007B4B02" w:rsidRPr="00BE51EF" w:rsidRDefault="007B4B02" w:rsidP="00FD7997">
      <w:pPr>
        <w:widowControl/>
        <w:tabs>
          <w:tab w:val="left" w:pos="1440"/>
          <w:tab w:val="left" w:pos="7200"/>
        </w:tabs>
        <w:spacing w:after="120"/>
        <w:rPr>
          <w:rFonts w:ascii="Times New Roman" w:hAnsi="Times New Roman"/>
          <w:szCs w:val="24"/>
        </w:rPr>
      </w:pPr>
      <w:r w:rsidRPr="00BE51EF">
        <w:rPr>
          <w:rFonts w:ascii="Times New Roman" w:hAnsi="Times New Roman"/>
          <w:szCs w:val="24"/>
        </w:rPr>
        <w:t xml:space="preserve">to exercise the provision under </w:t>
      </w:r>
      <w:r w:rsidR="00D10559" w:rsidRPr="00BE51EF">
        <w:rPr>
          <w:rFonts w:ascii="Times New Roman" w:hAnsi="Times New Roman"/>
          <w:szCs w:val="24"/>
        </w:rPr>
        <w:t>34 CFR § 300.205</w:t>
      </w:r>
      <w:r w:rsidR="00A92AA9" w:rsidRPr="00BE51EF">
        <w:rPr>
          <w:rFonts w:ascii="Times New Roman" w:hAnsi="Times New Roman"/>
          <w:szCs w:val="24"/>
        </w:rPr>
        <w:t xml:space="preserve"> </w:t>
      </w:r>
      <w:r w:rsidRPr="00BE51EF">
        <w:rPr>
          <w:rFonts w:ascii="Times New Roman" w:hAnsi="Times New Roman"/>
          <w:szCs w:val="24"/>
        </w:rPr>
        <w:t>for fiscal year</w:t>
      </w:r>
      <w:r w:rsidR="00E03575">
        <w:rPr>
          <w:rFonts w:ascii="Times New Roman" w:hAnsi="Times New Roman"/>
          <w:szCs w:val="24"/>
        </w:rPr>
        <w:t xml:space="preserve"> </w:t>
      </w:r>
      <w:r w:rsidR="00D853E1">
        <w:rPr>
          <w:rFonts w:ascii="Times New Roman" w:hAnsi="Times New Roman"/>
          <w:szCs w:val="24"/>
        </w:rPr>
        <w:t>201</w:t>
      </w:r>
      <w:r w:rsidR="008C4667">
        <w:rPr>
          <w:rFonts w:ascii="Times New Roman" w:hAnsi="Times New Roman"/>
          <w:szCs w:val="24"/>
        </w:rPr>
        <w:t>8</w:t>
      </w:r>
      <w:r w:rsidR="00E03575">
        <w:rPr>
          <w:rFonts w:ascii="Times New Roman" w:hAnsi="Times New Roman"/>
          <w:szCs w:val="24"/>
        </w:rPr>
        <w:t>-</w:t>
      </w:r>
      <w:r w:rsidR="00D853E1">
        <w:rPr>
          <w:rFonts w:ascii="Times New Roman" w:hAnsi="Times New Roman"/>
          <w:szCs w:val="24"/>
        </w:rPr>
        <w:t>201</w:t>
      </w:r>
      <w:r w:rsidR="008C4667">
        <w:rPr>
          <w:rFonts w:ascii="Times New Roman" w:hAnsi="Times New Roman"/>
          <w:szCs w:val="24"/>
        </w:rPr>
        <w:t>9</w:t>
      </w:r>
      <w:r w:rsidRPr="00BE51EF">
        <w:rPr>
          <w:rFonts w:ascii="Times New Roman" w:hAnsi="Times New Roman"/>
          <w:szCs w:val="24"/>
        </w:rPr>
        <w:t xml:space="preserve"> concerning the adjustment of local maintenance of effort requirement.  For any fiscal year in which the allocation of the </w:t>
      </w:r>
      <w:r w:rsidR="002A504A" w:rsidRPr="00BE51EF">
        <w:rPr>
          <w:rFonts w:ascii="Times New Roman" w:hAnsi="Times New Roman"/>
          <w:szCs w:val="24"/>
        </w:rPr>
        <w:t>IDEA</w:t>
      </w:r>
      <w:r w:rsidRPr="00BE51EF">
        <w:rPr>
          <w:rFonts w:ascii="Times New Roman" w:hAnsi="Times New Roman"/>
          <w:szCs w:val="24"/>
        </w:rPr>
        <w:t xml:space="preserve">-B basic grant funds for the supervisory union exceeds the allocation for the previous fiscal year, the supervisory union may reduce the level of expenditures from other funds by not more than 50 percent of the increase.  If the supervisory union elects to reduce the level of expenditures as allowed above, </w:t>
      </w:r>
    </w:p>
    <w:p w:rsidR="007B4B02" w:rsidRPr="00BE51EF" w:rsidRDefault="007B4B02" w:rsidP="00FD7997">
      <w:pPr>
        <w:widowControl/>
        <w:numPr>
          <w:ilvl w:val="0"/>
          <w:numId w:val="1"/>
        </w:numPr>
        <w:tabs>
          <w:tab w:val="left" w:pos="1440"/>
          <w:tab w:val="left" w:pos="7200"/>
        </w:tabs>
        <w:spacing w:after="120"/>
        <w:rPr>
          <w:rFonts w:ascii="Times New Roman" w:hAnsi="Times New Roman"/>
          <w:szCs w:val="24"/>
        </w:rPr>
      </w:pPr>
      <w:r w:rsidRPr="00BE51EF">
        <w:rPr>
          <w:rFonts w:ascii="Times New Roman" w:hAnsi="Times New Roman"/>
          <w:szCs w:val="24"/>
        </w:rPr>
        <w:t xml:space="preserve">the supervisory union </w:t>
      </w:r>
      <w:r w:rsidRPr="00BE51EF">
        <w:rPr>
          <w:rFonts w:ascii="Times New Roman" w:hAnsi="Times New Roman"/>
          <w:b/>
          <w:bCs/>
          <w:szCs w:val="24"/>
        </w:rPr>
        <w:t>shall</w:t>
      </w:r>
      <w:r w:rsidRPr="00BE51EF">
        <w:rPr>
          <w:rFonts w:ascii="Times New Roman" w:hAnsi="Times New Roman"/>
          <w:szCs w:val="24"/>
        </w:rPr>
        <w:t xml:space="preserve"> use an amount of local funds equal to the reduction in maintenance of effort to carry out activities authorized under the Elementary and Secondary Act of 1965</w:t>
      </w:r>
      <w:r w:rsidR="00235101" w:rsidRPr="00BE51EF">
        <w:rPr>
          <w:rFonts w:ascii="Times New Roman" w:hAnsi="Times New Roman"/>
          <w:szCs w:val="24"/>
        </w:rPr>
        <w:t xml:space="preserve"> as amended</w:t>
      </w:r>
      <w:r w:rsidRPr="00BE51EF">
        <w:rPr>
          <w:rFonts w:ascii="Times New Roman" w:hAnsi="Times New Roman"/>
          <w:szCs w:val="24"/>
        </w:rPr>
        <w:t xml:space="preserve"> and  </w:t>
      </w:r>
    </w:p>
    <w:p w:rsidR="007B4B02" w:rsidRPr="00BE51EF" w:rsidRDefault="007B4B02" w:rsidP="00FD7997">
      <w:pPr>
        <w:widowControl/>
        <w:numPr>
          <w:ilvl w:val="0"/>
          <w:numId w:val="1"/>
        </w:numPr>
        <w:tabs>
          <w:tab w:val="left" w:pos="1440"/>
          <w:tab w:val="left" w:pos="7200"/>
        </w:tabs>
        <w:spacing w:after="120"/>
        <w:rPr>
          <w:rFonts w:ascii="Times New Roman" w:hAnsi="Times New Roman"/>
          <w:szCs w:val="24"/>
        </w:rPr>
      </w:pPr>
      <w:r w:rsidRPr="00BE51EF">
        <w:rPr>
          <w:rFonts w:ascii="Times New Roman" w:hAnsi="Times New Roman"/>
          <w:szCs w:val="24"/>
        </w:rPr>
        <w:t xml:space="preserve">the amount of funds so used decreases the amount of funds that the supervisory union can use for early intervening services as defined in </w:t>
      </w:r>
      <w:r w:rsidR="002A504A" w:rsidRPr="00BE51EF">
        <w:rPr>
          <w:rFonts w:ascii="Times New Roman" w:hAnsi="Times New Roman"/>
          <w:szCs w:val="24"/>
        </w:rPr>
        <w:t>IDEA</w:t>
      </w:r>
      <w:r w:rsidRPr="00BE51EF">
        <w:rPr>
          <w:rFonts w:ascii="Times New Roman" w:hAnsi="Times New Roman"/>
          <w:szCs w:val="24"/>
        </w:rPr>
        <w:t xml:space="preserve"> 2004 for student</w:t>
      </w:r>
      <w:r w:rsidR="008913FA">
        <w:rPr>
          <w:rFonts w:ascii="Times New Roman" w:hAnsi="Times New Roman"/>
          <w:szCs w:val="24"/>
        </w:rPr>
        <w:t>’</w:t>
      </w:r>
      <w:r w:rsidRPr="00BE51EF">
        <w:rPr>
          <w:rFonts w:ascii="Times New Roman" w:hAnsi="Times New Roman"/>
          <w:szCs w:val="24"/>
        </w:rPr>
        <w:t>s grades K-12 with emphasis on grades K-3.</w:t>
      </w:r>
    </w:p>
    <w:p w:rsidR="006636F7" w:rsidRPr="00BE51EF" w:rsidRDefault="006636F7">
      <w:pPr>
        <w:widowControl/>
        <w:tabs>
          <w:tab w:val="left" w:pos="1440"/>
          <w:tab w:val="left" w:pos="7200"/>
        </w:tabs>
        <w:rPr>
          <w:rFonts w:ascii="Times New Roman" w:hAnsi="Times New Roman"/>
          <w:b/>
          <w:szCs w:val="24"/>
        </w:rPr>
      </w:pPr>
    </w:p>
    <w:p w:rsidR="00071D8F" w:rsidRPr="00BE51EF" w:rsidRDefault="007B4B02">
      <w:pPr>
        <w:widowControl/>
        <w:tabs>
          <w:tab w:val="left" w:pos="1440"/>
          <w:tab w:val="left" w:pos="7200"/>
        </w:tabs>
        <w:rPr>
          <w:rFonts w:ascii="Times New Roman" w:hAnsi="Times New Roman"/>
          <w:szCs w:val="24"/>
        </w:rPr>
      </w:pPr>
      <w:r w:rsidRPr="00BE51EF">
        <w:rPr>
          <w:rFonts w:ascii="Times New Roman" w:hAnsi="Times New Roman"/>
          <w:b/>
          <w:szCs w:val="24"/>
        </w:rPr>
        <w:t xml:space="preserve">Limitation on the exception to the local maintenance of effort requirements:  </w:t>
      </w:r>
      <w:r w:rsidRPr="00BE51EF">
        <w:rPr>
          <w:rFonts w:ascii="Times New Roman" w:hAnsi="Times New Roman"/>
          <w:szCs w:val="24"/>
        </w:rPr>
        <w:t xml:space="preserve">If the Vermont </w:t>
      </w:r>
      <w:r w:rsidR="00F91B86">
        <w:rPr>
          <w:rFonts w:ascii="Times New Roman" w:hAnsi="Times New Roman"/>
          <w:szCs w:val="24"/>
        </w:rPr>
        <w:t>Agency</w:t>
      </w:r>
      <w:r w:rsidRPr="00BE51EF">
        <w:rPr>
          <w:rFonts w:ascii="Times New Roman" w:hAnsi="Times New Roman"/>
          <w:szCs w:val="24"/>
        </w:rPr>
        <w:t xml:space="preserve"> of Education has determined that the supervisory union is not meeting the requirements of </w:t>
      </w:r>
      <w:r w:rsidR="002A504A" w:rsidRPr="00BE51EF">
        <w:rPr>
          <w:rFonts w:ascii="Times New Roman" w:hAnsi="Times New Roman"/>
          <w:szCs w:val="24"/>
        </w:rPr>
        <w:t>IDEA</w:t>
      </w:r>
      <w:r w:rsidRPr="00BE51EF">
        <w:rPr>
          <w:rFonts w:ascii="Times New Roman" w:hAnsi="Times New Roman"/>
          <w:szCs w:val="24"/>
        </w:rPr>
        <w:t xml:space="preserve"> Part B, including the targets in the state’s performance plan, the SEA shall prohibit the supervisory union from reducing its maintenance of effort as allowed above for any fiscal year.</w:t>
      </w:r>
      <w:r w:rsidR="00BF51EE" w:rsidRPr="00BE51EF">
        <w:rPr>
          <w:rFonts w:ascii="Times New Roman" w:hAnsi="Times New Roman"/>
          <w:szCs w:val="24"/>
        </w:rPr>
        <w:t xml:space="preserve"> (34 CFR §300.205(c)</w:t>
      </w:r>
      <w:r w:rsidR="0051191A" w:rsidRPr="00BE51EF">
        <w:rPr>
          <w:rFonts w:ascii="Times New Roman" w:hAnsi="Times New Roman"/>
          <w:szCs w:val="24"/>
        </w:rPr>
        <w:t>)</w:t>
      </w:r>
      <w:r w:rsidRPr="00BE51EF">
        <w:rPr>
          <w:rFonts w:ascii="Times New Roman" w:hAnsi="Times New Roman"/>
          <w:szCs w:val="24"/>
        </w:rPr>
        <w:t xml:space="preserve">   </w:t>
      </w:r>
    </w:p>
    <w:p w:rsidR="00FC0A75" w:rsidRPr="00BE51EF" w:rsidRDefault="00FC0A75" w:rsidP="008B28BF">
      <w:pPr>
        <w:widowControl/>
        <w:tabs>
          <w:tab w:val="left" w:pos="1440"/>
          <w:tab w:val="left" w:pos="7200"/>
        </w:tabs>
        <w:ind w:left="1440"/>
        <w:jc w:val="both"/>
        <w:rPr>
          <w:rFonts w:ascii="Times New Roman" w:hAnsi="Times New Roman"/>
          <w:szCs w:val="24"/>
        </w:rPr>
      </w:pPr>
    </w:p>
    <w:p w:rsidR="00FC0A75" w:rsidRPr="00BE51EF" w:rsidRDefault="00FC0A75" w:rsidP="00FC0A75">
      <w:pPr>
        <w:pStyle w:val="BodyText2"/>
        <w:rPr>
          <w:rFonts w:ascii="Times New Roman" w:hAnsi="Times New Roman"/>
          <w:sz w:val="24"/>
          <w:szCs w:val="24"/>
        </w:rPr>
      </w:pPr>
    </w:p>
    <w:p w:rsidR="00FC0A75" w:rsidRPr="00BE51EF" w:rsidRDefault="00FC0A75" w:rsidP="00FC0A7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4"/>
        </w:rPr>
      </w:pPr>
      <w:r w:rsidRPr="00BE51EF">
        <w:rPr>
          <w:rFonts w:ascii="Times New Roman" w:hAnsi="Times New Roman"/>
          <w:szCs w:val="24"/>
        </w:rPr>
        <w:t>_____________________________________________________________________</w:t>
      </w:r>
    </w:p>
    <w:p w:rsidR="00FC0A75" w:rsidRPr="00BE51EF" w:rsidRDefault="00FC0A75" w:rsidP="00F16DA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s>
        <w:ind w:right="540" w:firstLine="630"/>
        <w:jc w:val="center"/>
        <w:rPr>
          <w:rFonts w:ascii="Times New Roman" w:hAnsi="Times New Roman"/>
          <w:szCs w:val="24"/>
        </w:rPr>
      </w:pPr>
      <w:r w:rsidRPr="00BE51EF">
        <w:rPr>
          <w:rFonts w:ascii="Times New Roman" w:hAnsi="Times New Roman"/>
          <w:szCs w:val="24"/>
        </w:rPr>
        <w:t xml:space="preserve">(Type name </w:t>
      </w:r>
      <w:r w:rsidR="00E01FF1">
        <w:rPr>
          <w:rFonts w:ascii="Times New Roman" w:hAnsi="Times New Roman"/>
          <w:szCs w:val="24"/>
        </w:rPr>
        <w:t xml:space="preserve">of the </w:t>
      </w:r>
      <w:r w:rsidRPr="00BE51EF">
        <w:rPr>
          <w:rFonts w:ascii="Times New Roman" w:hAnsi="Times New Roman"/>
          <w:szCs w:val="24"/>
        </w:rPr>
        <w:t>Superintendent who has authority to make all assurances above on behalf of the school board)</w:t>
      </w:r>
    </w:p>
    <w:p w:rsidR="00FC0A75" w:rsidRPr="00BE51EF" w:rsidRDefault="00FC0A75" w:rsidP="00FC0A7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p>
    <w:p w:rsidR="00FC0A75" w:rsidRPr="00BE51EF" w:rsidRDefault="00FC0A75" w:rsidP="00FC0A7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p>
    <w:p w:rsidR="00FC0A75" w:rsidRPr="00631641" w:rsidRDefault="00FC0A75" w:rsidP="00FC0A7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G Omega" w:hAnsi="CG Omega"/>
          <w:szCs w:val="24"/>
        </w:rPr>
      </w:pPr>
      <w:r w:rsidRPr="00BE51EF">
        <w:rPr>
          <w:rFonts w:ascii="Times New Roman" w:hAnsi="Times New Roman"/>
          <w:szCs w:val="24"/>
        </w:rPr>
        <w:t>______________________________________________</w:t>
      </w:r>
      <w:r w:rsidRPr="00631641">
        <w:rPr>
          <w:rFonts w:ascii="CG Omega" w:hAnsi="CG Omega"/>
          <w:szCs w:val="24"/>
        </w:rPr>
        <w:t>______________________</w:t>
      </w:r>
    </w:p>
    <w:p w:rsidR="00FC0A75" w:rsidRPr="00BE51EF" w:rsidRDefault="00FC0A75" w:rsidP="00FC0A75">
      <w:pPr>
        <w:widowControl/>
        <w:tabs>
          <w:tab w:val="left" w:pos="1440"/>
          <w:tab w:val="left" w:pos="7200"/>
        </w:tabs>
        <w:ind w:left="7200" w:hanging="5760"/>
        <w:jc w:val="both"/>
        <w:rPr>
          <w:rFonts w:ascii="Times New Roman" w:hAnsi="Times New Roman"/>
          <w:szCs w:val="24"/>
        </w:rPr>
      </w:pPr>
      <w:r w:rsidRPr="00BE51EF">
        <w:rPr>
          <w:rFonts w:ascii="Times New Roman" w:hAnsi="Times New Roman"/>
          <w:szCs w:val="24"/>
        </w:rPr>
        <w:t>(Signature</w:t>
      </w:r>
      <w:r w:rsidR="002C1360" w:rsidRPr="00BE51EF">
        <w:rPr>
          <w:rFonts w:ascii="Times New Roman" w:hAnsi="Times New Roman"/>
          <w:szCs w:val="24"/>
        </w:rPr>
        <w:t>)</w:t>
      </w:r>
      <w:r w:rsidRPr="00BE51EF">
        <w:rPr>
          <w:rFonts w:ascii="Times New Roman" w:hAnsi="Times New Roman"/>
          <w:szCs w:val="24"/>
        </w:rPr>
        <w:tab/>
      </w:r>
      <w:r w:rsidR="002C1360" w:rsidRPr="00BE51EF">
        <w:rPr>
          <w:rFonts w:ascii="Times New Roman" w:hAnsi="Times New Roman"/>
          <w:szCs w:val="24"/>
        </w:rPr>
        <w:t>(</w:t>
      </w:r>
      <w:r w:rsidRPr="00BE51EF">
        <w:rPr>
          <w:rFonts w:ascii="Times New Roman" w:hAnsi="Times New Roman"/>
          <w:szCs w:val="24"/>
        </w:rPr>
        <w:t>Date)</w:t>
      </w:r>
    </w:p>
    <w:p w:rsidR="00FC67DD" w:rsidRDefault="00146C9F" w:rsidP="00FC67DD">
      <w:pPr>
        <w:widowControl/>
        <w:tabs>
          <w:tab w:val="left" w:pos="1440"/>
          <w:tab w:val="left" w:pos="7200"/>
        </w:tabs>
        <w:spacing w:after="120"/>
        <w:jc w:val="center"/>
        <w:rPr>
          <w:rFonts w:ascii="Times New Roman" w:hAnsi="Times New Roman"/>
          <w:b/>
          <w:szCs w:val="24"/>
        </w:rPr>
      </w:pPr>
      <w:r>
        <w:rPr>
          <w:rFonts w:ascii="Times New Roman" w:hAnsi="Times New Roman"/>
          <w:b/>
          <w:szCs w:val="24"/>
        </w:rPr>
        <w:br w:type="page"/>
      </w:r>
    </w:p>
    <w:p w:rsidR="00FC67DD" w:rsidRDefault="00FC67DD" w:rsidP="00FC67DD">
      <w:pPr>
        <w:widowControl/>
        <w:pBdr>
          <w:top w:val="single" w:sz="4" w:space="1" w:color="auto"/>
          <w:left w:val="single" w:sz="4" w:space="4" w:color="auto"/>
          <w:bottom w:val="single" w:sz="4" w:space="1" w:color="auto"/>
          <w:right w:val="single" w:sz="4" w:space="4" w:color="auto"/>
        </w:pBdr>
        <w:tabs>
          <w:tab w:val="left" w:pos="1440"/>
          <w:tab w:val="left" w:pos="7200"/>
        </w:tabs>
        <w:jc w:val="center"/>
        <w:rPr>
          <w:rFonts w:ascii="Times New Roman" w:hAnsi="Times New Roman"/>
          <w:b/>
          <w:szCs w:val="24"/>
        </w:rPr>
      </w:pPr>
      <w:r>
        <w:rPr>
          <w:rFonts w:ascii="Times New Roman" w:hAnsi="Times New Roman"/>
          <w:b/>
          <w:szCs w:val="24"/>
        </w:rPr>
        <w:t>Use of IDEA Part B Funds</w:t>
      </w:r>
    </w:p>
    <w:p w:rsidR="00FC67DD" w:rsidRDefault="00FC67DD" w:rsidP="00FC67DD">
      <w:pPr>
        <w:widowControl/>
        <w:tabs>
          <w:tab w:val="left" w:pos="1440"/>
          <w:tab w:val="left" w:pos="7200"/>
        </w:tabs>
        <w:rPr>
          <w:rFonts w:ascii="Times New Roman" w:hAnsi="Times New Roman"/>
          <w:b/>
          <w:szCs w:val="24"/>
        </w:rPr>
      </w:pPr>
    </w:p>
    <w:p w:rsidR="0024695B" w:rsidRDefault="0024695B" w:rsidP="00BE51EF">
      <w:pPr>
        <w:widowControl/>
        <w:tabs>
          <w:tab w:val="left" w:pos="1440"/>
          <w:tab w:val="left" w:pos="7200"/>
        </w:tabs>
        <w:spacing w:after="120"/>
        <w:rPr>
          <w:rFonts w:ascii="Times New Roman" w:hAnsi="Times New Roman"/>
          <w:b/>
          <w:szCs w:val="24"/>
        </w:rPr>
      </w:pPr>
      <w:r>
        <w:rPr>
          <w:rFonts w:ascii="Times New Roman" w:hAnsi="Times New Roman"/>
          <w:b/>
          <w:szCs w:val="24"/>
        </w:rPr>
        <w:t>Excess Cost Provision §300.202</w:t>
      </w:r>
    </w:p>
    <w:p w:rsidR="00184C3B" w:rsidRDefault="00022F08" w:rsidP="00BE51EF">
      <w:pPr>
        <w:widowControl/>
        <w:tabs>
          <w:tab w:val="left" w:pos="1440"/>
          <w:tab w:val="left" w:pos="7200"/>
        </w:tabs>
        <w:spacing w:after="120"/>
        <w:rPr>
          <w:rFonts w:ascii="Times New Roman" w:hAnsi="Times New Roman"/>
          <w:szCs w:val="24"/>
        </w:rPr>
      </w:pPr>
      <w:proofErr w:type="gramStart"/>
      <w:r>
        <w:rPr>
          <w:rFonts w:ascii="Times New Roman" w:hAnsi="Times New Roman"/>
          <w:szCs w:val="24"/>
        </w:rPr>
        <w:t>In order for</w:t>
      </w:r>
      <w:proofErr w:type="gramEnd"/>
      <w:r>
        <w:rPr>
          <w:rFonts w:ascii="Times New Roman" w:hAnsi="Times New Roman"/>
          <w:szCs w:val="24"/>
        </w:rPr>
        <w:t xml:space="preserve"> a supervisory union to be eligible to use IDEA-B funds, it must </w:t>
      </w:r>
      <w:r w:rsidR="00D46890">
        <w:rPr>
          <w:rFonts w:ascii="Times New Roman" w:hAnsi="Times New Roman"/>
          <w:szCs w:val="24"/>
        </w:rPr>
        <w:t>spend</w:t>
      </w:r>
      <w:r>
        <w:rPr>
          <w:rFonts w:ascii="Times New Roman" w:hAnsi="Times New Roman"/>
          <w:szCs w:val="24"/>
        </w:rPr>
        <w:t xml:space="preserve"> </w:t>
      </w:r>
      <w:r w:rsidR="00122B1F">
        <w:rPr>
          <w:rFonts w:ascii="Times New Roman" w:hAnsi="Times New Roman"/>
          <w:szCs w:val="24"/>
        </w:rPr>
        <w:t>the averag</w:t>
      </w:r>
      <w:r w:rsidR="002D0833">
        <w:rPr>
          <w:rFonts w:ascii="Times New Roman" w:hAnsi="Times New Roman"/>
          <w:szCs w:val="24"/>
        </w:rPr>
        <w:t>e per pupil expenditures for its elementary and secondary</w:t>
      </w:r>
      <w:r w:rsidR="00122B1F">
        <w:rPr>
          <w:rFonts w:ascii="Times New Roman" w:hAnsi="Times New Roman"/>
          <w:szCs w:val="24"/>
        </w:rPr>
        <w:t xml:space="preserve"> </w:t>
      </w:r>
      <w:r>
        <w:rPr>
          <w:rFonts w:ascii="Times New Roman" w:hAnsi="Times New Roman"/>
          <w:szCs w:val="24"/>
        </w:rPr>
        <w:t>special education students</w:t>
      </w:r>
      <w:r w:rsidR="00D46890">
        <w:rPr>
          <w:rFonts w:ascii="Times New Roman" w:hAnsi="Times New Roman"/>
          <w:szCs w:val="24"/>
        </w:rPr>
        <w:t xml:space="preserve"> from State and “local”</w:t>
      </w:r>
      <w:r w:rsidR="002D0833">
        <w:rPr>
          <w:rFonts w:ascii="Times New Roman" w:hAnsi="Times New Roman"/>
          <w:szCs w:val="24"/>
        </w:rPr>
        <w:t xml:space="preserve"> </w:t>
      </w:r>
      <w:r w:rsidR="00D46890">
        <w:rPr>
          <w:rFonts w:ascii="Times New Roman" w:hAnsi="Times New Roman"/>
          <w:szCs w:val="24"/>
        </w:rPr>
        <w:t>(Education Spending</w:t>
      </w:r>
      <w:r w:rsidR="002D0833">
        <w:rPr>
          <w:rFonts w:ascii="Times New Roman" w:hAnsi="Times New Roman"/>
          <w:szCs w:val="24"/>
        </w:rPr>
        <w:t>)</w:t>
      </w:r>
      <w:r w:rsidR="00D46890">
        <w:rPr>
          <w:rFonts w:ascii="Times New Roman" w:hAnsi="Times New Roman"/>
          <w:szCs w:val="24"/>
        </w:rPr>
        <w:t xml:space="preserve"> </w:t>
      </w:r>
      <w:r w:rsidR="00122B1F">
        <w:rPr>
          <w:rFonts w:ascii="Times New Roman" w:hAnsi="Times New Roman"/>
          <w:szCs w:val="24"/>
        </w:rPr>
        <w:t xml:space="preserve">funds. </w:t>
      </w:r>
      <w:r w:rsidR="002D0833">
        <w:rPr>
          <w:rFonts w:ascii="Times New Roman" w:hAnsi="Times New Roman"/>
          <w:szCs w:val="24"/>
        </w:rPr>
        <w:t xml:space="preserve"> </w:t>
      </w:r>
      <w:r w:rsidR="000B3562">
        <w:rPr>
          <w:rFonts w:ascii="Times New Roman" w:hAnsi="Times New Roman"/>
          <w:szCs w:val="24"/>
        </w:rPr>
        <w:t>The supervisory union assures t</w:t>
      </w:r>
      <w:r>
        <w:rPr>
          <w:rFonts w:ascii="Times New Roman" w:hAnsi="Times New Roman"/>
          <w:szCs w:val="24"/>
        </w:rPr>
        <w:t xml:space="preserve">he </w:t>
      </w:r>
      <w:r w:rsidR="00AE31C0">
        <w:rPr>
          <w:rFonts w:ascii="Times New Roman" w:hAnsi="Times New Roman"/>
          <w:szCs w:val="24"/>
        </w:rPr>
        <w:t>amount</w:t>
      </w:r>
      <w:r w:rsidR="000B3562">
        <w:rPr>
          <w:rFonts w:ascii="Times New Roman" w:hAnsi="Times New Roman"/>
          <w:szCs w:val="24"/>
        </w:rPr>
        <w:t xml:space="preserve"> it </w:t>
      </w:r>
      <w:r w:rsidR="002D0833">
        <w:rPr>
          <w:rFonts w:ascii="Times New Roman" w:hAnsi="Times New Roman"/>
          <w:szCs w:val="24"/>
        </w:rPr>
        <w:t>will spend from IDEA-B funds will be</w:t>
      </w:r>
      <w:r w:rsidR="00AE31C0">
        <w:rPr>
          <w:rFonts w:ascii="Times New Roman" w:hAnsi="Times New Roman"/>
          <w:szCs w:val="24"/>
        </w:rPr>
        <w:t xml:space="preserve"> </w:t>
      </w:r>
      <w:proofErr w:type="gramStart"/>
      <w:r w:rsidR="00AE31C0">
        <w:rPr>
          <w:rFonts w:ascii="Times New Roman" w:hAnsi="Times New Roman"/>
          <w:szCs w:val="24"/>
        </w:rPr>
        <w:t>in excess of</w:t>
      </w:r>
      <w:proofErr w:type="gramEnd"/>
      <w:r w:rsidR="00AE31C0">
        <w:rPr>
          <w:rFonts w:ascii="Times New Roman" w:hAnsi="Times New Roman"/>
          <w:szCs w:val="24"/>
        </w:rPr>
        <w:t xml:space="preserve"> the average</w:t>
      </w:r>
      <w:r w:rsidR="00184C3B">
        <w:rPr>
          <w:rFonts w:ascii="Times New Roman" w:hAnsi="Times New Roman"/>
          <w:szCs w:val="24"/>
        </w:rPr>
        <w:t xml:space="preserve"> per pupil</w:t>
      </w:r>
      <w:r w:rsidR="002D0833">
        <w:rPr>
          <w:rFonts w:ascii="Times New Roman" w:hAnsi="Times New Roman"/>
          <w:szCs w:val="24"/>
        </w:rPr>
        <w:t xml:space="preserve"> expenditure</w:t>
      </w:r>
      <w:r w:rsidR="00AE31C0">
        <w:rPr>
          <w:rFonts w:ascii="Times New Roman" w:hAnsi="Times New Roman"/>
          <w:szCs w:val="24"/>
        </w:rPr>
        <w:t xml:space="preserve"> amount </w:t>
      </w:r>
      <w:r w:rsidR="002D0833">
        <w:rPr>
          <w:rFonts w:ascii="Times New Roman" w:hAnsi="Times New Roman"/>
          <w:szCs w:val="24"/>
        </w:rPr>
        <w:t xml:space="preserve">and will be </w:t>
      </w:r>
      <w:r w:rsidR="00184C3B">
        <w:rPr>
          <w:rFonts w:ascii="Times New Roman" w:hAnsi="Times New Roman"/>
          <w:szCs w:val="24"/>
        </w:rPr>
        <w:t>used for</w:t>
      </w:r>
      <w:r>
        <w:rPr>
          <w:rFonts w:ascii="Times New Roman" w:hAnsi="Times New Roman"/>
          <w:szCs w:val="24"/>
        </w:rPr>
        <w:t xml:space="preserve"> providing special education and related services to children with disabilities.</w:t>
      </w:r>
      <w:r w:rsidR="008E6CDB">
        <w:rPr>
          <w:rFonts w:ascii="Times New Roman" w:hAnsi="Times New Roman"/>
          <w:szCs w:val="24"/>
        </w:rPr>
        <w:t xml:space="preserve"> </w:t>
      </w:r>
      <w:proofErr w:type="gramStart"/>
      <w:r w:rsidR="00122B1F">
        <w:rPr>
          <w:rFonts w:ascii="Times New Roman" w:hAnsi="Times New Roman"/>
          <w:szCs w:val="24"/>
        </w:rPr>
        <w:t>In order to</w:t>
      </w:r>
      <w:proofErr w:type="gramEnd"/>
      <w:r w:rsidR="00122B1F">
        <w:rPr>
          <w:rFonts w:ascii="Times New Roman" w:hAnsi="Times New Roman"/>
          <w:szCs w:val="24"/>
        </w:rPr>
        <w:t xml:space="preserve"> make this assurance, </w:t>
      </w:r>
      <w:r w:rsidR="00184C3B">
        <w:rPr>
          <w:rFonts w:ascii="Times New Roman" w:hAnsi="Times New Roman"/>
          <w:szCs w:val="24"/>
        </w:rPr>
        <w:t>the supervisory union</w:t>
      </w:r>
      <w:r w:rsidR="00122B1F">
        <w:rPr>
          <w:rFonts w:ascii="Times New Roman" w:hAnsi="Times New Roman"/>
          <w:szCs w:val="24"/>
        </w:rPr>
        <w:t xml:space="preserve"> </w:t>
      </w:r>
      <w:r w:rsidR="00D46890">
        <w:rPr>
          <w:rFonts w:ascii="Times New Roman" w:hAnsi="Times New Roman"/>
          <w:szCs w:val="24"/>
        </w:rPr>
        <w:t>has reviewed the information submitted on the “Supplement to IDEA-B Local Education Agency Plan for FY-</w:t>
      </w:r>
      <w:r w:rsidR="00D853E1">
        <w:rPr>
          <w:rFonts w:ascii="Times New Roman" w:hAnsi="Times New Roman"/>
          <w:szCs w:val="24"/>
        </w:rPr>
        <w:t>201</w:t>
      </w:r>
      <w:r w:rsidR="008C4667">
        <w:rPr>
          <w:rFonts w:ascii="Times New Roman" w:hAnsi="Times New Roman"/>
          <w:szCs w:val="24"/>
        </w:rPr>
        <w:t>8</w:t>
      </w:r>
      <w:r w:rsidR="00D46890">
        <w:rPr>
          <w:rFonts w:ascii="Times New Roman" w:hAnsi="Times New Roman"/>
          <w:szCs w:val="24"/>
        </w:rPr>
        <w:t>” and ascertained that the supervisory union will be able to document compliance with the excess cost provision for FY-</w:t>
      </w:r>
      <w:r w:rsidR="00D853E1">
        <w:rPr>
          <w:rFonts w:ascii="Times New Roman" w:hAnsi="Times New Roman"/>
          <w:szCs w:val="24"/>
        </w:rPr>
        <w:t>2018</w:t>
      </w:r>
      <w:r w:rsidR="00AE31C0">
        <w:rPr>
          <w:rFonts w:ascii="Times New Roman" w:hAnsi="Times New Roman"/>
          <w:szCs w:val="24"/>
        </w:rPr>
        <w:t xml:space="preserve">. </w:t>
      </w:r>
      <w:r w:rsidR="002D0833">
        <w:rPr>
          <w:rFonts w:ascii="Times New Roman" w:hAnsi="Times New Roman"/>
          <w:szCs w:val="24"/>
        </w:rPr>
        <w:t>The supervisory union assures it will submit the required documentation prior to the close of the grant year.</w:t>
      </w:r>
    </w:p>
    <w:p w:rsidR="002D0833" w:rsidRDefault="002D0833" w:rsidP="00BE51EF">
      <w:pPr>
        <w:widowControl/>
        <w:tabs>
          <w:tab w:val="left" w:pos="1440"/>
          <w:tab w:val="left" w:pos="7200"/>
        </w:tabs>
        <w:spacing w:after="120"/>
        <w:rPr>
          <w:rFonts w:ascii="Times New Roman" w:hAnsi="Times New Roman"/>
          <w:szCs w:val="24"/>
        </w:rPr>
      </w:pPr>
    </w:p>
    <w:p w:rsidR="00690202" w:rsidRDefault="00690202" w:rsidP="00690202">
      <w:pPr>
        <w:widowControl/>
        <w:tabs>
          <w:tab w:val="left" w:pos="1440"/>
          <w:tab w:val="left" w:pos="7200"/>
        </w:tabs>
        <w:rPr>
          <w:rFonts w:ascii="Times New Roman" w:hAnsi="Times New Roman"/>
          <w:b/>
          <w:szCs w:val="24"/>
        </w:rPr>
      </w:pPr>
      <w:r w:rsidRPr="00BE51EF">
        <w:rPr>
          <w:rFonts w:ascii="Times New Roman" w:hAnsi="Times New Roman"/>
          <w:b/>
          <w:szCs w:val="24"/>
        </w:rPr>
        <w:t>General Requirements Concerning Use of Grant Funds</w:t>
      </w:r>
    </w:p>
    <w:p w:rsidR="00690202" w:rsidRPr="00BE51EF" w:rsidRDefault="00690202" w:rsidP="00690202">
      <w:pPr>
        <w:widowControl/>
        <w:tabs>
          <w:tab w:val="left" w:pos="1440"/>
          <w:tab w:val="left" w:pos="7200"/>
        </w:tabs>
        <w:rPr>
          <w:rFonts w:ascii="Times New Roman" w:hAnsi="Times New Roman"/>
          <w:b/>
          <w:szCs w:val="24"/>
        </w:rPr>
      </w:pPr>
    </w:p>
    <w:p w:rsidR="00690202" w:rsidRPr="00BE51EF" w:rsidRDefault="00690202" w:rsidP="00690202">
      <w:pPr>
        <w:widowControl/>
        <w:tabs>
          <w:tab w:val="left" w:pos="1440"/>
          <w:tab w:val="left" w:pos="7200"/>
        </w:tabs>
        <w:rPr>
          <w:rFonts w:ascii="Times New Roman" w:hAnsi="Times New Roman"/>
          <w:szCs w:val="24"/>
        </w:rPr>
      </w:pPr>
      <w:r w:rsidRPr="00BE51EF">
        <w:rPr>
          <w:rFonts w:ascii="Times New Roman" w:hAnsi="Times New Roman"/>
          <w:szCs w:val="24"/>
        </w:rPr>
        <w:t>Th</w:t>
      </w:r>
      <w:r>
        <w:rPr>
          <w:rFonts w:ascii="Times New Roman" w:hAnsi="Times New Roman"/>
          <w:szCs w:val="24"/>
        </w:rPr>
        <w:t>e</w:t>
      </w:r>
      <w:r w:rsidRPr="00BE51EF">
        <w:rPr>
          <w:rFonts w:ascii="Times New Roman" w:hAnsi="Times New Roman"/>
          <w:szCs w:val="24"/>
        </w:rPr>
        <w:t xml:space="preserve"> budget </w:t>
      </w:r>
      <w:r>
        <w:rPr>
          <w:rFonts w:ascii="Times New Roman" w:hAnsi="Times New Roman"/>
          <w:szCs w:val="24"/>
        </w:rPr>
        <w:t xml:space="preserve">which is in a separate document </w:t>
      </w:r>
      <w:r w:rsidRPr="00BE51EF">
        <w:rPr>
          <w:rFonts w:ascii="Times New Roman" w:hAnsi="Times New Roman"/>
          <w:szCs w:val="24"/>
        </w:rPr>
        <w:t xml:space="preserve">indicates how this </w:t>
      </w:r>
      <w:r>
        <w:rPr>
          <w:rFonts w:ascii="Times New Roman" w:hAnsi="Times New Roman"/>
          <w:szCs w:val="24"/>
        </w:rPr>
        <w:t>s</w:t>
      </w:r>
      <w:r w:rsidRPr="00BE51EF">
        <w:rPr>
          <w:rFonts w:ascii="Times New Roman" w:hAnsi="Times New Roman"/>
          <w:szCs w:val="24"/>
        </w:rPr>
        <w:t xml:space="preserve">upervisory </w:t>
      </w:r>
      <w:r>
        <w:rPr>
          <w:rFonts w:ascii="Times New Roman" w:hAnsi="Times New Roman"/>
          <w:szCs w:val="24"/>
        </w:rPr>
        <w:t>u</w:t>
      </w:r>
      <w:r w:rsidRPr="00BE51EF">
        <w:rPr>
          <w:rFonts w:ascii="Times New Roman" w:hAnsi="Times New Roman"/>
          <w:szCs w:val="24"/>
        </w:rPr>
        <w:t>nion proposes to use “IDEA-B Flow Through” funds for children ages 3 up to the 22</w:t>
      </w:r>
      <w:r w:rsidRPr="00BE51EF">
        <w:rPr>
          <w:rFonts w:ascii="Times New Roman" w:hAnsi="Times New Roman"/>
          <w:szCs w:val="24"/>
          <w:vertAlign w:val="superscript"/>
        </w:rPr>
        <w:t>nd</w:t>
      </w:r>
      <w:r w:rsidRPr="00BE51EF">
        <w:rPr>
          <w:rFonts w:ascii="Times New Roman" w:hAnsi="Times New Roman"/>
          <w:szCs w:val="24"/>
        </w:rPr>
        <w:t xml:space="preserve"> birth</w:t>
      </w:r>
      <w:r>
        <w:rPr>
          <w:rFonts w:ascii="Times New Roman" w:hAnsi="Times New Roman"/>
          <w:szCs w:val="24"/>
        </w:rPr>
        <w:t xml:space="preserve">day, for the period July 1, </w:t>
      </w:r>
      <w:r w:rsidR="00D853E1">
        <w:rPr>
          <w:rFonts w:ascii="Times New Roman" w:hAnsi="Times New Roman"/>
          <w:szCs w:val="24"/>
        </w:rPr>
        <w:t>201</w:t>
      </w:r>
      <w:r w:rsidR="008C4667">
        <w:rPr>
          <w:rFonts w:ascii="Times New Roman" w:hAnsi="Times New Roman"/>
          <w:szCs w:val="24"/>
        </w:rPr>
        <w:t>8</w:t>
      </w:r>
      <w:r w:rsidRPr="00BE51EF">
        <w:rPr>
          <w:rFonts w:ascii="Times New Roman" w:hAnsi="Times New Roman"/>
          <w:szCs w:val="24"/>
        </w:rPr>
        <w:t xml:space="preserve"> through June 30, </w:t>
      </w:r>
      <w:r w:rsidR="00D853E1">
        <w:rPr>
          <w:rFonts w:ascii="Times New Roman" w:hAnsi="Times New Roman"/>
          <w:szCs w:val="24"/>
        </w:rPr>
        <w:t>201</w:t>
      </w:r>
      <w:r w:rsidR="008C4667">
        <w:rPr>
          <w:rFonts w:ascii="Times New Roman" w:hAnsi="Times New Roman"/>
          <w:szCs w:val="24"/>
        </w:rPr>
        <w:t>9</w:t>
      </w:r>
      <w:r w:rsidRPr="00BE51EF">
        <w:rPr>
          <w:rFonts w:ascii="Times New Roman" w:hAnsi="Times New Roman"/>
          <w:szCs w:val="24"/>
        </w:rPr>
        <w:t xml:space="preserve">.  These funds cannot be used for costs incurred prior to the date the </w:t>
      </w:r>
      <w:r w:rsidR="00F91B86">
        <w:rPr>
          <w:rFonts w:ascii="Times New Roman" w:hAnsi="Times New Roman"/>
          <w:szCs w:val="24"/>
        </w:rPr>
        <w:t>Agency</w:t>
      </w:r>
      <w:r w:rsidRPr="00BE51EF">
        <w:rPr>
          <w:rFonts w:ascii="Times New Roman" w:hAnsi="Times New Roman"/>
          <w:szCs w:val="24"/>
        </w:rPr>
        <w:t xml:space="preserve"> of Education receives this application in substantially approvable form.  A separate budget is submitted for IDEA-B Pre</w:t>
      </w:r>
      <w:r w:rsidR="008913FA">
        <w:rPr>
          <w:rFonts w:ascii="Times New Roman" w:hAnsi="Times New Roman"/>
          <w:szCs w:val="24"/>
        </w:rPr>
        <w:t>-</w:t>
      </w:r>
      <w:r w:rsidRPr="00BE51EF">
        <w:rPr>
          <w:rFonts w:ascii="Times New Roman" w:hAnsi="Times New Roman"/>
          <w:szCs w:val="24"/>
        </w:rPr>
        <w:t>School funds for children ages 3 up to the 6</w:t>
      </w:r>
      <w:r w:rsidRPr="00BE51EF">
        <w:rPr>
          <w:rFonts w:ascii="Times New Roman" w:hAnsi="Times New Roman"/>
          <w:szCs w:val="24"/>
          <w:vertAlign w:val="superscript"/>
        </w:rPr>
        <w:t>th</w:t>
      </w:r>
      <w:r>
        <w:rPr>
          <w:rFonts w:ascii="Times New Roman" w:hAnsi="Times New Roman"/>
          <w:szCs w:val="24"/>
        </w:rPr>
        <w:t xml:space="preserve"> birthday.  Both</w:t>
      </w:r>
      <w:r w:rsidRPr="00BE51EF">
        <w:rPr>
          <w:rFonts w:ascii="Times New Roman" w:hAnsi="Times New Roman"/>
          <w:szCs w:val="24"/>
        </w:rPr>
        <w:t xml:space="preserve"> budget</w:t>
      </w:r>
      <w:r>
        <w:rPr>
          <w:rFonts w:ascii="Times New Roman" w:hAnsi="Times New Roman"/>
          <w:szCs w:val="24"/>
        </w:rPr>
        <w:t>s</w:t>
      </w:r>
      <w:r w:rsidR="00AF1572">
        <w:rPr>
          <w:rFonts w:ascii="Times New Roman" w:hAnsi="Times New Roman"/>
          <w:szCs w:val="24"/>
        </w:rPr>
        <w:t xml:space="preserve"> detail</w:t>
      </w:r>
      <w:r w:rsidRPr="00BE51EF">
        <w:rPr>
          <w:rFonts w:ascii="Times New Roman" w:hAnsi="Times New Roman"/>
          <w:szCs w:val="24"/>
        </w:rPr>
        <w:t xml:space="preserve"> how the funds will be spent and how those expenditures relate to providing special education and related services for children with disabilities or other expenditures allowed under the IDEA.</w:t>
      </w:r>
    </w:p>
    <w:p w:rsidR="00690202" w:rsidRDefault="00690202" w:rsidP="00690202">
      <w:pPr>
        <w:widowControl/>
        <w:tabs>
          <w:tab w:val="left" w:pos="1440"/>
          <w:tab w:val="left" w:pos="7200"/>
        </w:tabs>
        <w:spacing w:after="120"/>
        <w:rPr>
          <w:rFonts w:ascii="Times New Roman" w:hAnsi="Times New Roman"/>
          <w:b/>
          <w:szCs w:val="24"/>
        </w:rPr>
      </w:pPr>
    </w:p>
    <w:p w:rsidR="00BE51EF" w:rsidRDefault="00BE51EF" w:rsidP="00FC67DD">
      <w:pPr>
        <w:widowControl/>
        <w:tabs>
          <w:tab w:val="left" w:pos="1440"/>
          <w:tab w:val="left" w:pos="7200"/>
        </w:tabs>
        <w:rPr>
          <w:rFonts w:ascii="Times New Roman" w:hAnsi="Times New Roman"/>
          <w:b/>
          <w:szCs w:val="24"/>
        </w:rPr>
      </w:pPr>
      <w:r w:rsidRPr="00BE51EF">
        <w:rPr>
          <w:rFonts w:ascii="Times New Roman" w:hAnsi="Times New Roman"/>
          <w:b/>
          <w:szCs w:val="24"/>
        </w:rPr>
        <w:t>Proportionate Share Funding Requirement</w:t>
      </w:r>
    </w:p>
    <w:p w:rsidR="00FC67DD" w:rsidRPr="00BE51EF" w:rsidRDefault="00FC67DD" w:rsidP="00FC67DD">
      <w:pPr>
        <w:widowControl/>
        <w:tabs>
          <w:tab w:val="left" w:pos="1440"/>
          <w:tab w:val="left" w:pos="7200"/>
        </w:tabs>
        <w:rPr>
          <w:rFonts w:ascii="Times New Roman" w:hAnsi="Times New Roman"/>
          <w:b/>
          <w:szCs w:val="24"/>
        </w:rPr>
      </w:pPr>
    </w:p>
    <w:p w:rsidR="00BE51EF" w:rsidRPr="00BE51EF" w:rsidRDefault="00BE51EF" w:rsidP="00FC67DD">
      <w:pPr>
        <w:widowControl/>
        <w:tabs>
          <w:tab w:val="left" w:pos="1440"/>
          <w:tab w:val="left" w:pos="7200"/>
        </w:tabs>
        <w:rPr>
          <w:rFonts w:ascii="Times New Roman" w:hAnsi="Times New Roman"/>
          <w:szCs w:val="24"/>
        </w:rPr>
      </w:pPr>
      <w:r w:rsidRPr="00BE51EF">
        <w:rPr>
          <w:rFonts w:ascii="Times New Roman" w:hAnsi="Times New Roman"/>
          <w:szCs w:val="24"/>
        </w:rPr>
        <w:t>For both</w:t>
      </w:r>
      <w:r w:rsidR="00927B82">
        <w:rPr>
          <w:rFonts w:ascii="Times New Roman" w:hAnsi="Times New Roman"/>
          <w:szCs w:val="24"/>
        </w:rPr>
        <w:t xml:space="preserve"> the IDEA-B Basic and Pre</w:t>
      </w:r>
      <w:r w:rsidR="008913FA">
        <w:rPr>
          <w:rFonts w:ascii="Times New Roman" w:hAnsi="Times New Roman"/>
          <w:szCs w:val="24"/>
        </w:rPr>
        <w:t>-</w:t>
      </w:r>
      <w:r w:rsidRPr="00BE51EF">
        <w:rPr>
          <w:rFonts w:ascii="Times New Roman" w:hAnsi="Times New Roman"/>
          <w:szCs w:val="24"/>
        </w:rPr>
        <w:t>School Flow Through Grants, an amount is required to be set aside for children enrolled in private or independent schools by their parents when the school is located within the geographic boundaries of the supervisory union.  The portion of the su</w:t>
      </w:r>
      <w:r w:rsidR="001D37F1">
        <w:rPr>
          <w:rFonts w:ascii="Times New Roman" w:hAnsi="Times New Roman"/>
          <w:szCs w:val="24"/>
        </w:rPr>
        <w:t>pervisory union’s IDEA-B FY-</w:t>
      </w:r>
      <w:r w:rsidR="00D853E1">
        <w:rPr>
          <w:rFonts w:ascii="Times New Roman" w:hAnsi="Times New Roman"/>
          <w:szCs w:val="24"/>
        </w:rPr>
        <w:t>201</w:t>
      </w:r>
      <w:r w:rsidR="00E749BD">
        <w:rPr>
          <w:rFonts w:ascii="Times New Roman" w:hAnsi="Times New Roman"/>
          <w:szCs w:val="24"/>
        </w:rPr>
        <w:t>9</w:t>
      </w:r>
      <w:r w:rsidRPr="00BE51EF">
        <w:rPr>
          <w:rFonts w:ascii="Times New Roman" w:hAnsi="Times New Roman"/>
          <w:szCs w:val="24"/>
        </w:rPr>
        <w:t xml:space="preserve"> </w:t>
      </w:r>
      <w:r w:rsidR="00927B82">
        <w:rPr>
          <w:rFonts w:ascii="Times New Roman" w:hAnsi="Times New Roman"/>
          <w:szCs w:val="24"/>
        </w:rPr>
        <w:t>Basic and Pre</w:t>
      </w:r>
      <w:r w:rsidR="008913FA">
        <w:rPr>
          <w:rFonts w:ascii="Times New Roman" w:hAnsi="Times New Roman"/>
          <w:szCs w:val="24"/>
        </w:rPr>
        <w:t>-</w:t>
      </w:r>
      <w:r w:rsidR="00927B82">
        <w:rPr>
          <w:rFonts w:ascii="Times New Roman" w:hAnsi="Times New Roman"/>
          <w:szCs w:val="24"/>
        </w:rPr>
        <w:t>School</w:t>
      </w:r>
      <w:r w:rsidRPr="00BE51EF">
        <w:rPr>
          <w:rFonts w:ascii="Times New Roman" w:hAnsi="Times New Roman"/>
          <w:szCs w:val="24"/>
        </w:rPr>
        <w:t xml:space="preserve"> allocation that must be used for the provision of special education and related services to parentally placed students eligible for special education is calculated </w:t>
      </w:r>
      <w:r w:rsidR="00184C3B">
        <w:rPr>
          <w:rFonts w:ascii="Times New Roman" w:hAnsi="Times New Roman"/>
          <w:szCs w:val="24"/>
        </w:rPr>
        <w:t>as the number of eligible parentally placed students to the total number of eligible students.</w:t>
      </w:r>
    </w:p>
    <w:p w:rsidR="00BE51EF" w:rsidRPr="00BE51EF" w:rsidRDefault="00BE51EF" w:rsidP="00BE51EF">
      <w:pPr>
        <w:widowControl/>
        <w:tabs>
          <w:tab w:val="left" w:pos="1440"/>
          <w:tab w:val="left" w:pos="7200"/>
        </w:tabs>
        <w:spacing w:after="120"/>
        <w:rPr>
          <w:rFonts w:ascii="Times New Roman" w:hAnsi="Times New Roman"/>
          <w:szCs w:val="24"/>
        </w:rPr>
      </w:pPr>
    </w:p>
    <w:p w:rsidR="00BE51EF" w:rsidRPr="00BE51EF" w:rsidRDefault="00BE51EF" w:rsidP="00BE51EF">
      <w:pPr>
        <w:widowControl/>
        <w:tabs>
          <w:tab w:val="left" w:pos="1440"/>
          <w:tab w:val="left" w:pos="7200"/>
        </w:tabs>
        <w:spacing w:after="120"/>
        <w:rPr>
          <w:rFonts w:ascii="Times New Roman" w:hAnsi="Times New Roman"/>
          <w:szCs w:val="24"/>
        </w:rPr>
      </w:pPr>
      <w:r w:rsidRPr="00BE51EF">
        <w:rPr>
          <w:rFonts w:ascii="Times New Roman" w:hAnsi="Times New Roman"/>
          <w:szCs w:val="24"/>
        </w:rPr>
        <w:t>The amount to be budgeted for services to parentally placed students include the portion calculated above of the FY-</w:t>
      </w:r>
      <w:r w:rsidR="00D853E1">
        <w:rPr>
          <w:rFonts w:ascii="Times New Roman" w:hAnsi="Times New Roman"/>
          <w:szCs w:val="24"/>
        </w:rPr>
        <w:t>201</w:t>
      </w:r>
      <w:r w:rsidR="007D5617">
        <w:rPr>
          <w:rFonts w:ascii="Times New Roman" w:hAnsi="Times New Roman"/>
          <w:szCs w:val="24"/>
        </w:rPr>
        <w:t>9</w:t>
      </w:r>
      <w:r w:rsidR="00927B82">
        <w:rPr>
          <w:rFonts w:ascii="Times New Roman" w:hAnsi="Times New Roman"/>
          <w:szCs w:val="24"/>
        </w:rPr>
        <w:t xml:space="preserve"> </w:t>
      </w:r>
      <w:r w:rsidRPr="00BE51EF">
        <w:rPr>
          <w:rFonts w:ascii="Times New Roman" w:hAnsi="Times New Roman"/>
          <w:szCs w:val="24"/>
        </w:rPr>
        <w:t>allocation and any carryover of the proportionate s</w:t>
      </w:r>
      <w:r w:rsidR="001D37F1">
        <w:rPr>
          <w:rFonts w:ascii="Times New Roman" w:hAnsi="Times New Roman"/>
          <w:szCs w:val="24"/>
        </w:rPr>
        <w:t>hare funds from FY-</w:t>
      </w:r>
      <w:r w:rsidR="00D853E1">
        <w:rPr>
          <w:rFonts w:ascii="Times New Roman" w:hAnsi="Times New Roman"/>
          <w:szCs w:val="24"/>
        </w:rPr>
        <w:t>201</w:t>
      </w:r>
      <w:r w:rsidR="007D5617">
        <w:rPr>
          <w:rFonts w:ascii="Times New Roman" w:hAnsi="Times New Roman"/>
          <w:szCs w:val="24"/>
        </w:rPr>
        <w:t>8</w:t>
      </w:r>
      <w:r w:rsidR="00D43256">
        <w:rPr>
          <w:rFonts w:ascii="Times New Roman" w:hAnsi="Times New Roman"/>
          <w:szCs w:val="24"/>
        </w:rPr>
        <w:t xml:space="preserve"> allocation</w:t>
      </w:r>
      <w:r w:rsidRPr="00BE51EF">
        <w:rPr>
          <w:rFonts w:ascii="Times New Roman" w:hAnsi="Times New Roman"/>
          <w:szCs w:val="24"/>
        </w:rPr>
        <w:t>.  Budget items relating to use of these proporti</w:t>
      </w:r>
      <w:r w:rsidR="003B3441">
        <w:rPr>
          <w:rFonts w:ascii="Times New Roman" w:hAnsi="Times New Roman"/>
          <w:szCs w:val="24"/>
        </w:rPr>
        <w:t>onate share funds in the</w:t>
      </w:r>
      <w:r w:rsidR="001D37F1">
        <w:rPr>
          <w:rFonts w:ascii="Times New Roman" w:hAnsi="Times New Roman"/>
          <w:szCs w:val="24"/>
        </w:rPr>
        <w:t xml:space="preserve"> FY-</w:t>
      </w:r>
      <w:r w:rsidR="00D853E1">
        <w:rPr>
          <w:rFonts w:ascii="Times New Roman" w:hAnsi="Times New Roman"/>
          <w:szCs w:val="24"/>
        </w:rPr>
        <w:t>201</w:t>
      </w:r>
      <w:r w:rsidR="007D5617">
        <w:rPr>
          <w:rFonts w:ascii="Times New Roman" w:hAnsi="Times New Roman"/>
          <w:szCs w:val="24"/>
        </w:rPr>
        <w:t>9</w:t>
      </w:r>
      <w:r w:rsidRPr="00BE51EF">
        <w:rPr>
          <w:rFonts w:ascii="Times New Roman" w:hAnsi="Times New Roman"/>
          <w:szCs w:val="24"/>
        </w:rPr>
        <w:t xml:space="preserve"> a</w:t>
      </w:r>
      <w:r w:rsidR="00927B82">
        <w:rPr>
          <w:rFonts w:ascii="Times New Roman" w:hAnsi="Times New Roman"/>
          <w:szCs w:val="24"/>
        </w:rPr>
        <w:t>pplication must indicate how the supervisory union pla</w:t>
      </w:r>
      <w:r w:rsidRPr="00BE51EF">
        <w:rPr>
          <w:rFonts w:ascii="Times New Roman" w:hAnsi="Times New Roman"/>
          <w:szCs w:val="24"/>
        </w:rPr>
        <w:t>n</w:t>
      </w:r>
      <w:r w:rsidR="00927B82">
        <w:rPr>
          <w:rFonts w:ascii="Times New Roman" w:hAnsi="Times New Roman"/>
          <w:szCs w:val="24"/>
        </w:rPr>
        <w:t>s</w:t>
      </w:r>
      <w:r w:rsidRPr="00BE51EF">
        <w:rPr>
          <w:rFonts w:ascii="Times New Roman" w:hAnsi="Times New Roman"/>
          <w:szCs w:val="24"/>
        </w:rPr>
        <w:t xml:space="preserve"> to serve privately placed eligible students with d</w:t>
      </w:r>
      <w:r w:rsidR="00627AA0">
        <w:rPr>
          <w:rFonts w:ascii="Times New Roman" w:hAnsi="Times New Roman"/>
          <w:szCs w:val="24"/>
        </w:rPr>
        <w:t>isabilities on services plans.</w:t>
      </w:r>
    </w:p>
    <w:p w:rsidR="00BE51EF" w:rsidRDefault="00FC67DD" w:rsidP="00FC0A7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u w:val="single"/>
        </w:rPr>
      </w:pPr>
      <w:r>
        <w:rPr>
          <w:rFonts w:ascii="Times New Roman" w:hAnsi="Times New Roman"/>
          <w:szCs w:val="24"/>
          <w:u w:val="single"/>
        </w:rPr>
        <w:br w:type="page"/>
      </w:r>
    </w:p>
    <w:p w:rsidR="00BE51EF" w:rsidRPr="00BE51EF" w:rsidRDefault="00BE51EF" w:rsidP="006842FA">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Bold" w:hAnsi="Times New Roman Bold"/>
          <w:b/>
          <w:sz w:val="28"/>
          <w:szCs w:val="28"/>
        </w:rPr>
      </w:pPr>
      <w:r w:rsidRPr="00BE51EF">
        <w:rPr>
          <w:rFonts w:ascii="Times New Roman Bold" w:hAnsi="Times New Roman Bold"/>
          <w:b/>
          <w:sz w:val="28"/>
          <w:szCs w:val="28"/>
        </w:rPr>
        <w:t>Participating Districts</w:t>
      </w:r>
    </w:p>
    <w:p w:rsidR="00BE51EF" w:rsidRPr="00BE51EF" w:rsidRDefault="00BE51EF" w:rsidP="00FC0A7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szCs w:val="24"/>
        </w:rPr>
      </w:pPr>
    </w:p>
    <w:p w:rsidR="00BE51EF" w:rsidRDefault="00BE51EF" w:rsidP="00BE51EF">
      <w:pPr>
        <w:widowControl/>
        <w:tabs>
          <w:tab w:val="left" w:pos="1982"/>
          <w:tab w:val="left" w:pos="3422"/>
          <w:tab w:val="left" w:pos="4862"/>
          <w:tab w:val="left" w:pos="6302"/>
          <w:tab w:val="left" w:pos="7832"/>
          <w:tab w:val="left" w:pos="9648"/>
        </w:tabs>
        <w:rPr>
          <w:rFonts w:ascii="Times New Roman" w:hAnsi="Times New Roman"/>
          <w:sz w:val="22"/>
          <w:szCs w:val="22"/>
        </w:rPr>
      </w:pPr>
      <w:r w:rsidRPr="0083424F">
        <w:rPr>
          <w:rFonts w:ascii="Times New Roman" w:hAnsi="Times New Roman"/>
          <w:sz w:val="22"/>
          <w:szCs w:val="22"/>
        </w:rPr>
        <w:t xml:space="preserve">Identify the chairperson of Supervisory Union and </w:t>
      </w:r>
      <w:r w:rsidR="001971CB">
        <w:rPr>
          <w:rFonts w:ascii="Times New Roman" w:hAnsi="Times New Roman"/>
          <w:sz w:val="22"/>
          <w:szCs w:val="22"/>
        </w:rPr>
        <w:t xml:space="preserve">each </w:t>
      </w:r>
      <w:smartTag w:uri="urn:schemas-microsoft-com:office:smarttags" w:element="place">
        <w:smartTag w:uri="urn:schemas-microsoft-com:office:smarttags" w:element="PlaceName">
          <w:r w:rsidR="001971CB">
            <w:rPr>
              <w:rFonts w:ascii="Times New Roman" w:hAnsi="Times New Roman"/>
              <w:sz w:val="22"/>
              <w:szCs w:val="22"/>
            </w:rPr>
            <w:t>member</w:t>
          </w:r>
        </w:smartTag>
        <w:r w:rsidR="001971CB">
          <w:rPr>
            <w:rFonts w:ascii="Times New Roman" w:hAnsi="Times New Roman"/>
            <w:sz w:val="22"/>
            <w:szCs w:val="22"/>
          </w:rPr>
          <w:t xml:space="preserve"> </w:t>
        </w:r>
        <w:smartTag w:uri="urn:schemas-microsoft-com:office:smarttags" w:element="PlaceType">
          <w:r w:rsidRPr="0083424F">
            <w:rPr>
              <w:rFonts w:ascii="Times New Roman" w:hAnsi="Times New Roman"/>
              <w:sz w:val="22"/>
              <w:szCs w:val="22"/>
            </w:rPr>
            <w:t>School District</w:t>
          </w:r>
        </w:smartTag>
      </w:smartTag>
      <w:r w:rsidRPr="0083424F">
        <w:rPr>
          <w:rFonts w:ascii="Times New Roman" w:hAnsi="Times New Roman"/>
          <w:sz w:val="22"/>
          <w:szCs w:val="22"/>
        </w:rPr>
        <w:t xml:space="preserve"> and give the name and address of each district on whose behalf this application is being submitted </w:t>
      </w:r>
      <w:r w:rsidRPr="0083424F">
        <w:rPr>
          <w:rFonts w:ascii="Times New Roman" w:hAnsi="Times New Roman"/>
          <w:b/>
          <w:sz w:val="22"/>
          <w:szCs w:val="22"/>
        </w:rPr>
        <w:t>(attach additional sheet, if necessary)</w:t>
      </w:r>
      <w:r w:rsidR="001971CB">
        <w:rPr>
          <w:rFonts w:ascii="Times New Roman" w:hAnsi="Times New Roman"/>
          <w:sz w:val="22"/>
          <w:szCs w:val="22"/>
        </w:rPr>
        <w:t xml:space="preserve">. </w:t>
      </w:r>
      <w:r w:rsidRPr="0083424F">
        <w:rPr>
          <w:rFonts w:ascii="Times New Roman" w:hAnsi="Times New Roman"/>
          <w:sz w:val="22"/>
          <w:szCs w:val="22"/>
        </w:rPr>
        <w:t>Use the first box for the supervisory union/district and the rest for the member school districts.</w:t>
      </w:r>
    </w:p>
    <w:p w:rsidR="006B0F87" w:rsidRPr="0083424F" w:rsidRDefault="006B0F87" w:rsidP="00BE51EF">
      <w:pPr>
        <w:widowControl/>
        <w:tabs>
          <w:tab w:val="left" w:pos="1982"/>
          <w:tab w:val="left" w:pos="3422"/>
          <w:tab w:val="left" w:pos="4862"/>
          <w:tab w:val="left" w:pos="6302"/>
          <w:tab w:val="left" w:pos="7832"/>
          <w:tab w:val="left" w:pos="9648"/>
        </w:tabs>
        <w:rPr>
          <w:rFonts w:ascii="Times New Roman" w:hAnsi="Times New Roman"/>
          <w:sz w:val="22"/>
          <w:szCs w:val="22"/>
        </w:rPr>
      </w:pPr>
    </w:p>
    <w:tbl>
      <w:tblPr>
        <w:tblW w:w="0" w:type="auto"/>
        <w:tblInd w:w="124" w:type="dxa"/>
        <w:tblLayout w:type="fixed"/>
        <w:tblCellMar>
          <w:left w:w="124" w:type="dxa"/>
          <w:right w:w="124" w:type="dxa"/>
        </w:tblCellMar>
        <w:tblLook w:val="0000" w:firstRow="0" w:lastRow="0" w:firstColumn="0" w:lastColumn="0" w:noHBand="0" w:noVBand="0"/>
      </w:tblPr>
      <w:tblGrid>
        <w:gridCol w:w="4680"/>
        <w:gridCol w:w="4680"/>
      </w:tblGrid>
      <w:tr w:rsidR="00BE51EF" w:rsidRPr="00BE51EF">
        <w:tblPrEx>
          <w:tblCellMar>
            <w:top w:w="0" w:type="dxa"/>
            <w:bottom w:w="0" w:type="dxa"/>
          </w:tblCellMar>
        </w:tblPrEx>
        <w:tc>
          <w:tcPr>
            <w:tcW w:w="4680" w:type="dxa"/>
            <w:tcBorders>
              <w:top w:val="double" w:sz="7" w:space="0" w:color="000000"/>
              <w:left w:val="single" w:sz="6" w:space="0" w:color="FFFFFF"/>
              <w:bottom w:val="single" w:sz="6" w:space="0" w:color="FFFFFF"/>
              <w:right w:val="single" w:sz="6" w:space="0" w:color="FFFFFF"/>
            </w:tcBorders>
          </w:tcPr>
          <w:p w:rsidR="00BE51EF" w:rsidRDefault="00BE51EF" w:rsidP="00820DF1">
            <w:pPr>
              <w:spacing w:line="201" w:lineRule="exact"/>
              <w:rPr>
                <w:rFonts w:ascii="Times New Roman" w:hAnsi="Times New Roman"/>
                <w:sz w:val="20"/>
              </w:rPr>
            </w:pPr>
          </w:p>
          <w:p w:rsidR="001971CB" w:rsidRPr="00BE51EF" w:rsidRDefault="001971CB" w:rsidP="00820DF1">
            <w:pPr>
              <w:spacing w:line="201" w:lineRule="exact"/>
              <w:rPr>
                <w:rFonts w:ascii="Times New Roman" w:hAnsi="Times New Roman"/>
                <w:sz w:val="20"/>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20"/>
              </w:rPr>
            </w:pPr>
          </w:p>
        </w:tc>
        <w:tc>
          <w:tcPr>
            <w:tcW w:w="4680" w:type="dxa"/>
            <w:tcBorders>
              <w:top w:val="double" w:sz="7" w:space="0" w:color="000000"/>
              <w:left w:val="single" w:sz="7" w:space="0" w:color="000000"/>
              <w:bottom w:val="single" w:sz="6" w:space="0" w:color="FFFFFF"/>
              <w:right w:val="single" w:sz="6" w:space="0" w:color="FFFFFF"/>
            </w:tcBorders>
          </w:tcPr>
          <w:p w:rsidR="00BE51EF" w:rsidRPr="00BE51EF" w:rsidRDefault="00BE51EF" w:rsidP="00820DF1">
            <w:pPr>
              <w:spacing w:line="201" w:lineRule="exact"/>
              <w:rPr>
                <w:rFonts w:ascii="Times New Roman" w:hAnsi="Times New Roman"/>
                <w:sz w:val="20"/>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20"/>
              </w:rPr>
            </w:pPr>
          </w:p>
        </w:tc>
      </w:tr>
      <w:tr w:rsidR="00BE51EF"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b/>
                <w:sz w:val="16"/>
                <w:szCs w:val="16"/>
              </w:rPr>
            </w:pPr>
            <w:r w:rsidRPr="00BE51EF">
              <w:rPr>
                <w:rFonts w:ascii="Times New Roman" w:hAnsi="Times New Roman"/>
                <w:b/>
                <w:sz w:val="16"/>
                <w:szCs w:val="16"/>
              </w:rPr>
              <w:t xml:space="preserve">Name of Supervisory </w:t>
            </w:r>
            <w:smartTag w:uri="urn:schemas-microsoft-com:office:smarttags" w:element="place">
              <w:r w:rsidRPr="00BE51EF">
                <w:rPr>
                  <w:rFonts w:ascii="Times New Roman" w:hAnsi="Times New Roman"/>
                  <w:b/>
                  <w:sz w:val="16"/>
                  <w:szCs w:val="16"/>
                </w:rPr>
                <w:t>Union</w:t>
              </w:r>
            </w:smartTag>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 xml:space="preserve">Name of </w:t>
            </w:r>
            <w:smartTag w:uri="urn:schemas-microsoft-com:office:smarttags" w:element="place">
              <w:r w:rsidRPr="00BE51EF">
                <w:rPr>
                  <w:rFonts w:ascii="Times New Roman" w:hAnsi="Times New Roman"/>
                  <w:sz w:val="16"/>
                </w:rPr>
                <w:t>School District</w:t>
              </w:r>
            </w:smartTag>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BE51EF"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Name of Board Chairperson</w:t>
            </w: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Name of Board Chairperson</w:t>
            </w: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BE51EF"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of Above Person</w:t>
            </w: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of Above Person</w:t>
            </w: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BE51EF" w:rsidRPr="00BE51EF">
        <w:tblPrEx>
          <w:tblCellMar>
            <w:top w:w="0" w:type="dxa"/>
            <w:bottom w:w="0" w:type="dxa"/>
          </w:tblCellMar>
        </w:tblPrEx>
        <w:tc>
          <w:tcPr>
            <w:tcW w:w="4680" w:type="dxa"/>
            <w:tcBorders>
              <w:top w:val="single" w:sz="7" w:space="0" w:color="000000"/>
              <w:left w:val="single" w:sz="6" w:space="0" w:color="FFFFFF"/>
              <w:bottom w:val="double" w:sz="7" w:space="0" w:color="000000"/>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w:t>
            </w:r>
            <w:proofErr w:type="gramStart"/>
            <w:r w:rsidRPr="00BE51EF">
              <w:rPr>
                <w:rFonts w:ascii="Times New Roman" w:hAnsi="Times New Roman"/>
                <w:sz w:val="16"/>
              </w:rPr>
              <w:t xml:space="preserve">Continued)   </w:t>
            </w:r>
            <w:proofErr w:type="gramEnd"/>
            <w:r w:rsidRPr="00BE51EF">
              <w:rPr>
                <w:rFonts w:ascii="Times New Roman" w:hAnsi="Times New Roman"/>
                <w:sz w:val="16"/>
              </w:rPr>
              <w:t xml:space="preserve">            Phone #</w:t>
            </w:r>
          </w:p>
          <w:p w:rsidR="00BE51EF" w:rsidRPr="00BE51EF" w:rsidRDefault="00BE51EF" w:rsidP="00820DF1">
            <w:pPr>
              <w:widowControl/>
              <w:tabs>
                <w:tab w:val="left" w:pos="1982"/>
                <w:tab w:val="left" w:pos="3422"/>
                <w:tab w:val="left" w:pos="4862"/>
                <w:tab w:val="left" w:pos="6302"/>
                <w:tab w:val="left" w:pos="7832"/>
                <w:tab w:val="left" w:pos="9648"/>
              </w:tabs>
              <w:spacing w:after="58"/>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spacing w:after="58"/>
              <w:rPr>
                <w:rFonts w:ascii="Times New Roman" w:hAnsi="Times New Roman"/>
                <w:sz w:val="16"/>
              </w:rPr>
            </w:pPr>
          </w:p>
        </w:tc>
        <w:tc>
          <w:tcPr>
            <w:tcW w:w="4680" w:type="dxa"/>
            <w:tcBorders>
              <w:top w:val="single" w:sz="7" w:space="0" w:color="000000"/>
              <w:left w:val="single" w:sz="7" w:space="0" w:color="000000"/>
              <w:bottom w:val="double" w:sz="7" w:space="0" w:color="000000"/>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w:t>
            </w:r>
            <w:proofErr w:type="gramStart"/>
            <w:r w:rsidRPr="00BE51EF">
              <w:rPr>
                <w:rFonts w:ascii="Times New Roman" w:hAnsi="Times New Roman"/>
                <w:sz w:val="16"/>
              </w:rPr>
              <w:t xml:space="preserve">Continued)   </w:t>
            </w:r>
            <w:proofErr w:type="gramEnd"/>
            <w:r w:rsidRPr="00BE51EF">
              <w:rPr>
                <w:rFonts w:ascii="Times New Roman" w:hAnsi="Times New Roman"/>
                <w:sz w:val="16"/>
              </w:rPr>
              <w:t xml:space="preserve">            Phone #</w:t>
            </w:r>
          </w:p>
          <w:p w:rsidR="00BE51EF" w:rsidRPr="00BE51EF" w:rsidRDefault="00BE51EF" w:rsidP="00820DF1">
            <w:pPr>
              <w:widowControl/>
              <w:tabs>
                <w:tab w:val="left" w:pos="1982"/>
                <w:tab w:val="left" w:pos="3422"/>
                <w:tab w:val="left" w:pos="4862"/>
                <w:tab w:val="left" w:pos="6302"/>
                <w:tab w:val="left" w:pos="7832"/>
                <w:tab w:val="left" w:pos="9648"/>
              </w:tabs>
              <w:spacing w:after="58"/>
              <w:rPr>
                <w:rFonts w:ascii="Times New Roman" w:hAnsi="Times New Roman"/>
                <w:sz w:val="16"/>
              </w:rPr>
            </w:pPr>
          </w:p>
        </w:tc>
      </w:tr>
      <w:tr w:rsidR="00BE51EF"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1971CB" w:rsidRPr="00BE51EF" w:rsidRDefault="001971CB"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BE51EF" w:rsidRPr="00BE51EF" w:rsidRDefault="00BE51EF" w:rsidP="00820DF1">
            <w:pPr>
              <w:spacing w:line="163" w:lineRule="exact"/>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BE51EF"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 xml:space="preserve">Name of </w:t>
            </w:r>
            <w:smartTag w:uri="urn:schemas-microsoft-com:office:smarttags" w:element="place">
              <w:r w:rsidRPr="00BE51EF">
                <w:rPr>
                  <w:rFonts w:ascii="Times New Roman" w:hAnsi="Times New Roman"/>
                  <w:sz w:val="16"/>
                </w:rPr>
                <w:t>School District</w:t>
              </w:r>
            </w:smartTag>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 xml:space="preserve">Name of </w:t>
            </w:r>
            <w:smartTag w:uri="urn:schemas-microsoft-com:office:smarttags" w:element="place">
              <w:r w:rsidRPr="00BE51EF">
                <w:rPr>
                  <w:rFonts w:ascii="Times New Roman" w:hAnsi="Times New Roman"/>
                  <w:sz w:val="16"/>
                </w:rPr>
                <w:t>School District</w:t>
              </w:r>
            </w:smartTag>
          </w:p>
        </w:tc>
      </w:tr>
      <w:tr w:rsidR="00BE51EF"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Name of Board Chairperson</w:t>
            </w: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Name of Board Chairperson</w:t>
            </w: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BE51EF"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of Above Person</w:t>
            </w: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of Above Person</w:t>
            </w: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BE51EF" w:rsidRPr="00BE51EF">
        <w:tblPrEx>
          <w:tblCellMar>
            <w:top w:w="0" w:type="dxa"/>
            <w:bottom w:w="0" w:type="dxa"/>
          </w:tblCellMar>
        </w:tblPrEx>
        <w:tc>
          <w:tcPr>
            <w:tcW w:w="4680" w:type="dxa"/>
            <w:tcBorders>
              <w:top w:val="single" w:sz="7" w:space="0" w:color="000000"/>
              <w:left w:val="single" w:sz="6" w:space="0" w:color="FFFFFF"/>
              <w:bottom w:val="double" w:sz="7" w:space="0" w:color="000000"/>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w:t>
            </w:r>
            <w:proofErr w:type="gramStart"/>
            <w:r w:rsidRPr="00BE51EF">
              <w:rPr>
                <w:rFonts w:ascii="Times New Roman" w:hAnsi="Times New Roman"/>
                <w:sz w:val="16"/>
              </w:rPr>
              <w:t xml:space="preserve">Continued)   </w:t>
            </w:r>
            <w:proofErr w:type="gramEnd"/>
            <w:r w:rsidRPr="00BE51EF">
              <w:rPr>
                <w:rFonts w:ascii="Times New Roman" w:hAnsi="Times New Roman"/>
                <w:sz w:val="16"/>
              </w:rPr>
              <w:t xml:space="preserve">            Phone #</w:t>
            </w: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spacing w:after="58"/>
              <w:rPr>
                <w:rFonts w:ascii="Times New Roman" w:hAnsi="Times New Roman"/>
                <w:sz w:val="16"/>
              </w:rPr>
            </w:pPr>
          </w:p>
        </w:tc>
        <w:tc>
          <w:tcPr>
            <w:tcW w:w="4680" w:type="dxa"/>
            <w:tcBorders>
              <w:top w:val="single" w:sz="7" w:space="0" w:color="000000"/>
              <w:left w:val="single" w:sz="7" w:space="0" w:color="000000"/>
              <w:bottom w:val="double" w:sz="7" w:space="0" w:color="000000"/>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spacing w:after="58"/>
              <w:rPr>
                <w:rFonts w:ascii="Times New Roman" w:hAnsi="Times New Roman"/>
                <w:sz w:val="16"/>
              </w:rPr>
            </w:pPr>
            <w:r w:rsidRPr="00BE51EF">
              <w:rPr>
                <w:rFonts w:ascii="Times New Roman" w:hAnsi="Times New Roman"/>
                <w:sz w:val="16"/>
              </w:rPr>
              <w:t>Address (</w:t>
            </w:r>
            <w:proofErr w:type="gramStart"/>
            <w:r w:rsidRPr="00BE51EF">
              <w:rPr>
                <w:rFonts w:ascii="Times New Roman" w:hAnsi="Times New Roman"/>
                <w:sz w:val="16"/>
              </w:rPr>
              <w:t xml:space="preserve">Continued)   </w:t>
            </w:r>
            <w:proofErr w:type="gramEnd"/>
            <w:r w:rsidRPr="00BE51EF">
              <w:rPr>
                <w:rFonts w:ascii="Times New Roman" w:hAnsi="Times New Roman"/>
                <w:sz w:val="16"/>
              </w:rPr>
              <w:t xml:space="preserve">            Phone #</w:t>
            </w:r>
          </w:p>
        </w:tc>
      </w:tr>
      <w:tr w:rsidR="00BE51EF"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BE51EF" w:rsidRPr="00BE51EF" w:rsidRDefault="00BE51EF" w:rsidP="00820DF1">
            <w:pPr>
              <w:spacing w:line="163" w:lineRule="exact"/>
              <w:rPr>
                <w:rFonts w:ascii="Times New Roman" w:hAnsi="Times New Roman"/>
                <w:sz w:val="16"/>
              </w:rPr>
            </w:pPr>
          </w:p>
          <w:p w:rsid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1971CB" w:rsidRPr="00BE51EF" w:rsidRDefault="001971CB"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BE51EF" w:rsidRPr="00BE51EF" w:rsidRDefault="00BE51EF" w:rsidP="00820DF1">
            <w:pPr>
              <w:spacing w:line="163" w:lineRule="exact"/>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BE51EF"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 xml:space="preserve">Name of </w:t>
            </w:r>
            <w:smartTag w:uri="urn:schemas-microsoft-com:office:smarttags" w:element="place">
              <w:r w:rsidRPr="00BE51EF">
                <w:rPr>
                  <w:rFonts w:ascii="Times New Roman" w:hAnsi="Times New Roman"/>
                  <w:sz w:val="16"/>
                </w:rPr>
                <w:t>School District</w:t>
              </w:r>
            </w:smartTag>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 xml:space="preserve">Name of </w:t>
            </w:r>
            <w:smartTag w:uri="urn:schemas-microsoft-com:office:smarttags" w:element="place">
              <w:r w:rsidRPr="00BE51EF">
                <w:rPr>
                  <w:rFonts w:ascii="Times New Roman" w:hAnsi="Times New Roman"/>
                  <w:sz w:val="16"/>
                </w:rPr>
                <w:t>School District</w:t>
              </w:r>
            </w:smartTag>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BE51EF"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Name of Board Chairperson</w:t>
            </w: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Name of Board Chairperson</w:t>
            </w: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BE51EF"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of Above Person</w:t>
            </w: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of Above Person</w:t>
            </w: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BE51EF" w:rsidRPr="00BE51EF">
        <w:tblPrEx>
          <w:tblCellMar>
            <w:top w:w="0" w:type="dxa"/>
            <w:bottom w:w="0" w:type="dxa"/>
          </w:tblCellMar>
        </w:tblPrEx>
        <w:tc>
          <w:tcPr>
            <w:tcW w:w="4680" w:type="dxa"/>
            <w:tcBorders>
              <w:top w:val="single" w:sz="7" w:space="0" w:color="000000"/>
              <w:left w:val="single" w:sz="6" w:space="0" w:color="FFFFFF"/>
              <w:bottom w:val="double" w:sz="7" w:space="0" w:color="000000"/>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w:t>
            </w:r>
            <w:proofErr w:type="gramStart"/>
            <w:r w:rsidRPr="00BE51EF">
              <w:rPr>
                <w:rFonts w:ascii="Times New Roman" w:hAnsi="Times New Roman"/>
                <w:sz w:val="16"/>
              </w:rPr>
              <w:t xml:space="preserve">Continued)   </w:t>
            </w:r>
            <w:proofErr w:type="gramEnd"/>
            <w:r w:rsidRPr="00BE51EF">
              <w:rPr>
                <w:rFonts w:ascii="Times New Roman" w:hAnsi="Times New Roman"/>
                <w:sz w:val="16"/>
              </w:rPr>
              <w:t xml:space="preserve">            Phone #</w:t>
            </w: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spacing w:after="58"/>
              <w:rPr>
                <w:rFonts w:ascii="Times New Roman" w:hAnsi="Times New Roman"/>
                <w:sz w:val="16"/>
              </w:rPr>
            </w:pPr>
          </w:p>
        </w:tc>
        <w:tc>
          <w:tcPr>
            <w:tcW w:w="4680" w:type="dxa"/>
            <w:tcBorders>
              <w:top w:val="single" w:sz="7" w:space="0" w:color="000000"/>
              <w:left w:val="single" w:sz="7" w:space="0" w:color="000000"/>
              <w:bottom w:val="double" w:sz="7" w:space="0" w:color="000000"/>
              <w:right w:val="single" w:sz="6" w:space="0" w:color="FFFFFF"/>
            </w:tcBorders>
          </w:tcPr>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w:t>
            </w:r>
            <w:proofErr w:type="gramStart"/>
            <w:r w:rsidRPr="00BE51EF">
              <w:rPr>
                <w:rFonts w:ascii="Times New Roman" w:hAnsi="Times New Roman"/>
                <w:sz w:val="16"/>
              </w:rPr>
              <w:t xml:space="preserve">Continued)   </w:t>
            </w:r>
            <w:proofErr w:type="gramEnd"/>
            <w:r w:rsidRPr="00BE51EF">
              <w:rPr>
                <w:rFonts w:ascii="Times New Roman" w:hAnsi="Times New Roman"/>
                <w:sz w:val="16"/>
              </w:rPr>
              <w:t xml:space="preserve">            Phone #</w:t>
            </w: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rPr>
                <w:rFonts w:ascii="Times New Roman" w:hAnsi="Times New Roman"/>
                <w:sz w:val="16"/>
              </w:rPr>
            </w:pPr>
          </w:p>
          <w:p w:rsidR="00BE51EF" w:rsidRPr="00BE51EF" w:rsidRDefault="00BE51EF" w:rsidP="00820DF1">
            <w:pPr>
              <w:widowControl/>
              <w:tabs>
                <w:tab w:val="left" w:pos="1982"/>
                <w:tab w:val="left" w:pos="3422"/>
                <w:tab w:val="left" w:pos="4862"/>
                <w:tab w:val="left" w:pos="6302"/>
                <w:tab w:val="left" w:pos="7832"/>
                <w:tab w:val="left" w:pos="9648"/>
              </w:tabs>
              <w:spacing w:after="58"/>
              <w:rPr>
                <w:rFonts w:ascii="Times New Roman" w:hAnsi="Times New Roman"/>
                <w:sz w:val="16"/>
              </w:rPr>
            </w:pPr>
          </w:p>
        </w:tc>
      </w:tr>
    </w:tbl>
    <w:p w:rsidR="00BE51EF" w:rsidRDefault="00BE51EF" w:rsidP="00FC0A7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Omega" w:hAnsi="CG Omega"/>
          <w:szCs w:val="24"/>
          <w:u w:val="single"/>
        </w:rPr>
      </w:pPr>
    </w:p>
    <w:p w:rsidR="006B0F87" w:rsidRDefault="006B0F87" w:rsidP="00FC0A7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Omega" w:hAnsi="CG Omega"/>
          <w:szCs w:val="24"/>
          <w:u w:val="single"/>
        </w:rPr>
      </w:pPr>
    </w:p>
    <w:p w:rsidR="00BE51EF" w:rsidRDefault="00BE51EF" w:rsidP="00FC0A7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Omega" w:hAnsi="CG Omega"/>
          <w:szCs w:val="24"/>
          <w:u w:val="single"/>
        </w:rPr>
      </w:pPr>
    </w:p>
    <w:p w:rsidR="00BE51EF" w:rsidRDefault="00BE51EF" w:rsidP="00FC0A7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Omega" w:hAnsi="CG Omega"/>
          <w:szCs w:val="24"/>
          <w:u w:val="single"/>
        </w:rPr>
        <w:sectPr w:rsidR="00BE51EF" w:rsidSect="002937FB">
          <w:headerReference w:type="default" r:id="rId13"/>
          <w:footerReference w:type="default" r:id="rId14"/>
          <w:endnotePr>
            <w:numFmt w:val="decimal"/>
          </w:endnotePr>
          <w:type w:val="continuous"/>
          <w:pgSz w:w="12240" w:h="15840" w:code="1"/>
          <w:pgMar w:top="1080" w:right="1440" w:bottom="1080" w:left="1440" w:header="720" w:footer="720" w:gutter="0"/>
          <w:cols w:space="720"/>
          <w:noEndnote/>
        </w:sectPr>
      </w:pPr>
    </w:p>
    <w:p w:rsidR="006842FA" w:rsidRPr="00BE51EF" w:rsidRDefault="006842FA" w:rsidP="006842FA">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Bold" w:hAnsi="Times New Roman Bold"/>
          <w:b/>
          <w:sz w:val="28"/>
          <w:szCs w:val="28"/>
        </w:rPr>
      </w:pPr>
      <w:r w:rsidRPr="00BE51EF">
        <w:rPr>
          <w:rFonts w:ascii="Times New Roman Bold" w:hAnsi="Times New Roman Bold"/>
          <w:b/>
          <w:sz w:val="28"/>
          <w:szCs w:val="28"/>
        </w:rPr>
        <w:t>Participating Districts</w:t>
      </w:r>
      <w:r>
        <w:rPr>
          <w:rFonts w:ascii="Times New Roman Bold" w:hAnsi="Times New Roman Bold"/>
          <w:b/>
          <w:sz w:val="28"/>
          <w:szCs w:val="28"/>
        </w:rPr>
        <w:t xml:space="preserve"> (continued)</w:t>
      </w:r>
    </w:p>
    <w:p w:rsidR="006842FA" w:rsidRPr="00BE51EF" w:rsidRDefault="006842FA" w:rsidP="006842F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szCs w:val="24"/>
        </w:rPr>
      </w:pPr>
    </w:p>
    <w:p w:rsidR="006B0F87" w:rsidRDefault="006B0F87" w:rsidP="006B0F87">
      <w:pPr>
        <w:widowControl/>
        <w:tabs>
          <w:tab w:val="left" w:pos="1982"/>
          <w:tab w:val="left" w:pos="3422"/>
          <w:tab w:val="left" w:pos="4862"/>
          <w:tab w:val="left" w:pos="6302"/>
          <w:tab w:val="left" w:pos="7832"/>
          <w:tab w:val="left" w:pos="9648"/>
        </w:tabs>
        <w:rPr>
          <w:rFonts w:ascii="Times New Roman" w:hAnsi="Times New Roman"/>
          <w:sz w:val="22"/>
          <w:szCs w:val="22"/>
        </w:rPr>
      </w:pPr>
      <w:r w:rsidRPr="0083424F">
        <w:rPr>
          <w:rFonts w:ascii="Times New Roman" w:hAnsi="Times New Roman"/>
          <w:sz w:val="22"/>
          <w:szCs w:val="22"/>
        </w:rPr>
        <w:t xml:space="preserve">Identify the chairperson of Supervisory Union and </w:t>
      </w:r>
      <w:r>
        <w:rPr>
          <w:rFonts w:ascii="Times New Roman" w:hAnsi="Times New Roman"/>
          <w:sz w:val="22"/>
          <w:szCs w:val="22"/>
        </w:rPr>
        <w:t xml:space="preserve">each </w:t>
      </w:r>
      <w:smartTag w:uri="urn:schemas-microsoft-com:office:smarttags" w:element="place">
        <w:smartTag w:uri="urn:schemas-microsoft-com:office:smarttags" w:element="PlaceName">
          <w:r>
            <w:rPr>
              <w:rFonts w:ascii="Times New Roman" w:hAnsi="Times New Roman"/>
              <w:sz w:val="22"/>
              <w:szCs w:val="22"/>
            </w:rPr>
            <w:t>member</w:t>
          </w:r>
        </w:smartTag>
        <w:r>
          <w:rPr>
            <w:rFonts w:ascii="Times New Roman" w:hAnsi="Times New Roman"/>
            <w:sz w:val="22"/>
            <w:szCs w:val="22"/>
          </w:rPr>
          <w:t xml:space="preserve"> </w:t>
        </w:r>
        <w:smartTag w:uri="urn:schemas-microsoft-com:office:smarttags" w:element="PlaceType">
          <w:r w:rsidRPr="0083424F">
            <w:rPr>
              <w:rFonts w:ascii="Times New Roman" w:hAnsi="Times New Roman"/>
              <w:sz w:val="22"/>
              <w:szCs w:val="22"/>
            </w:rPr>
            <w:t>School District</w:t>
          </w:r>
        </w:smartTag>
      </w:smartTag>
      <w:r w:rsidRPr="0083424F">
        <w:rPr>
          <w:rFonts w:ascii="Times New Roman" w:hAnsi="Times New Roman"/>
          <w:sz w:val="22"/>
          <w:szCs w:val="22"/>
        </w:rPr>
        <w:t xml:space="preserve"> and give the name and address of each district on whose behalf this application is being submitted </w:t>
      </w:r>
      <w:r w:rsidRPr="0083424F">
        <w:rPr>
          <w:rFonts w:ascii="Times New Roman" w:hAnsi="Times New Roman"/>
          <w:b/>
          <w:sz w:val="22"/>
          <w:szCs w:val="22"/>
        </w:rPr>
        <w:t>(attach additional sheet, if necessary)</w:t>
      </w:r>
      <w:r>
        <w:rPr>
          <w:rFonts w:ascii="Times New Roman" w:hAnsi="Times New Roman"/>
          <w:sz w:val="22"/>
          <w:szCs w:val="22"/>
        </w:rPr>
        <w:t xml:space="preserve">. </w:t>
      </w:r>
      <w:r w:rsidRPr="0083424F">
        <w:rPr>
          <w:rFonts w:ascii="Times New Roman" w:hAnsi="Times New Roman"/>
          <w:sz w:val="22"/>
          <w:szCs w:val="22"/>
        </w:rPr>
        <w:t>Use the first box for the supervisory union/district and the rest for the member school districts.</w:t>
      </w:r>
    </w:p>
    <w:p w:rsidR="006B0F87" w:rsidRPr="0083424F" w:rsidRDefault="006B0F87" w:rsidP="006B0F87">
      <w:pPr>
        <w:widowControl/>
        <w:tabs>
          <w:tab w:val="left" w:pos="1982"/>
          <w:tab w:val="left" w:pos="3422"/>
          <w:tab w:val="left" w:pos="4862"/>
          <w:tab w:val="left" w:pos="6302"/>
          <w:tab w:val="left" w:pos="7832"/>
          <w:tab w:val="left" w:pos="9648"/>
        </w:tabs>
        <w:rPr>
          <w:rFonts w:ascii="Times New Roman" w:hAnsi="Times New Roman"/>
          <w:sz w:val="22"/>
          <w:szCs w:val="22"/>
        </w:rPr>
      </w:pPr>
    </w:p>
    <w:tbl>
      <w:tblPr>
        <w:tblW w:w="0" w:type="auto"/>
        <w:tblInd w:w="124" w:type="dxa"/>
        <w:tblLayout w:type="fixed"/>
        <w:tblCellMar>
          <w:left w:w="124" w:type="dxa"/>
          <w:right w:w="124" w:type="dxa"/>
        </w:tblCellMar>
        <w:tblLook w:val="0000" w:firstRow="0" w:lastRow="0" w:firstColumn="0" w:lastColumn="0" w:noHBand="0" w:noVBand="0"/>
      </w:tblPr>
      <w:tblGrid>
        <w:gridCol w:w="4680"/>
        <w:gridCol w:w="4680"/>
      </w:tblGrid>
      <w:tr w:rsidR="006842FA" w:rsidRPr="00BE51EF">
        <w:tblPrEx>
          <w:tblCellMar>
            <w:top w:w="0" w:type="dxa"/>
            <w:bottom w:w="0" w:type="dxa"/>
          </w:tblCellMar>
        </w:tblPrEx>
        <w:tc>
          <w:tcPr>
            <w:tcW w:w="4680" w:type="dxa"/>
            <w:tcBorders>
              <w:top w:val="double" w:sz="7" w:space="0" w:color="000000"/>
              <w:left w:val="single" w:sz="6" w:space="0" w:color="FFFFFF"/>
              <w:bottom w:val="single" w:sz="6" w:space="0" w:color="FFFFFF"/>
              <w:right w:val="single" w:sz="6" w:space="0" w:color="FFFFFF"/>
            </w:tcBorders>
          </w:tcPr>
          <w:p w:rsidR="006842FA" w:rsidRPr="006842FA" w:rsidRDefault="006842FA" w:rsidP="00820DF1">
            <w:pPr>
              <w:spacing w:line="201" w:lineRule="exact"/>
              <w:rPr>
                <w:rFonts w:ascii="Times New Roman" w:hAnsi="Times New Roman"/>
                <w:sz w:val="20"/>
              </w:rPr>
            </w:pPr>
          </w:p>
          <w:p w:rsidR="006842FA" w:rsidRDefault="006842FA" w:rsidP="00820DF1">
            <w:pPr>
              <w:widowControl/>
              <w:tabs>
                <w:tab w:val="left" w:pos="1982"/>
                <w:tab w:val="left" w:pos="3422"/>
                <w:tab w:val="left" w:pos="4862"/>
                <w:tab w:val="left" w:pos="6302"/>
                <w:tab w:val="left" w:pos="7832"/>
                <w:tab w:val="left" w:pos="9648"/>
              </w:tabs>
              <w:rPr>
                <w:rFonts w:ascii="Times New Roman" w:hAnsi="Times New Roman"/>
                <w:sz w:val="20"/>
              </w:rPr>
            </w:pPr>
          </w:p>
          <w:p w:rsidR="006B0F87" w:rsidRPr="006842FA" w:rsidRDefault="006B0F87" w:rsidP="00820DF1">
            <w:pPr>
              <w:widowControl/>
              <w:tabs>
                <w:tab w:val="left" w:pos="1982"/>
                <w:tab w:val="left" w:pos="3422"/>
                <w:tab w:val="left" w:pos="4862"/>
                <w:tab w:val="left" w:pos="6302"/>
                <w:tab w:val="left" w:pos="7832"/>
                <w:tab w:val="left" w:pos="9648"/>
              </w:tabs>
              <w:rPr>
                <w:rFonts w:ascii="Times New Roman" w:hAnsi="Times New Roman"/>
                <w:sz w:val="20"/>
              </w:rPr>
            </w:pPr>
          </w:p>
        </w:tc>
        <w:tc>
          <w:tcPr>
            <w:tcW w:w="4680" w:type="dxa"/>
            <w:tcBorders>
              <w:top w:val="double" w:sz="7" w:space="0" w:color="000000"/>
              <w:left w:val="single" w:sz="7" w:space="0" w:color="000000"/>
              <w:bottom w:val="single" w:sz="6" w:space="0" w:color="FFFFFF"/>
              <w:right w:val="single" w:sz="6" w:space="0" w:color="FFFFFF"/>
            </w:tcBorders>
          </w:tcPr>
          <w:p w:rsidR="006842FA" w:rsidRPr="00BE51EF" w:rsidRDefault="006842FA" w:rsidP="00820DF1">
            <w:pPr>
              <w:spacing w:line="201" w:lineRule="exact"/>
              <w:rPr>
                <w:rFonts w:ascii="Times New Roman" w:hAnsi="Times New Roman"/>
                <w:sz w:val="20"/>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20"/>
              </w:rPr>
            </w:pPr>
          </w:p>
        </w:tc>
      </w:tr>
      <w:tr w:rsidR="006842FA"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6842FA" w:rsidRPr="006842FA" w:rsidRDefault="006842FA" w:rsidP="00820DF1">
            <w:pPr>
              <w:widowControl/>
              <w:tabs>
                <w:tab w:val="left" w:pos="1982"/>
                <w:tab w:val="left" w:pos="3422"/>
                <w:tab w:val="left" w:pos="4862"/>
                <w:tab w:val="left" w:pos="6302"/>
                <w:tab w:val="left" w:pos="7832"/>
                <w:tab w:val="left" w:pos="9648"/>
              </w:tabs>
              <w:rPr>
                <w:rFonts w:ascii="Times New Roman" w:hAnsi="Times New Roman"/>
                <w:sz w:val="16"/>
                <w:szCs w:val="16"/>
              </w:rPr>
            </w:pPr>
            <w:r w:rsidRPr="006842FA">
              <w:rPr>
                <w:rFonts w:ascii="Times New Roman" w:hAnsi="Times New Roman"/>
                <w:sz w:val="16"/>
                <w:szCs w:val="16"/>
              </w:rPr>
              <w:t xml:space="preserve">Name of </w:t>
            </w:r>
            <w:smartTag w:uri="urn:schemas-microsoft-com:office:smarttags" w:element="place">
              <w:r w:rsidRPr="006842FA">
                <w:rPr>
                  <w:rFonts w:ascii="Times New Roman" w:hAnsi="Times New Roman"/>
                  <w:sz w:val="16"/>
                  <w:szCs w:val="16"/>
                </w:rPr>
                <w:t>School District</w:t>
              </w:r>
            </w:smartTag>
          </w:p>
          <w:p w:rsidR="006842FA" w:rsidRPr="006842FA"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6842FA"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6842FA"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 xml:space="preserve">Name of </w:t>
            </w:r>
            <w:smartTag w:uri="urn:schemas-microsoft-com:office:smarttags" w:element="place">
              <w:r w:rsidRPr="00BE51EF">
                <w:rPr>
                  <w:rFonts w:ascii="Times New Roman" w:hAnsi="Times New Roman"/>
                  <w:sz w:val="16"/>
                </w:rPr>
                <w:t>School District</w:t>
              </w:r>
            </w:smartTag>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6842FA"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Name of Board Chairperson</w:t>
            </w: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Name of Board Chairperson</w:t>
            </w: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6842FA"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of Above Person</w:t>
            </w: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of Above Person</w:t>
            </w: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6842FA" w:rsidRPr="00BE51EF">
        <w:tblPrEx>
          <w:tblCellMar>
            <w:top w:w="0" w:type="dxa"/>
            <w:bottom w:w="0" w:type="dxa"/>
          </w:tblCellMar>
        </w:tblPrEx>
        <w:tc>
          <w:tcPr>
            <w:tcW w:w="4680" w:type="dxa"/>
            <w:tcBorders>
              <w:top w:val="single" w:sz="7" w:space="0" w:color="000000"/>
              <w:left w:val="single" w:sz="6" w:space="0" w:color="FFFFFF"/>
              <w:bottom w:val="double" w:sz="7" w:space="0" w:color="000000"/>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w:t>
            </w:r>
            <w:proofErr w:type="gramStart"/>
            <w:r w:rsidRPr="00BE51EF">
              <w:rPr>
                <w:rFonts w:ascii="Times New Roman" w:hAnsi="Times New Roman"/>
                <w:sz w:val="16"/>
              </w:rPr>
              <w:t xml:space="preserve">Continued)   </w:t>
            </w:r>
            <w:proofErr w:type="gramEnd"/>
            <w:r w:rsidRPr="00BE51EF">
              <w:rPr>
                <w:rFonts w:ascii="Times New Roman" w:hAnsi="Times New Roman"/>
                <w:sz w:val="16"/>
              </w:rPr>
              <w:t xml:space="preserve">            Phone #</w:t>
            </w:r>
          </w:p>
          <w:p w:rsidR="006842FA" w:rsidRPr="00BE51EF" w:rsidRDefault="006842FA" w:rsidP="00820DF1">
            <w:pPr>
              <w:widowControl/>
              <w:tabs>
                <w:tab w:val="left" w:pos="1982"/>
                <w:tab w:val="left" w:pos="3422"/>
                <w:tab w:val="left" w:pos="4862"/>
                <w:tab w:val="left" w:pos="6302"/>
                <w:tab w:val="left" w:pos="7832"/>
                <w:tab w:val="left" w:pos="9648"/>
              </w:tabs>
              <w:spacing w:after="58"/>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spacing w:after="58"/>
              <w:rPr>
                <w:rFonts w:ascii="Times New Roman" w:hAnsi="Times New Roman"/>
                <w:sz w:val="16"/>
              </w:rPr>
            </w:pPr>
          </w:p>
        </w:tc>
        <w:tc>
          <w:tcPr>
            <w:tcW w:w="4680" w:type="dxa"/>
            <w:tcBorders>
              <w:top w:val="single" w:sz="7" w:space="0" w:color="000000"/>
              <w:left w:val="single" w:sz="7" w:space="0" w:color="000000"/>
              <w:bottom w:val="double" w:sz="7" w:space="0" w:color="000000"/>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w:t>
            </w:r>
            <w:proofErr w:type="gramStart"/>
            <w:r w:rsidRPr="00BE51EF">
              <w:rPr>
                <w:rFonts w:ascii="Times New Roman" w:hAnsi="Times New Roman"/>
                <w:sz w:val="16"/>
              </w:rPr>
              <w:t xml:space="preserve">Continued)   </w:t>
            </w:r>
            <w:proofErr w:type="gramEnd"/>
            <w:r w:rsidRPr="00BE51EF">
              <w:rPr>
                <w:rFonts w:ascii="Times New Roman" w:hAnsi="Times New Roman"/>
                <w:sz w:val="16"/>
              </w:rPr>
              <w:t xml:space="preserve">            Phone #</w:t>
            </w:r>
          </w:p>
          <w:p w:rsidR="006842FA" w:rsidRPr="00BE51EF" w:rsidRDefault="006842FA" w:rsidP="00820DF1">
            <w:pPr>
              <w:widowControl/>
              <w:tabs>
                <w:tab w:val="left" w:pos="1982"/>
                <w:tab w:val="left" w:pos="3422"/>
                <w:tab w:val="left" w:pos="4862"/>
                <w:tab w:val="left" w:pos="6302"/>
                <w:tab w:val="left" w:pos="7832"/>
                <w:tab w:val="left" w:pos="9648"/>
              </w:tabs>
              <w:spacing w:after="58"/>
              <w:rPr>
                <w:rFonts w:ascii="Times New Roman" w:hAnsi="Times New Roman"/>
                <w:sz w:val="16"/>
              </w:rPr>
            </w:pPr>
          </w:p>
        </w:tc>
      </w:tr>
      <w:tr w:rsidR="006842FA"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6842FA"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B0F87" w:rsidRPr="00BE51EF" w:rsidRDefault="006B0F87"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6842FA" w:rsidRPr="00BE51EF" w:rsidRDefault="006842FA" w:rsidP="00820DF1">
            <w:pPr>
              <w:spacing w:line="163" w:lineRule="exact"/>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6842FA"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 xml:space="preserve">Name of </w:t>
            </w:r>
            <w:smartTag w:uri="urn:schemas-microsoft-com:office:smarttags" w:element="place">
              <w:r w:rsidRPr="00BE51EF">
                <w:rPr>
                  <w:rFonts w:ascii="Times New Roman" w:hAnsi="Times New Roman"/>
                  <w:sz w:val="16"/>
                </w:rPr>
                <w:t>School District</w:t>
              </w:r>
            </w:smartTag>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 xml:space="preserve">Name of </w:t>
            </w:r>
            <w:smartTag w:uri="urn:schemas-microsoft-com:office:smarttags" w:element="place">
              <w:r w:rsidRPr="00BE51EF">
                <w:rPr>
                  <w:rFonts w:ascii="Times New Roman" w:hAnsi="Times New Roman"/>
                  <w:sz w:val="16"/>
                </w:rPr>
                <w:t>School District</w:t>
              </w:r>
            </w:smartTag>
          </w:p>
        </w:tc>
      </w:tr>
      <w:tr w:rsidR="006842FA"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Name of Board Chairperson</w:t>
            </w: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Name of Board Chairperson</w:t>
            </w: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6842FA"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of Above Person</w:t>
            </w: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of Above Person</w:t>
            </w: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6842FA" w:rsidRPr="00BE51EF">
        <w:tblPrEx>
          <w:tblCellMar>
            <w:top w:w="0" w:type="dxa"/>
            <w:bottom w:w="0" w:type="dxa"/>
          </w:tblCellMar>
        </w:tblPrEx>
        <w:tc>
          <w:tcPr>
            <w:tcW w:w="4680" w:type="dxa"/>
            <w:tcBorders>
              <w:top w:val="single" w:sz="7" w:space="0" w:color="000000"/>
              <w:left w:val="single" w:sz="6" w:space="0" w:color="FFFFFF"/>
              <w:bottom w:val="double" w:sz="7" w:space="0" w:color="000000"/>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w:t>
            </w:r>
            <w:proofErr w:type="gramStart"/>
            <w:r w:rsidRPr="00BE51EF">
              <w:rPr>
                <w:rFonts w:ascii="Times New Roman" w:hAnsi="Times New Roman"/>
                <w:sz w:val="16"/>
              </w:rPr>
              <w:t xml:space="preserve">Continued)   </w:t>
            </w:r>
            <w:proofErr w:type="gramEnd"/>
            <w:r w:rsidRPr="00BE51EF">
              <w:rPr>
                <w:rFonts w:ascii="Times New Roman" w:hAnsi="Times New Roman"/>
                <w:sz w:val="16"/>
              </w:rPr>
              <w:t xml:space="preserve">            Phone #</w:t>
            </w: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spacing w:after="58"/>
              <w:rPr>
                <w:rFonts w:ascii="Times New Roman" w:hAnsi="Times New Roman"/>
                <w:sz w:val="16"/>
              </w:rPr>
            </w:pPr>
          </w:p>
        </w:tc>
        <w:tc>
          <w:tcPr>
            <w:tcW w:w="4680" w:type="dxa"/>
            <w:tcBorders>
              <w:top w:val="single" w:sz="7" w:space="0" w:color="000000"/>
              <w:left w:val="single" w:sz="7" w:space="0" w:color="000000"/>
              <w:bottom w:val="double" w:sz="7" w:space="0" w:color="000000"/>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spacing w:after="58"/>
              <w:rPr>
                <w:rFonts w:ascii="Times New Roman" w:hAnsi="Times New Roman"/>
                <w:sz w:val="16"/>
              </w:rPr>
            </w:pPr>
            <w:r w:rsidRPr="00BE51EF">
              <w:rPr>
                <w:rFonts w:ascii="Times New Roman" w:hAnsi="Times New Roman"/>
                <w:sz w:val="16"/>
              </w:rPr>
              <w:t>Address (</w:t>
            </w:r>
            <w:proofErr w:type="gramStart"/>
            <w:r w:rsidRPr="00BE51EF">
              <w:rPr>
                <w:rFonts w:ascii="Times New Roman" w:hAnsi="Times New Roman"/>
                <w:sz w:val="16"/>
              </w:rPr>
              <w:t xml:space="preserve">Continued)   </w:t>
            </w:r>
            <w:proofErr w:type="gramEnd"/>
            <w:r w:rsidRPr="00BE51EF">
              <w:rPr>
                <w:rFonts w:ascii="Times New Roman" w:hAnsi="Times New Roman"/>
                <w:sz w:val="16"/>
              </w:rPr>
              <w:t xml:space="preserve">            Phone #</w:t>
            </w:r>
          </w:p>
        </w:tc>
      </w:tr>
      <w:tr w:rsidR="006842FA"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6842FA" w:rsidRPr="00BE51EF" w:rsidRDefault="006842FA" w:rsidP="00820DF1">
            <w:pPr>
              <w:spacing w:line="163" w:lineRule="exact"/>
              <w:rPr>
                <w:rFonts w:ascii="Times New Roman" w:hAnsi="Times New Roman"/>
                <w:sz w:val="16"/>
              </w:rPr>
            </w:pPr>
          </w:p>
          <w:p w:rsidR="006842FA"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B0F87" w:rsidRPr="00BE51EF" w:rsidRDefault="006B0F87"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6842FA" w:rsidRPr="00BE51EF" w:rsidRDefault="006842FA" w:rsidP="00820DF1">
            <w:pPr>
              <w:spacing w:line="163" w:lineRule="exact"/>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6842FA"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 xml:space="preserve">Name of </w:t>
            </w:r>
            <w:smartTag w:uri="urn:schemas-microsoft-com:office:smarttags" w:element="place">
              <w:r w:rsidRPr="00BE51EF">
                <w:rPr>
                  <w:rFonts w:ascii="Times New Roman" w:hAnsi="Times New Roman"/>
                  <w:sz w:val="16"/>
                </w:rPr>
                <w:t>School District</w:t>
              </w:r>
            </w:smartTag>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 xml:space="preserve">Name of </w:t>
            </w:r>
            <w:smartTag w:uri="urn:schemas-microsoft-com:office:smarttags" w:element="place">
              <w:r w:rsidRPr="00BE51EF">
                <w:rPr>
                  <w:rFonts w:ascii="Times New Roman" w:hAnsi="Times New Roman"/>
                  <w:sz w:val="16"/>
                </w:rPr>
                <w:t>School District</w:t>
              </w:r>
            </w:smartTag>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6842FA"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Name of Board Chairperson</w:t>
            </w: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Name of Board Chairperson</w:t>
            </w: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6842FA" w:rsidRPr="00BE51EF">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of Above Person</w:t>
            </w: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of Above Person</w:t>
            </w: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p>
        </w:tc>
      </w:tr>
      <w:tr w:rsidR="006842FA" w:rsidRPr="00BE51EF">
        <w:tblPrEx>
          <w:tblCellMar>
            <w:top w:w="0" w:type="dxa"/>
            <w:bottom w:w="0" w:type="dxa"/>
          </w:tblCellMar>
        </w:tblPrEx>
        <w:trPr>
          <w:trHeight w:val="640"/>
        </w:trPr>
        <w:tc>
          <w:tcPr>
            <w:tcW w:w="4680" w:type="dxa"/>
            <w:tcBorders>
              <w:top w:val="single" w:sz="7" w:space="0" w:color="000000"/>
              <w:left w:val="single" w:sz="6" w:space="0" w:color="FFFFFF"/>
              <w:bottom w:val="double" w:sz="7" w:space="0" w:color="000000"/>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w:t>
            </w:r>
            <w:proofErr w:type="gramStart"/>
            <w:r w:rsidRPr="00BE51EF">
              <w:rPr>
                <w:rFonts w:ascii="Times New Roman" w:hAnsi="Times New Roman"/>
                <w:sz w:val="16"/>
              </w:rPr>
              <w:t xml:space="preserve">Continued)   </w:t>
            </w:r>
            <w:proofErr w:type="gramEnd"/>
            <w:r w:rsidRPr="00BE51EF">
              <w:rPr>
                <w:rFonts w:ascii="Times New Roman" w:hAnsi="Times New Roman"/>
                <w:sz w:val="16"/>
              </w:rPr>
              <w:t xml:space="preserve">            Phone #</w:t>
            </w:r>
          </w:p>
          <w:p w:rsidR="006842FA" w:rsidRPr="00BE51EF" w:rsidRDefault="006842FA" w:rsidP="00820DF1">
            <w:pPr>
              <w:widowControl/>
              <w:tabs>
                <w:tab w:val="left" w:pos="1982"/>
                <w:tab w:val="left" w:pos="3422"/>
                <w:tab w:val="left" w:pos="4862"/>
                <w:tab w:val="left" w:pos="6302"/>
                <w:tab w:val="left" w:pos="7832"/>
                <w:tab w:val="left" w:pos="9648"/>
              </w:tabs>
              <w:spacing w:after="58"/>
              <w:rPr>
                <w:rFonts w:ascii="Times New Roman" w:hAnsi="Times New Roman"/>
                <w:sz w:val="16"/>
              </w:rPr>
            </w:pPr>
          </w:p>
        </w:tc>
        <w:tc>
          <w:tcPr>
            <w:tcW w:w="4680" w:type="dxa"/>
            <w:tcBorders>
              <w:top w:val="single" w:sz="7" w:space="0" w:color="000000"/>
              <w:left w:val="single" w:sz="7" w:space="0" w:color="000000"/>
              <w:bottom w:val="double" w:sz="7" w:space="0" w:color="000000"/>
              <w:right w:val="single" w:sz="6" w:space="0" w:color="FFFFFF"/>
            </w:tcBorders>
          </w:tcPr>
          <w:p w:rsidR="006842FA" w:rsidRPr="00BE51EF" w:rsidRDefault="006842FA" w:rsidP="00820DF1">
            <w:pPr>
              <w:widowControl/>
              <w:tabs>
                <w:tab w:val="left" w:pos="1982"/>
                <w:tab w:val="left" w:pos="3422"/>
                <w:tab w:val="left" w:pos="4862"/>
                <w:tab w:val="left" w:pos="6302"/>
                <w:tab w:val="left" w:pos="7832"/>
                <w:tab w:val="left" w:pos="9648"/>
              </w:tabs>
              <w:rPr>
                <w:rFonts w:ascii="Times New Roman" w:hAnsi="Times New Roman"/>
                <w:sz w:val="16"/>
              </w:rPr>
            </w:pPr>
            <w:r w:rsidRPr="00BE51EF">
              <w:rPr>
                <w:rFonts w:ascii="Times New Roman" w:hAnsi="Times New Roman"/>
                <w:sz w:val="16"/>
              </w:rPr>
              <w:t>Address (</w:t>
            </w:r>
            <w:proofErr w:type="gramStart"/>
            <w:r w:rsidRPr="00BE51EF">
              <w:rPr>
                <w:rFonts w:ascii="Times New Roman" w:hAnsi="Times New Roman"/>
                <w:sz w:val="16"/>
              </w:rPr>
              <w:t xml:space="preserve">Continued)   </w:t>
            </w:r>
            <w:proofErr w:type="gramEnd"/>
            <w:r w:rsidRPr="00BE51EF">
              <w:rPr>
                <w:rFonts w:ascii="Times New Roman" w:hAnsi="Times New Roman"/>
                <w:sz w:val="16"/>
              </w:rPr>
              <w:t xml:space="preserve">            Phone #</w:t>
            </w:r>
          </w:p>
          <w:p w:rsidR="006842FA" w:rsidRPr="00BE51EF" w:rsidRDefault="006842FA" w:rsidP="00820DF1">
            <w:pPr>
              <w:widowControl/>
              <w:tabs>
                <w:tab w:val="left" w:pos="1982"/>
                <w:tab w:val="left" w:pos="3422"/>
                <w:tab w:val="left" w:pos="4862"/>
                <w:tab w:val="left" w:pos="6302"/>
                <w:tab w:val="left" w:pos="7832"/>
                <w:tab w:val="left" w:pos="9648"/>
              </w:tabs>
              <w:spacing w:after="58"/>
              <w:rPr>
                <w:rFonts w:ascii="Times New Roman" w:hAnsi="Times New Roman"/>
                <w:sz w:val="16"/>
              </w:rPr>
            </w:pPr>
          </w:p>
        </w:tc>
      </w:tr>
    </w:tbl>
    <w:p w:rsidR="007B4B02" w:rsidRDefault="007B4B02" w:rsidP="000F721D">
      <w:pPr>
        <w:widowControl/>
        <w:tabs>
          <w:tab w:val="left" w:pos="1440"/>
          <w:tab w:val="left" w:pos="7200"/>
        </w:tabs>
        <w:spacing w:after="120"/>
        <w:rPr>
          <w:rFonts w:ascii="CG Omega" w:hAnsi="CG Omega"/>
        </w:rPr>
      </w:pPr>
    </w:p>
    <w:p w:rsidR="006842FA" w:rsidRDefault="006842FA" w:rsidP="000F721D">
      <w:pPr>
        <w:widowControl/>
        <w:tabs>
          <w:tab w:val="left" w:pos="1440"/>
          <w:tab w:val="left" w:pos="7200"/>
        </w:tabs>
        <w:spacing w:after="120"/>
        <w:rPr>
          <w:rFonts w:ascii="CG Omega" w:hAnsi="CG Omega"/>
        </w:rPr>
      </w:pPr>
    </w:p>
    <w:p w:rsidR="006842FA" w:rsidRDefault="006842FA" w:rsidP="000F721D">
      <w:pPr>
        <w:widowControl/>
        <w:tabs>
          <w:tab w:val="left" w:pos="1440"/>
          <w:tab w:val="left" w:pos="7200"/>
        </w:tabs>
        <w:spacing w:after="120"/>
        <w:rPr>
          <w:rFonts w:ascii="CG Omega" w:hAnsi="CG Omega"/>
        </w:rPr>
      </w:pPr>
    </w:p>
    <w:p w:rsidR="006842FA" w:rsidRPr="006842FA" w:rsidRDefault="006842FA" w:rsidP="006842FA">
      <w:pPr>
        <w:widowControl/>
        <w:pBdr>
          <w:top w:val="single" w:sz="4" w:space="1" w:color="auto"/>
          <w:left w:val="single" w:sz="4" w:space="4" w:color="auto"/>
          <w:bottom w:val="single" w:sz="4" w:space="1" w:color="auto"/>
          <w:right w:val="single" w:sz="4" w:space="4" w:color="auto"/>
        </w:pBdr>
        <w:tabs>
          <w:tab w:val="left" w:pos="1440"/>
          <w:tab w:val="left" w:pos="7200"/>
        </w:tabs>
        <w:spacing w:after="120"/>
        <w:jc w:val="center"/>
        <w:rPr>
          <w:rFonts w:ascii="Times New Roman Bold" w:hAnsi="Times New Roman Bold"/>
          <w:b/>
          <w:sz w:val="28"/>
          <w:szCs w:val="28"/>
        </w:rPr>
      </w:pPr>
      <w:r w:rsidRPr="006842FA">
        <w:rPr>
          <w:rFonts w:ascii="Times New Roman Bold" w:hAnsi="Times New Roman Bold"/>
          <w:b/>
          <w:sz w:val="28"/>
          <w:szCs w:val="28"/>
        </w:rPr>
        <w:t>Non-Participating Districts</w:t>
      </w:r>
    </w:p>
    <w:p w:rsidR="006B0F87" w:rsidRDefault="006B0F87" w:rsidP="006842FA">
      <w:pPr>
        <w:widowControl/>
        <w:tabs>
          <w:tab w:val="left" w:pos="1982"/>
          <w:tab w:val="left" w:pos="3422"/>
          <w:tab w:val="left" w:pos="4862"/>
          <w:tab w:val="left" w:pos="6302"/>
          <w:tab w:val="left" w:pos="7832"/>
          <w:tab w:val="left" w:pos="9648"/>
        </w:tabs>
        <w:rPr>
          <w:rFonts w:ascii="Times New Roman" w:hAnsi="Times New Roman"/>
          <w:sz w:val="20"/>
        </w:rPr>
      </w:pPr>
    </w:p>
    <w:p w:rsidR="006842FA" w:rsidRPr="006842FA" w:rsidRDefault="006842FA" w:rsidP="006842FA">
      <w:pPr>
        <w:widowControl/>
        <w:tabs>
          <w:tab w:val="left" w:pos="1982"/>
          <w:tab w:val="left" w:pos="3422"/>
          <w:tab w:val="left" w:pos="4862"/>
          <w:tab w:val="left" w:pos="6302"/>
          <w:tab w:val="left" w:pos="7832"/>
          <w:tab w:val="left" w:pos="9648"/>
        </w:tabs>
        <w:rPr>
          <w:rFonts w:ascii="Times New Roman" w:hAnsi="Times New Roman"/>
          <w:sz w:val="20"/>
        </w:rPr>
      </w:pPr>
      <w:r w:rsidRPr="006842FA">
        <w:rPr>
          <w:rFonts w:ascii="Times New Roman" w:hAnsi="Times New Roman"/>
          <w:sz w:val="20"/>
        </w:rPr>
        <w:t>Identify the chairperson and give the name and address of any member school districts in the Supervisory Union, which has voted Not to participate in the</w:t>
      </w:r>
      <w:r w:rsidR="008913FA">
        <w:rPr>
          <w:rFonts w:ascii="Times New Roman" w:hAnsi="Times New Roman"/>
          <w:sz w:val="20"/>
        </w:rPr>
        <w:t xml:space="preserve"> submission of this application</w:t>
      </w:r>
      <w:r w:rsidRPr="006842FA">
        <w:rPr>
          <w:rFonts w:ascii="Times New Roman" w:hAnsi="Times New Roman"/>
          <w:sz w:val="20"/>
        </w:rPr>
        <w:t>*</w:t>
      </w:r>
      <w:r w:rsidR="008913FA">
        <w:rPr>
          <w:rFonts w:ascii="Times New Roman" w:hAnsi="Times New Roman"/>
          <w:sz w:val="20"/>
        </w:rPr>
        <w:t>.</w:t>
      </w:r>
    </w:p>
    <w:p w:rsidR="006842FA" w:rsidRPr="006842FA" w:rsidRDefault="006842FA" w:rsidP="006842FA">
      <w:pPr>
        <w:widowControl/>
        <w:tabs>
          <w:tab w:val="left" w:pos="1982"/>
          <w:tab w:val="left" w:pos="3422"/>
          <w:tab w:val="left" w:pos="4862"/>
          <w:tab w:val="left" w:pos="6302"/>
          <w:tab w:val="left" w:pos="7832"/>
          <w:tab w:val="left" w:pos="9648"/>
        </w:tabs>
        <w:jc w:val="both"/>
        <w:rPr>
          <w:rFonts w:ascii="Times New Roman" w:hAnsi="Times New Roman"/>
          <w:sz w:val="20"/>
        </w:rPr>
      </w:pPr>
    </w:p>
    <w:tbl>
      <w:tblPr>
        <w:tblW w:w="0" w:type="auto"/>
        <w:tblInd w:w="124" w:type="dxa"/>
        <w:tblLayout w:type="fixed"/>
        <w:tblCellMar>
          <w:left w:w="124" w:type="dxa"/>
          <w:right w:w="124" w:type="dxa"/>
        </w:tblCellMar>
        <w:tblLook w:val="0000" w:firstRow="0" w:lastRow="0" w:firstColumn="0" w:lastColumn="0" w:noHBand="0" w:noVBand="0"/>
      </w:tblPr>
      <w:tblGrid>
        <w:gridCol w:w="4680"/>
        <w:gridCol w:w="4680"/>
      </w:tblGrid>
      <w:tr w:rsidR="006842FA" w:rsidRPr="006842FA">
        <w:tblPrEx>
          <w:tblCellMar>
            <w:top w:w="0" w:type="dxa"/>
            <w:bottom w:w="0" w:type="dxa"/>
          </w:tblCellMar>
        </w:tblPrEx>
        <w:tc>
          <w:tcPr>
            <w:tcW w:w="4680" w:type="dxa"/>
            <w:tcBorders>
              <w:top w:val="double" w:sz="7" w:space="0" w:color="000000"/>
              <w:left w:val="single" w:sz="6" w:space="0" w:color="FFFFFF"/>
              <w:bottom w:val="single" w:sz="6" w:space="0" w:color="FFFFFF"/>
              <w:right w:val="single" w:sz="6" w:space="0" w:color="FFFFFF"/>
            </w:tcBorders>
          </w:tcPr>
          <w:p w:rsidR="006842FA" w:rsidRDefault="006842FA" w:rsidP="00820DF1">
            <w:pPr>
              <w:spacing w:line="201" w:lineRule="exact"/>
              <w:rPr>
                <w:rFonts w:ascii="Times New Roman" w:hAnsi="Times New Roman"/>
                <w:sz w:val="20"/>
              </w:rPr>
            </w:pPr>
          </w:p>
          <w:p w:rsidR="006B0F87" w:rsidRPr="006842FA" w:rsidRDefault="006B0F87" w:rsidP="00820DF1">
            <w:pPr>
              <w:spacing w:line="201" w:lineRule="exact"/>
              <w:rPr>
                <w:rFonts w:ascii="Times New Roman" w:hAnsi="Times New Roman"/>
                <w:sz w:val="20"/>
              </w:rPr>
            </w:pPr>
          </w:p>
          <w:p w:rsidR="006842FA" w:rsidRPr="006842FA" w:rsidRDefault="006842FA" w:rsidP="00820DF1">
            <w:pPr>
              <w:widowControl/>
              <w:tabs>
                <w:tab w:val="left" w:pos="912"/>
                <w:tab w:val="left" w:pos="1632"/>
                <w:tab w:val="left" w:pos="7747"/>
              </w:tabs>
              <w:rPr>
                <w:rFonts w:ascii="Times New Roman" w:hAnsi="Times New Roman"/>
                <w:sz w:val="20"/>
              </w:rPr>
            </w:pPr>
          </w:p>
        </w:tc>
        <w:tc>
          <w:tcPr>
            <w:tcW w:w="4680" w:type="dxa"/>
            <w:tcBorders>
              <w:top w:val="double" w:sz="7" w:space="0" w:color="000000"/>
              <w:left w:val="single" w:sz="7" w:space="0" w:color="000000"/>
              <w:bottom w:val="single" w:sz="6" w:space="0" w:color="FFFFFF"/>
              <w:right w:val="single" w:sz="6" w:space="0" w:color="FFFFFF"/>
            </w:tcBorders>
          </w:tcPr>
          <w:p w:rsidR="006842FA" w:rsidRPr="006842FA" w:rsidRDefault="006842FA" w:rsidP="00820DF1">
            <w:pPr>
              <w:spacing w:line="201" w:lineRule="exact"/>
              <w:rPr>
                <w:rFonts w:ascii="Times New Roman" w:hAnsi="Times New Roman"/>
                <w:sz w:val="20"/>
              </w:rPr>
            </w:pPr>
          </w:p>
          <w:p w:rsidR="006842FA" w:rsidRPr="006842FA" w:rsidRDefault="006842FA" w:rsidP="00820DF1">
            <w:pPr>
              <w:widowControl/>
              <w:tabs>
                <w:tab w:val="left" w:pos="912"/>
                <w:tab w:val="left" w:pos="1632"/>
                <w:tab w:val="left" w:pos="7747"/>
              </w:tabs>
              <w:rPr>
                <w:rFonts w:ascii="Times New Roman" w:hAnsi="Times New Roman"/>
                <w:sz w:val="20"/>
              </w:rPr>
            </w:pPr>
          </w:p>
        </w:tc>
      </w:tr>
      <w:tr w:rsidR="006842FA" w:rsidRPr="006842FA">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6842FA" w:rsidRPr="006842FA" w:rsidRDefault="006842FA" w:rsidP="00820DF1">
            <w:pPr>
              <w:widowControl/>
              <w:tabs>
                <w:tab w:val="left" w:pos="912"/>
                <w:tab w:val="left" w:pos="1632"/>
                <w:tab w:val="left" w:pos="7747"/>
              </w:tabs>
              <w:rPr>
                <w:rFonts w:ascii="Times New Roman" w:hAnsi="Times New Roman"/>
                <w:sz w:val="16"/>
              </w:rPr>
            </w:pPr>
            <w:r w:rsidRPr="006842FA">
              <w:rPr>
                <w:rFonts w:ascii="Times New Roman" w:hAnsi="Times New Roman"/>
                <w:sz w:val="16"/>
              </w:rPr>
              <w:t xml:space="preserve">Name of </w:t>
            </w:r>
            <w:smartTag w:uri="urn:schemas-microsoft-com:office:smarttags" w:element="place">
              <w:r w:rsidRPr="006842FA">
                <w:rPr>
                  <w:rFonts w:ascii="Times New Roman" w:hAnsi="Times New Roman"/>
                  <w:sz w:val="16"/>
                </w:rPr>
                <w:t>School District</w:t>
              </w:r>
            </w:smartTag>
          </w:p>
          <w:p w:rsidR="006842FA" w:rsidRPr="006842FA" w:rsidRDefault="006842FA" w:rsidP="00820DF1">
            <w:pPr>
              <w:widowControl/>
              <w:tabs>
                <w:tab w:val="left" w:pos="912"/>
                <w:tab w:val="left" w:pos="1632"/>
                <w:tab w:val="left" w:pos="7747"/>
              </w:tabs>
              <w:rPr>
                <w:rFonts w:ascii="Times New Roman" w:hAnsi="Times New Roman"/>
                <w:sz w:val="16"/>
              </w:rPr>
            </w:pPr>
          </w:p>
          <w:p w:rsidR="006842FA" w:rsidRPr="006842FA" w:rsidRDefault="006842FA" w:rsidP="00820DF1">
            <w:pPr>
              <w:widowControl/>
              <w:tabs>
                <w:tab w:val="left" w:pos="912"/>
                <w:tab w:val="left" w:pos="1632"/>
                <w:tab w:val="left" w:pos="7747"/>
              </w:tabs>
              <w:rPr>
                <w:rFonts w:ascii="Times New Roman" w:hAnsi="Times New Roman"/>
                <w:sz w:val="16"/>
              </w:rPr>
            </w:pPr>
          </w:p>
          <w:p w:rsidR="006842FA" w:rsidRPr="006842FA" w:rsidRDefault="006842FA" w:rsidP="00820DF1">
            <w:pPr>
              <w:widowControl/>
              <w:tabs>
                <w:tab w:val="left" w:pos="912"/>
                <w:tab w:val="left" w:pos="1632"/>
                <w:tab w:val="left" w:pos="7747"/>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6842FA" w:rsidRPr="006842FA" w:rsidRDefault="006842FA" w:rsidP="00820DF1">
            <w:pPr>
              <w:widowControl/>
              <w:tabs>
                <w:tab w:val="left" w:pos="912"/>
                <w:tab w:val="left" w:pos="1632"/>
                <w:tab w:val="left" w:pos="7747"/>
              </w:tabs>
              <w:rPr>
                <w:rFonts w:ascii="Times New Roman" w:hAnsi="Times New Roman"/>
                <w:sz w:val="16"/>
              </w:rPr>
            </w:pPr>
            <w:r w:rsidRPr="006842FA">
              <w:rPr>
                <w:rFonts w:ascii="Times New Roman" w:hAnsi="Times New Roman"/>
                <w:sz w:val="16"/>
              </w:rPr>
              <w:t xml:space="preserve">Name of </w:t>
            </w:r>
            <w:smartTag w:uri="urn:schemas-microsoft-com:office:smarttags" w:element="place">
              <w:r w:rsidRPr="006842FA">
                <w:rPr>
                  <w:rFonts w:ascii="Times New Roman" w:hAnsi="Times New Roman"/>
                  <w:sz w:val="16"/>
                </w:rPr>
                <w:t>School District</w:t>
              </w:r>
            </w:smartTag>
          </w:p>
          <w:p w:rsidR="006842FA" w:rsidRPr="006842FA" w:rsidRDefault="006842FA" w:rsidP="00820DF1">
            <w:pPr>
              <w:widowControl/>
              <w:tabs>
                <w:tab w:val="left" w:pos="912"/>
                <w:tab w:val="left" w:pos="1632"/>
                <w:tab w:val="left" w:pos="7747"/>
              </w:tabs>
              <w:rPr>
                <w:rFonts w:ascii="Times New Roman" w:hAnsi="Times New Roman"/>
                <w:sz w:val="16"/>
              </w:rPr>
            </w:pPr>
          </w:p>
          <w:p w:rsidR="006842FA" w:rsidRPr="006842FA" w:rsidRDefault="006842FA" w:rsidP="00820DF1">
            <w:pPr>
              <w:widowControl/>
              <w:tabs>
                <w:tab w:val="left" w:pos="912"/>
                <w:tab w:val="left" w:pos="1632"/>
                <w:tab w:val="left" w:pos="7747"/>
              </w:tabs>
              <w:rPr>
                <w:rFonts w:ascii="Times New Roman" w:hAnsi="Times New Roman"/>
                <w:sz w:val="16"/>
              </w:rPr>
            </w:pPr>
          </w:p>
        </w:tc>
      </w:tr>
      <w:tr w:rsidR="006842FA" w:rsidRPr="006842FA">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6842FA" w:rsidRPr="006842FA" w:rsidRDefault="006842FA" w:rsidP="00820DF1">
            <w:pPr>
              <w:widowControl/>
              <w:tabs>
                <w:tab w:val="left" w:pos="912"/>
                <w:tab w:val="left" w:pos="1632"/>
                <w:tab w:val="left" w:pos="7747"/>
              </w:tabs>
              <w:rPr>
                <w:rFonts w:ascii="Times New Roman" w:hAnsi="Times New Roman"/>
                <w:sz w:val="16"/>
              </w:rPr>
            </w:pPr>
            <w:r w:rsidRPr="006842FA">
              <w:rPr>
                <w:rFonts w:ascii="Times New Roman" w:hAnsi="Times New Roman"/>
                <w:sz w:val="16"/>
              </w:rPr>
              <w:t>Name of Board Chairperson</w:t>
            </w:r>
          </w:p>
          <w:p w:rsidR="006842FA" w:rsidRPr="006842FA" w:rsidRDefault="006842FA" w:rsidP="00820DF1">
            <w:pPr>
              <w:widowControl/>
              <w:tabs>
                <w:tab w:val="left" w:pos="912"/>
                <w:tab w:val="left" w:pos="1632"/>
                <w:tab w:val="left" w:pos="7747"/>
              </w:tabs>
              <w:rPr>
                <w:rFonts w:ascii="Times New Roman" w:hAnsi="Times New Roman"/>
                <w:sz w:val="16"/>
              </w:rPr>
            </w:pPr>
          </w:p>
          <w:p w:rsidR="006842FA" w:rsidRPr="006842FA" w:rsidRDefault="006842FA" w:rsidP="00820DF1">
            <w:pPr>
              <w:widowControl/>
              <w:tabs>
                <w:tab w:val="left" w:pos="912"/>
                <w:tab w:val="left" w:pos="1632"/>
                <w:tab w:val="left" w:pos="7747"/>
              </w:tabs>
              <w:rPr>
                <w:rFonts w:ascii="Times New Roman" w:hAnsi="Times New Roman"/>
                <w:sz w:val="16"/>
              </w:rPr>
            </w:pPr>
          </w:p>
          <w:p w:rsidR="006842FA" w:rsidRPr="006842FA" w:rsidRDefault="006842FA" w:rsidP="00820DF1">
            <w:pPr>
              <w:widowControl/>
              <w:tabs>
                <w:tab w:val="left" w:pos="912"/>
                <w:tab w:val="left" w:pos="1632"/>
                <w:tab w:val="left" w:pos="7747"/>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6842FA" w:rsidRPr="006842FA" w:rsidRDefault="006842FA" w:rsidP="00820DF1">
            <w:pPr>
              <w:widowControl/>
              <w:tabs>
                <w:tab w:val="left" w:pos="912"/>
                <w:tab w:val="left" w:pos="1632"/>
                <w:tab w:val="left" w:pos="7747"/>
              </w:tabs>
              <w:rPr>
                <w:rFonts w:ascii="Times New Roman" w:hAnsi="Times New Roman"/>
                <w:sz w:val="16"/>
              </w:rPr>
            </w:pPr>
            <w:r w:rsidRPr="006842FA">
              <w:rPr>
                <w:rFonts w:ascii="Times New Roman" w:hAnsi="Times New Roman"/>
                <w:sz w:val="16"/>
              </w:rPr>
              <w:t>Name of Board Chairperson</w:t>
            </w:r>
          </w:p>
          <w:p w:rsidR="006842FA" w:rsidRPr="006842FA" w:rsidRDefault="006842FA" w:rsidP="00820DF1">
            <w:pPr>
              <w:widowControl/>
              <w:tabs>
                <w:tab w:val="left" w:pos="912"/>
                <w:tab w:val="left" w:pos="1632"/>
                <w:tab w:val="left" w:pos="7747"/>
              </w:tabs>
              <w:rPr>
                <w:rFonts w:ascii="Times New Roman" w:hAnsi="Times New Roman"/>
                <w:sz w:val="16"/>
              </w:rPr>
            </w:pPr>
          </w:p>
          <w:p w:rsidR="006842FA" w:rsidRPr="006842FA" w:rsidRDefault="006842FA" w:rsidP="00820DF1">
            <w:pPr>
              <w:widowControl/>
              <w:tabs>
                <w:tab w:val="left" w:pos="912"/>
                <w:tab w:val="left" w:pos="1632"/>
                <w:tab w:val="left" w:pos="7747"/>
              </w:tabs>
              <w:rPr>
                <w:rFonts w:ascii="Times New Roman" w:hAnsi="Times New Roman"/>
                <w:sz w:val="16"/>
              </w:rPr>
            </w:pPr>
          </w:p>
        </w:tc>
      </w:tr>
      <w:tr w:rsidR="006842FA" w:rsidRPr="006842FA">
        <w:tblPrEx>
          <w:tblCellMar>
            <w:top w:w="0" w:type="dxa"/>
            <w:bottom w:w="0" w:type="dxa"/>
          </w:tblCellMar>
        </w:tblPrEx>
        <w:tc>
          <w:tcPr>
            <w:tcW w:w="4680" w:type="dxa"/>
            <w:tcBorders>
              <w:top w:val="single" w:sz="7" w:space="0" w:color="000000"/>
              <w:left w:val="single" w:sz="6" w:space="0" w:color="FFFFFF"/>
              <w:bottom w:val="single" w:sz="6" w:space="0" w:color="FFFFFF"/>
              <w:right w:val="single" w:sz="6" w:space="0" w:color="FFFFFF"/>
            </w:tcBorders>
          </w:tcPr>
          <w:p w:rsidR="006842FA" w:rsidRPr="006842FA" w:rsidRDefault="006842FA" w:rsidP="00820DF1">
            <w:pPr>
              <w:widowControl/>
              <w:tabs>
                <w:tab w:val="left" w:pos="912"/>
                <w:tab w:val="left" w:pos="1632"/>
                <w:tab w:val="left" w:pos="7747"/>
              </w:tabs>
              <w:rPr>
                <w:rFonts w:ascii="Times New Roman" w:hAnsi="Times New Roman"/>
                <w:sz w:val="16"/>
              </w:rPr>
            </w:pPr>
            <w:r w:rsidRPr="006842FA">
              <w:rPr>
                <w:rFonts w:ascii="Times New Roman" w:hAnsi="Times New Roman"/>
                <w:sz w:val="16"/>
              </w:rPr>
              <w:t>Address of Above Person</w:t>
            </w:r>
          </w:p>
          <w:p w:rsidR="006842FA" w:rsidRPr="006842FA" w:rsidRDefault="006842FA" w:rsidP="00820DF1">
            <w:pPr>
              <w:widowControl/>
              <w:tabs>
                <w:tab w:val="left" w:pos="912"/>
                <w:tab w:val="left" w:pos="1632"/>
                <w:tab w:val="left" w:pos="7747"/>
              </w:tabs>
              <w:rPr>
                <w:rFonts w:ascii="Times New Roman" w:hAnsi="Times New Roman"/>
                <w:sz w:val="16"/>
              </w:rPr>
            </w:pPr>
          </w:p>
          <w:p w:rsidR="006842FA" w:rsidRPr="006842FA" w:rsidRDefault="006842FA" w:rsidP="00820DF1">
            <w:pPr>
              <w:widowControl/>
              <w:tabs>
                <w:tab w:val="left" w:pos="912"/>
                <w:tab w:val="left" w:pos="1632"/>
                <w:tab w:val="left" w:pos="7747"/>
              </w:tabs>
              <w:rPr>
                <w:rFonts w:ascii="Times New Roman" w:hAnsi="Times New Roman"/>
                <w:sz w:val="16"/>
              </w:rPr>
            </w:pPr>
          </w:p>
          <w:p w:rsidR="006842FA" w:rsidRPr="006842FA" w:rsidRDefault="006842FA" w:rsidP="00820DF1">
            <w:pPr>
              <w:widowControl/>
              <w:tabs>
                <w:tab w:val="left" w:pos="912"/>
                <w:tab w:val="left" w:pos="1632"/>
                <w:tab w:val="left" w:pos="7747"/>
              </w:tabs>
              <w:rPr>
                <w:rFonts w:ascii="Times New Roman" w:hAnsi="Times New Roman"/>
                <w:sz w:val="16"/>
              </w:rPr>
            </w:pPr>
          </w:p>
        </w:tc>
        <w:tc>
          <w:tcPr>
            <w:tcW w:w="4680" w:type="dxa"/>
            <w:tcBorders>
              <w:top w:val="single" w:sz="7" w:space="0" w:color="000000"/>
              <w:left w:val="single" w:sz="7" w:space="0" w:color="000000"/>
              <w:bottom w:val="single" w:sz="6" w:space="0" w:color="FFFFFF"/>
              <w:right w:val="single" w:sz="6" w:space="0" w:color="FFFFFF"/>
            </w:tcBorders>
          </w:tcPr>
          <w:p w:rsidR="006842FA" w:rsidRPr="006842FA" w:rsidRDefault="006842FA" w:rsidP="00820DF1">
            <w:pPr>
              <w:widowControl/>
              <w:tabs>
                <w:tab w:val="left" w:pos="912"/>
                <w:tab w:val="left" w:pos="1632"/>
                <w:tab w:val="left" w:pos="7747"/>
              </w:tabs>
              <w:rPr>
                <w:rFonts w:ascii="Times New Roman" w:hAnsi="Times New Roman"/>
                <w:sz w:val="16"/>
              </w:rPr>
            </w:pPr>
            <w:r w:rsidRPr="006842FA">
              <w:rPr>
                <w:rFonts w:ascii="Times New Roman" w:hAnsi="Times New Roman"/>
                <w:sz w:val="16"/>
              </w:rPr>
              <w:t>Address of Above Person</w:t>
            </w:r>
          </w:p>
          <w:p w:rsidR="006842FA" w:rsidRPr="006842FA" w:rsidRDefault="006842FA" w:rsidP="00820DF1">
            <w:pPr>
              <w:widowControl/>
              <w:tabs>
                <w:tab w:val="left" w:pos="912"/>
                <w:tab w:val="left" w:pos="1632"/>
                <w:tab w:val="left" w:pos="7747"/>
              </w:tabs>
              <w:rPr>
                <w:rFonts w:ascii="Times New Roman" w:hAnsi="Times New Roman"/>
                <w:sz w:val="16"/>
              </w:rPr>
            </w:pPr>
          </w:p>
          <w:p w:rsidR="006842FA" w:rsidRPr="006842FA" w:rsidRDefault="006842FA" w:rsidP="00820DF1">
            <w:pPr>
              <w:widowControl/>
              <w:tabs>
                <w:tab w:val="left" w:pos="912"/>
                <w:tab w:val="left" w:pos="1632"/>
                <w:tab w:val="left" w:pos="7747"/>
              </w:tabs>
              <w:rPr>
                <w:rFonts w:ascii="Times New Roman" w:hAnsi="Times New Roman"/>
                <w:sz w:val="16"/>
              </w:rPr>
            </w:pPr>
          </w:p>
        </w:tc>
      </w:tr>
      <w:tr w:rsidR="006842FA" w:rsidRPr="006842FA">
        <w:tblPrEx>
          <w:tblCellMar>
            <w:top w:w="0" w:type="dxa"/>
            <w:bottom w:w="0" w:type="dxa"/>
          </w:tblCellMar>
        </w:tblPrEx>
        <w:tc>
          <w:tcPr>
            <w:tcW w:w="4680" w:type="dxa"/>
            <w:tcBorders>
              <w:top w:val="single" w:sz="7" w:space="0" w:color="000000"/>
              <w:left w:val="single" w:sz="6" w:space="0" w:color="FFFFFF"/>
              <w:bottom w:val="double" w:sz="7" w:space="0" w:color="000000"/>
              <w:right w:val="single" w:sz="6" w:space="0" w:color="FFFFFF"/>
            </w:tcBorders>
          </w:tcPr>
          <w:p w:rsidR="006842FA" w:rsidRPr="006842FA" w:rsidRDefault="006842FA" w:rsidP="00820DF1">
            <w:pPr>
              <w:widowControl/>
              <w:tabs>
                <w:tab w:val="left" w:pos="912"/>
                <w:tab w:val="left" w:pos="1632"/>
                <w:tab w:val="left" w:pos="7747"/>
              </w:tabs>
              <w:rPr>
                <w:rFonts w:ascii="Times New Roman" w:hAnsi="Times New Roman"/>
                <w:sz w:val="16"/>
              </w:rPr>
            </w:pPr>
            <w:r w:rsidRPr="006842FA">
              <w:rPr>
                <w:rFonts w:ascii="Times New Roman" w:hAnsi="Times New Roman"/>
                <w:sz w:val="16"/>
              </w:rPr>
              <w:t>Address (</w:t>
            </w:r>
            <w:proofErr w:type="gramStart"/>
            <w:r w:rsidRPr="006842FA">
              <w:rPr>
                <w:rFonts w:ascii="Times New Roman" w:hAnsi="Times New Roman"/>
                <w:sz w:val="16"/>
              </w:rPr>
              <w:t xml:space="preserve">Continued)   </w:t>
            </w:r>
            <w:proofErr w:type="gramEnd"/>
            <w:r w:rsidRPr="006842FA">
              <w:rPr>
                <w:rFonts w:ascii="Times New Roman" w:hAnsi="Times New Roman"/>
                <w:sz w:val="16"/>
              </w:rPr>
              <w:t xml:space="preserve">            Phone #</w:t>
            </w:r>
          </w:p>
          <w:p w:rsidR="006842FA" w:rsidRPr="006842FA" w:rsidRDefault="006842FA" w:rsidP="00820DF1">
            <w:pPr>
              <w:widowControl/>
              <w:tabs>
                <w:tab w:val="left" w:pos="912"/>
                <w:tab w:val="left" w:pos="1632"/>
                <w:tab w:val="left" w:pos="7747"/>
              </w:tabs>
              <w:spacing w:after="58"/>
              <w:rPr>
                <w:rFonts w:ascii="Times New Roman" w:hAnsi="Times New Roman"/>
                <w:sz w:val="16"/>
              </w:rPr>
            </w:pPr>
          </w:p>
        </w:tc>
        <w:tc>
          <w:tcPr>
            <w:tcW w:w="4680" w:type="dxa"/>
            <w:tcBorders>
              <w:top w:val="single" w:sz="7" w:space="0" w:color="000000"/>
              <w:left w:val="single" w:sz="7" w:space="0" w:color="000000"/>
              <w:bottom w:val="double" w:sz="7" w:space="0" w:color="000000"/>
              <w:right w:val="single" w:sz="6" w:space="0" w:color="FFFFFF"/>
            </w:tcBorders>
          </w:tcPr>
          <w:p w:rsidR="006842FA" w:rsidRPr="006842FA" w:rsidRDefault="006842FA" w:rsidP="00820DF1">
            <w:pPr>
              <w:widowControl/>
              <w:tabs>
                <w:tab w:val="left" w:pos="912"/>
                <w:tab w:val="left" w:pos="1632"/>
                <w:tab w:val="left" w:pos="7747"/>
              </w:tabs>
              <w:rPr>
                <w:rFonts w:ascii="Times New Roman" w:hAnsi="Times New Roman"/>
                <w:sz w:val="16"/>
              </w:rPr>
            </w:pPr>
            <w:r w:rsidRPr="006842FA">
              <w:rPr>
                <w:rFonts w:ascii="Times New Roman" w:hAnsi="Times New Roman"/>
                <w:sz w:val="16"/>
              </w:rPr>
              <w:t>Address (</w:t>
            </w:r>
            <w:proofErr w:type="gramStart"/>
            <w:r w:rsidRPr="006842FA">
              <w:rPr>
                <w:rFonts w:ascii="Times New Roman" w:hAnsi="Times New Roman"/>
                <w:sz w:val="16"/>
              </w:rPr>
              <w:t xml:space="preserve">Continued)   </w:t>
            </w:r>
            <w:proofErr w:type="gramEnd"/>
            <w:r w:rsidRPr="006842FA">
              <w:rPr>
                <w:rFonts w:ascii="Times New Roman" w:hAnsi="Times New Roman"/>
                <w:sz w:val="16"/>
              </w:rPr>
              <w:t xml:space="preserve">            Phone #</w:t>
            </w:r>
          </w:p>
          <w:p w:rsidR="006842FA" w:rsidRPr="006842FA" w:rsidRDefault="006842FA" w:rsidP="00820DF1">
            <w:pPr>
              <w:widowControl/>
              <w:tabs>
                <w:tab w:val="left" w:pos="912"/>
                <w:tab w:val="left" w:pos="1632"/>
                <w:tab w:val="left" w:pos="7747"/>
              </w:tabs>
              <w:spacing w:after="58"/>
              <w:rPr>
                <w:rFonts w:ascii="Times New Roman" w:hAnsi="Times New Roman"/>
                <w:sz w:val="20"/>
              </w:rPr>
            </w:pPr>
          </w:p>
        </w:tc>
      </w:tr>
    </w:tbl>
    <w:p w:rsidR="006842FA" w:rsidRPr="006842FA" w:rsidRDefault="006842FA" w:rsidP="006842FA">
      <w:pPr>
        <w:widowControl/>
        <w:tabs>
          <w:tab w:val="left" w:pos="912"/>
          <w:tab w:val="left" w:pos="1632"/>
          <w:tab w:val="left" w:pos="7747"/>
        </w:tabs>
        <w:jc w:val="both"/>
        <w:rPr>
          <w:rFonts w:ascii="Times New Roman" w:hAnsi="Times New Roman"/>
          <w:sz w:val="20"/>
        </w:rPr>
      </w:pPr>
    </w:p>
    <w:p w:rsidR="006842FA" w:rsidRPr="006842FA" w:rsidRDefault="006842FA" w:rsidP="006842FA">
      <w:pPr>
        <w:widowControl/>
        <w:tabs>
          <w:tab w:val="left" w:pos="912"/>
          <w:tab w:val="left" w:pos="1632"/>
          <w:tab w:val="left" w:pos="7747"/>
        </w:tabs>
        <w:jc w:val="both"/>
        <w:rPr>
          <w:rFonts w:ascii="Times New Roman" w:hAnsi="Times New Roman"/>
          <w:sz w:val="20"/>
        </w:rPr>
      </w:pPr>
    </w:p>
    <w:p w:rsidR="006842FA" w:rsidRPr="006842FA" w:rsidRDefault="006842FA" w:rsidP="006842FA">
      <w:pPr>
        <w:widowControl/>
        <w:tabs>
          <w:tab w:val="left" w:pos="912"/>
          <w:tab w:val="left" w:pos="1632"/>
          <w:tab w:val="left" w:pos="7747"/>
        </w:tabs>
        <w:jc w:val="both"/>
        <w:rPr>
          <w:rFonts w:ascii="Times New Roman" w:hAnsi="Times New Roman"/>
          <w:sz w:val="20"/>
        </w:rPr>
      </w:pPr>
      <w:r w:rsidRPr="006842FA">
        <w:rPr>
          <w:rFonts w:ascii="Times New Roman" w:hAnsi="Times New Roman"/>
          <w:sz w:val="20"/>
        </w:rPr>
        <w:t>*(A decision not to accept IDEA-B funds does not absolve a district from its responsibility to meet the requirements of the Individuals with Disabilities Education Improvement Act of 2004.)</w:t>
      </w:r>
    </w:p>
    <w:p w:rsidR="006842FA" w:rsidRDefault="006842FA" w:rsidP="000F721D">
      <w:pPr>
        <w:widowControl/>
        <w:tabs>
          <w:tab w:val="left" w:pos="1440"/>
          <w:tab w:val="left" w:pos="7200"/>
        </w:tabs>
        <w:spacing w:after="120"/>
        <w:rPr>
          <w:rFonts w:ascii="CG Omega" w:hAnsi="CG Omega"/>
        </w:rPr>
      </w:pPr>
    </w:p>
    <w:p w:rsidR="006842FA" w:rsidRDefault="006842FA" w:rsidP="000F721D">
      <w:pPr>
        <w:widowControl/>
        <w:tabs>
          <w:tab w:val="left" w:pos="1440"/>
          <w:tab w:val="left" w:pos="7200"/>
        </w:tabs>
        <w:spacing w:after="120"/>
        <w:rPr>
          <w:rFonts w:ascii="CG Omega" w:hAnsi="CG Omega"/>
        </w:rPr>
      </w:pPr>
    </w:p>
    <w:p w:rsidR="006842FA" w:rsidRDefault="006842FA" w:rsidP="000F721D">
      <w:pPr>
        <w:widowControl/>
        <w:tabs>
          <w:tab w:val="left" w:pos="1440"/>
          <w:tab w:val="left" w:pos="7200"/>
        </w:tabs>
        <w:spacing w:after="120"/>
        <w:rPr>
          <w:rFonts w:ascii="CG Omega" w:hAnsi="CG Omega"/>
        </w:rPr>
      </w:pPr>
    </w:p>
    <w:p w:rsidR="006842FA" w:rsidRDefault="006842FA" w:rsidP="000F721D">
      <w:pPr>
        <w:widowControl/>
        <w:tabs>
          <w:tab w:val="left" w:pos="1440"/>
          <w:tab w:val="left" w:pos="7200"/>
        </w:tabs>
        <w:spacing w:after="120"/>
        <w:rPr>
          <w:rFonts w:ascii="CG Omega" w:hAnsi="CG Omega"/>
        </w:rPr>
      </w:pPr>
    </w:p>
    <w:p w:rsidR="006842FA" w:rsidRDefault="006842FA" w:rsidP="000F721D">
      <w:pPr>
        <w:widowControl/>
        <w:tabs>
          <w:tab w:val="left" w:pos="1440"/>
          <w:tab w:val="left" w:pos="7200"/>
        </w:tabs>
        <w:spacing w:after="120"/>
        <w:rPr>
          <w:rFonts w:ascii="CG Omega" w:hAnsi="CG Omega"/>
        </w:rPr>
      </w:pPr>
    </w:p>
    <w:p w:rsidR="006842FA" w:rsidRDefault="006842FA" w:rsidP="000F721D">
      <w:pPr>
        <w:widowControl/>
        <w:tabs>
          <w:tab w:val="left" w:pos="1440"/>
          <w:tab w:val="left" w:pos="7200"/>
        </w:tabs>
        <w:spacing w:after="120"/>
        <w:rPr>
          <w:rFonts w:ascii="CG Omega" w:hAnsi="CG Omega"/>
        </w:rPr>
      </w:pPr>
    </w:p>
    <w:p w:rsidR="006842FA" w:rsidRDefault="006842FA" w:rsidP="000F721D">
      <w:pPr>
        <w:widowControl/>
        <w:tabs>
          <w:tab w:val="left" w:pos="1440"/>
          <w:tab w:val="left" w:pos="7200"/>
        </w:tabs>
        <w:spacing w:after="120"/>
        <w:rPr>
          <w:rFonts w:ascii="CG Omega" w:hAnsi="CG Omega"/>
        </w:rPr>
      </w:pPr>
    </w:p>
    <w:p w:rsidR="006842FA" w:rsidRDefault="006842FA" w:rsidP="000F721D">
      <w:pPr>
        <w:widowControl/>
        <w:tabs>
          <w:tab w:val="left" w:pos="1440"/>
          <w:tab w:val="left" w:pos="7200"/>
        </w:tabs>
        <w:spacing w:after="120"/>
        <w:rPr>
          <w:rFonts w:ascii="CG Omega" w:hAnsi="CG Omega"/>
        </w:rPr>
      </w:pPr>
    </w:p>
    <w:p w:rsidR="006842FA" w:rsidRDefault="006842FA" w:rsidP="000F721D">
      <w:pPr>
        <w:widowControl/>
        <w:tabs>
          <w:tab w:val="left" w:pos="1440"/>
          <w:tab w:val="left" w:pos="7200"/>
        </w:tabs>
        <w:spacing w:after="120"/>
        <w:rPr>
          <w:rFonts w:ascii="CG Omega" w:hAnsi="CG Omega"/>
        </w:rPr>
      </w:pPr>
    </w:p>
    <w:p w:rsidR="006842FA" w:rsidRDefault="006842FA" w:rsidP="000F721D">
      <w:pPr>
        <w:widowControl/>
        <w:tabs>
          <w:tab w:val="left" w:pos="1440"/>
          <w:tab w:val="left" w:pos="7200"/>
        </w:tabs>
        <w:spacing w:after="120"/>
        <w:rPr>
          <w:rFonts w:ascii="CG Omega" w:hAnsi="CG Omega"/>
        </w:rPr>
      </w:pPr>
    </w:p>
    <w:p w:rsidR="006842FA" w:rsidRDefault="006842FA" w:rsidP="000F721D">
      <w:pPr>
        <w:widowControl/>
        <w:tabs>
          <w:tab w:val="left" w:pos="1440"/>
          <w:tab w:val="left" w:pos="7200"/>
        </w:tabs>
        <w:spacing w:after="120"/>
        <w:rPr>
          <w:rFonts w:ascii="CG Omega" w:hAnsi="CG Omega"/>
        </w:rPr>
      </w:pPr>
    </w:p>
    <w:p w:rsidR="006842FA" w:rsidRDefault="006842FA" w:rsidP="000F721D">
      <w:pPr>
        <w:widowControl/>
        <w:tabs>
          <w:tab w:val="left" w:pos="1440"/>
          <w:tab w:val="left" w:pos="7200"/>
        </w:tabs>
        <w:spacing w:after="120"/>
        <w:rPr>
          <w:rFonts w:ascii="CG Omega" w:hAnsi="CG Omega"/>
        </w:rPr>
      </w:pPr>
      <w:r>
        <w:rPr>
          <w:rFonts w:ascii="CG Omega" w:hAnsi="CG Omega"/>
        </w:rPr>
        <w:br w:type="page"/>
      </w:r>
    </w:p>
    <w:p w:rsidR="006842FA" w:rsidRPr="006842FA" w:rsidRDefault="006842FA" w:rsidP="006842FA">
      <w:pPr>
        <w:widowControl/>
        <w:pBdr>
          <w:top w:val="single" w:sz="4" w:space="1" w:color="auto"/>
          <w:left w:val="single" w:sz="4" w:space="4" w:color="auto"/>
          <w:bottom w:val="single" w:sz="4" w:space="1" w:color="auto"/>
          <w:right w:val="single" w:sz="4" w:space="4" w:color="auto"/>
        </w:pBdr>
        <w:tabs>
          <w:tab w:val="left" w:pos="1440"/>
          <w:tab w:val="left" w:pos="7200"/>
        </w:tabs>
        <w:spacing w:after="120"/>
        <w:jc w:val="center"/>
        <w:rPr>
          <w:rFonts w:ascii="Times New Roman Bold" w:hAnsi="Times New Roman Bold"/>
          <w:b/>
          <w:sz w:val="28"/>
          <w:szCs w:val="28"/>
        </w:rPr>
      </w:pPr>
      <w:r w:rsidRPr="006842FA">
        <w:rPr>
          <w:rFonts w:ascii="Times New Roman Bold" w:hAnsi="Times New Roman Bold"/>
          <w:b/>
          <w:sz w:val="28"/>
          <w:szCs w:val="28"/>
        </w:rPr>
        <w:t>Statement of Authorization</w:t>
      </w:r>
    </w:p>
    <w:p w:rsidR="006842FA" w:rsidRDefault="006842FA" w:rsidP="000F721D">
      <w:pPr>
        <w:widowControl/>
        <w:tabs>
          <w:tab w:val="left" w:pos="1440"/>
          <w:tab w:val="left" w:pos="7200"/>
        </w:tabs>
        <w:spacing w:after="120"/>
        <w:rPr>
          <w:rFonts w:ascii="CG Omega" w:hAnsi="CG Omega"/>
        </w:rPr>
      </w:pPr>
    </w:p>
    <w:p w:rsidR="006842FA" w:rsidRPr="006842FA" w:rsidRDefault="006842FA" w:rsidP="006842FA">
      <w:pPr>
        <w:pStyle w:val="BodyText"/>
        <w:spacing w:line="360" w:lineRule="auto"/>
        <w:jc w:val="left"/>
        <w:rPr>
          <w:rFonts w:ascii="Times New Roman" w:hAnsi="Times New Roman"/>
        </w:rPr>
      </w:pPr>
      <w:r w:rsidRPr="006842FA">
        <w:rPr>
          <w:rFonts w:ascii="Times New Roman" w:hAnsi="Times New Roman"/>
        </w:rPr>
        <w:t>This is to certify that the school board(s) of the participating school districts comprising the ______________________________________________ Supervisory Union/District has/have duly authorized the Superintendent of Schools to accept and administer IDEA-B grants.</w:t>
      </w:r>
    </w:p>
    <w:p w:rsidR="006842FA" w:rsidRPr="006842FA" w:rsidRDefault="006842FA" w:rsidP="006842FA">
      <w:pPr>
        <w:pStyle w:val="BodyText"/>
        <w:rPr>
          <w:rFonts w:ascii="Times New Roman" w:hAnsi="Times New Roman"/>
        </w:rPr>
      </w:pPr>
    </w:p>
    <w:p w:rsidR="006842FA" w:rsidRPr="006842FA" w:rsidRDefault="006842FA" w:rsidP="006842F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both"/>
        <w:rPr>
          <w:rFonts w:ascii="Times New Roman" w:hAnsi="Times New Roman"/>
        </w:rPr>
      </w:pPr>
    </w:p>
    <w:p w:rsidR="006842FA" w:rsidRPr="006842FA" w:rsidRDefault="006842FA" w:rsidP="006842F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both"/>
        <w:rPr>
          <w:rFonts w:ascii="Times New Roman" w:hAnsi="Times New Roman"/>
        </w:rPr>
      </w:pPr>
    </w:p>
    <w:p w:rsidR="006842FA" w:rsidRPr="006842FA" w:rsidRDefault="006842FA" w:rsidP="006842F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both"/>
        <w:rPr>
          <w:rFonts w:ascii="Times New Roman" w:hAnsi="Times New Roman"/>
        </w:rPr>
      </w:pPr>
      <w:r w:rsidRPr="006842FA">
        <w:rPr>
          <w:rFonts w:ascii="Times New Roman" w:hAnsi="Times New Roman"/>
        </w:rPr>
        <w:t>_________________________________________________________    _____________</w:t>
      </w:r>
    </w:p>
    <w:p w:rsidR="006842FA" w:rsidRPr="006842FA" w:rsidRDefault="006842FA" w:rsidP="006842F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6912" w:hanging="6912"/>
        <w:jc w:val="both"/>
        <w:rPr>
          <w:rFonts w:ascii="Times New Roman" w:hAnsi="Times New Roman"/>
          <w:sz w:val="20"/>
        </w:rPr>
      </w:pPr>
      <w:r w:rsidRPr="006842FA">
        <w:rPr>
          <w:rFonts w:ascii="Times New Roman" w:hAnsi="Times New Roman"/>
          <w:sz w:val="20"/>
        </w:rPr>
        <w:t xml:space="preserve"> (Signature of Chairperson of Supervisory Union/District School Board) </w:t>
      </w:r>
      <w:r w:rsidRPr="006842FA">
        <w:rPr>
          <w:rFonts w:ascii="Times New Roman" w:hAnsi="Times New Roman"/>
          <w:sz w:val="20"/>
        </w:rPr>
        <w:tab/>
      </w:r>
      <w:r w:rsidRPr="006842FA">
        <w:rPr>
          <w:rFonts w:ascii="Times New Roman" w:hAnsi="Times New Roman"/>
          <w:sz w:val="20"/>
        </w:rPr>
        <w:tab/>
        <w:t>(Date)</w:t>
      </w:r>
    </w:p>
    <w:p w:rsidR="006842FA" w:rsidRPr="006842FA" w:rsidRDefault="006842FA" w:rsidP="006842F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both"/>
        <w:rPr>
          <w:rFonts w:ascii="Times New Roman" w:hAnsi="Times New Roman"/>
        </w:rPr>
      </w:pPr>
    </w:p>
    <w:p w:rsidR="006842FA" w:rsidRPr="006842FA" w:rsidRDefault="006842FA" w:rsidP="006842F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both"/>
        <w:rPr>
          <w:rFonts w:ascii="Times New Roman" w:hAnsi="Times New Roman"/>
        </w:rPr>
      </w:pPr>
    </w:p>
    <w:p w:rsidR="006842FA" w:rsidRPr="006842FA" w:rsidRDefault="006842FA" w:rsidP="006842F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both"/>
        <w:rPr>
          <w:rFonts w:ascii="Times New Roman" w:hAnsi="Times New Roman"/>
        </w:rPr>
      </w:pPr>
    </w:p>
    <w:p w:rsidR="006842FA" w:rsidRPr="006842FA" w:rsidRDefault="006842FA" w:rsidP="006842F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both"/>
        <w:rPr>
          <w:rFonts w:ascii="Times New Roman" w:hAnsi="Times New Roman"/>
        </w:rPr>
      </w:pPr>
      <w:r w:rsidRPr="006842FA">
        <w:rPr>
          <w:rFonts w:ascii="Times New Roman" w:hAnsi="Times New Roman"/>
        </w:rPr>
        <w:t>_______________________________________________________</w:t>
      </w:r>
    </w:p>
    <w:p w:rsidR="006842FA" w:rsidRPr="006842FA" w:rsidRDefault="006842FA" w:rsidP="006842F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both"/>
        <w:rPr>
          <w:rFonts w:ascii="Times New Roman" w:hAnsi="Times New Roman"/>
          <w:sz w:val="20"/>
        </w:rPr>
      </w:pPr>
      <w:r w:rsidRPr="006842FA">
        <w:rPr>
          <w:rFonts w:ascii="Times New Roman" w:hAnsi="Times New Roman"/>
          <w:sz w:val="20"/>
        </w:rPr>
        <w:t xml:space="preserve"> (Typed Name of Chairperson)</w:t>
      </w:r>
    </w:p>
    <w:p w:rsidR="006842FA" w:rsidRDefault="006842FA" w:rsidP="006842FA">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jc w:val="both"/>
        <w:rPr>
          <w:rFonts w:ascii="Maiandra GD" w:hAnsi="Maiandra GD"/>
        </w:rPr>
      </w:pPr>
    </w:p>
    <w:p w:rsidR="006842FA" w:rsidRDefault="006842FA" w:rsidP="000F721D">
      <w:pPr>
        <w:widowControl/>
        <w:tabs>
          <w:tab w:val="left" w:pos="1440"/>
          <w:tab w:val="left" w:pos="7200"/>
        </w:tabs>
        <w:spacing w:after="120"/>
        <w:rPr>
          <w:rFonts w:ascii="CG Omega" w:hAnsi="CG Omega"/>
        </w:rPr>
      </w:pPr>
    </w:p>
    <w:p w:rsidR="006842FA" w:rsidRDefault="006842FA">
      <w:pPr>
        <w:jc w:val="center"/>
      </w:pPr>
    </w:p>
    <w:p w:rsidR="006842FA" w:rsidRDefault="006842FA">
      <w:pPr>
        <w:jc w:val="center"/>
      </w:pPr>
    </w:p>
    <w:p w:rsidR="006842FA" w:rsidRDefault="006842FA">
      <w:pPr>
        <w:jc w:val="center"/>
      </w:pPr>
    </w:p>
    <w:p w:rsidR="006842FA" w:rsidRDefault="006842FA">
      <w:pPr>
        <w:jc w:val="center"/>
      </w:pPr>
    </w:p>
    <w:p w:rsidR="007B4B02" w:rsidRDefault="007B4B02" w:rsidP="006842FA">
      <w:pPr>
        <w:rPr>
          <w:rFonts w:ascii="Maiandra GD" w:hAnsi="Maiandra GD"/>
        </w:rPr>
      </w:pPr>
    </w:p>
    <w:sectPr w:rsidR="007B4B02" w:rsidSect="00EA65A5">
      <w:headerReference w:type="default" r:id="rId15"/>
      <w:footerReference w:type="default" r:id="rId16"/>
      <w:endnotePr>
        <w:numFmt w:val="decimal"/>
      </w:endnotePr>
      <w:type w:val="continuous"/>
      <w:pgSz w:w="12240" w:h="15840" w:code="1"/>
      <w:pgMar w:top="108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BF7" w:rsidRDefault="00D46BF7">
      <w:r>
        <w:separator/>
      </w:r>
    </w:p>
  </w:endnote>
  <w:endnote w:type="continuationSeparator" w:id="0">
    <w:p w:rsidR="00D46BF7" w:rsidRDefault="00D4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2E" w:rsidRDefault="002B0E2E" w:rsidP="00FA3B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0E2E" w:rsidRDefault="002B0E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2E" w:rsidRDefault="002B0E2E" w:rsidP="004B4EDC">
    <w:pPr>
      <w:pStyle w:val="Footer"/>
      <w:framePr w:wrap="around" w:vAnchor="text" w:hAnchor="margin" w:xAlign="right" w:y="1"/>
      <w:rPr>
        <w:rStyle w:val="PageNumber"/>
      </w:rPr>
    </w:pPr>
  </w:p>
  <w:p w:rsidR="002B0E2E" w:rsidRPr="00157F21" w:rsidRDefault="002B0E2E" w:rsidP="00C950BF">
    <w:pPr>
      <w:pStyle w:val="Footer"/>
      <w:ind w:right="360"/>
      <w:jc w:val="right"/>
      <w:rPr>
        <w:rFonts w:ascii="Times New Roman" w:hAnsi="Times New Roman"/>
        <w:sz w:val="16"/>
        <w:szCs w:val="16"/>
      </w:rPr>
    </w:pPr>
    <w:r w:rsidRPr="00FA3B47">
      <w:rPr>
        <w:rFonts w:ascii="Times New Roman" w:hAnsi="Times New Roman"/>
        <w:sz w:val="16"/>
        <w:szCs w:val="16"/>
      </w:rPr>
      <w:t>Local Education Agency Plan</w:t>
    </w:r>
    <w:r>
      <w:rPr>
        <w:rFonts w:ascii="Times New Roman" w:hAnsi="Times New Roman"/>
        <w:sz w:val="16"/>
        <w:szCs w:val="16"/>
      </w:rPr>
      <w:t xml:space="preserve"> – IDEA-B Application for FY-</w:t>
    </w:r>
    <w:r w:rsidR="00D853E1">
      <w:rPr>
        <w:rFonts w:ascii="Times New Roman" w:hAnsi="Times New Roman"/>
        <w:sz w:val="16"/>
        <w:szCs w:val="16"/>
      </w:rPr>
      <w:t>201</w:t>
    </w:r>
    <w:r w:rsidR="008C4667">
      <w:rPr>
        <w:rFonts w:ascii="Times New Roman" w:hAnsi="Times New Roman"/>
        <w:sz w:val="16"/>
        <w:szCs w:val="16"/>
      </w:rPr>
      <w:t>9</w:t>
    </w:r>
    <w:r w:rsidRPr="00157F21">
      <w:rPr>
        <w:rFonts w:ascii="Times New Roman" w:hAnsi="Times New Roman"/>
        <w:sz w:val="16"/>
        <w:szCs w:val="16"/>
      </w:rPr>
      <w:t xml:space="preserve"> </w:t>
    </w:r>
    <w:r w:rsidR="00C950BF">
      <w:rPr>
        <w:rFonts w:ascii="Times New Roman" w:hAnsi="Times New Roman"/>
        <w:sz w:val="16"/>
        <w:szCs w:val="16"/>
      </w:rPr>
      <w:tab/>
    </w:r>
    <w:r w:rsidR="00C950BF">
      <w:rPr>
        <w:rFonts w:ascii="Times New Roman" w:hAnsi="Times New Roman"/>
        <w:sz w:val="16"/>
        <w:szCs w:val="16"/>
      </w:rPr>
      <w:tab/>
    </w:r>
    <w:r w:rsidRPr="00157F21">
      <w:rPr>
        <w:rFonts w:ascii="Times New Roman" w:hAnsi="Times New Roman"/>
        <w:sz w:val="16"/>
        <w:szCs w:val="16"/>
      </w:rPr>
      <w:t xml:space="preserve">Page </w:t>
    </w:r>
    <w:r w:rsidRPr="00157F21">
      <w:rPr>
        <w:rStyle w:val="PageNumber"/>
        <w:rFonts w:ascii="Times New Roman" w:hAnsi="Times New Roman"/>
        <w:sz w:val="16"/>
        <w:szCs w:val="16"/>
      </w:rPr>
      <w:fldChar w:fldCharType="begin"/>
    </w:r>
    <w:r w:rsidRPr="00157F21">
      <w:rPr>
        <w:rStyle w:val="PageNumber"/>
        <w:rFonts w:ascii="Times New Roman" w:hAnsi="Times New Roman"/>
        <w:sz w:val="16"/>
        <w:szCs w:val="16"/>
      </w:rPr>
      <w:instrText xml:space="preserve"> PAGE </w:instrText>
    </w:r>
    <w:r w:rsidRPr="00157F21">
      <w:rPr>
        <w:rStyle w:val="PageNumber"/>
        <w:rFonts w:ascii="Times New Roman" w:hAnsi="Times New Roman"/>
        <w:sz w:val="16"/>
        <w:szCs w:val="16"/>
      </w:rPr>
      <w:fldChar w:fldCharType="separate"/>
    </w:r>
    <w:r w:rsidR="009153D6">
      <w:rPr>
        <w:rStyle w:val="PageNumber"/>
        <w:rFonts w:ascii="Times New Roman" w:hAnsi="Times New Roman"/>
        <w:noProof/>
        <w:sz w:val="16"/>
        <w:szCs w:val="16"/>
      </w:rPr>
      <w:t>1</w:t>
    </w:r>
    <w:r w:rsidRPr="00157F21">
      <w:rPr>
        <w:rStyle w:val="PageNumber"/>
        <w:rFonts w:ascii="Times New Roman" w:hAnsi="Times New Roman"/>
        <w:sz w:val="16"/>
        <w:szCs w:val="16"/>
      </w:rPr>
      <w:fldChar w:fldCharType="end"/>
    </w:r>
    <w:r w:rsidRPr="00157F21">
      <w:rPr>
        <w:rStyle w:val="PageNumber"/>
        <w:rFonts w:ascii="Times New Roman" w:hAnsi="Times New Roman"/>
        <w:sz w:val="16"/>
        <w:szCs w:val="16"/>
      </w:rPr>
      <w:t xml:space="preserve"> of </w:t>
    </w:r>
    <w:r w:rsidRPr="00157F21">
      <w:rPr>
        <w:rStyle w:val="PageNumber"/>
        <w:rFonts w:ascii="Times New Roman" w:hAnsi="Times New Roman"/>
        <w:sz w:val="16"/>
        <w:szCs w:val="16"/>
      </w:rPr>
      <w:fldChar w:fldCharType="begin"/>
    </w:r>
    <w:r w:rsidRPr="00157F21">
      <w:rPr>
        <w:rStyle w:val="PageNumber"/>
        <w:rFonts w:ascii="Times New Roman" w:hAnsi="Times New Roman"/>
        <w:sz w:val="16"/>
        <w:szCs w:val="16"/>
      </w:rPr>
      <w:instrText xml:space="preserve"> NUMPAGES </w:instrText>
    </w:r>
    <w:r w:rsidRPr="00157F21">
      <w:rPr>
        <w:rStyle w:val="PageNumber"/>
        <w:rFonts w:ascii="Times New Roman" w:hAnsi="Times New Roman"/>
        <w:sz w:val="16"/>
        <w:szCs w:val="16"/>
      </w:rPr>
      <w:fldChar w:fldCharType="separate"/>
    </w:r>
    <w:r w:rsidR="009153D6">
      <w:rPr>
        <w:rStyle w:val="PageNumber"/>
        <w:rFonts w:ascii="Times New Roman" w:hAnsi="Times New Roman"/>
        <w:noProof/>
        <w:sz w:val="16"/>
        <w:szCs w:val="16"/>
      </w:rPr>
      <w:t>10</w:t>
    </w:r>
    <w:r w:rsidRPr="00157F21">
      <w:rPr>
        <w:rStyle w:val="PageNumbe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2E" w:rsidRPr="00820B15" w:rsidRDefault="002B0E2E" w:rsidP="007E141E">
    <w:pPr>
      <w:pStyle w:val="Footer"/>
      <w:tabs>
        <w:tab w:val="clear" w:pos="8640"/>
        <w:tab w:val="right" w:pos="9360"/>
      </w:tabs>
      <w:rPr>
        <w:rFonts w:ascii="Times New Roman" w:hAnsi="Times New Roman"/>
        <w:sz w:val="16"/>
        <w:szCs w:val="16"/>
      </w:rPr>
    </w:pPr>
    <w:r w:rsidRPr="00A9777C">
      <w:rPr>
        <w:rFonts w:ascii="Times New Roman" w:hAnsi="Times New Roman"/>
        <w:sz w:val="16"/>
        <w:szCs w:val="16"/>
      </w:rPr>
      <w:t>Local Education Agency Plan – IDEA-B Application</w:t>
    </w:r>
    <w:r>
      <w:rPr>
        <w:rFonts w:ascii="Times New Roman" w:hAnsi="Times New Roman"/>
        <w:sz w:val="16"/>
        <w:szCs w:val="16"/>
      </w:rPr>
      <w:t xml:space="preserve"> for FY-2012 </w:t>
    </w:r>
    <w:r>
      <w:rPr>
        <w:rFonts w:ascii="Times New Roman" w:hAnsi="Times New Roman"/>
        <w:sz w:val="16"/>
        <w:szCs w:val="16"/>
      </w:rPr>
      <w:tab/>
    </w:r>
    <w:proofErr w:type="gramStart"/>
    <w:r>
      <w:rPr>
        <w:rFonts w:ascii="Times New Roman" w:hAnsi="Times New Roman"/>
        <w:sz w:val="16"/>
        <w:szCs w:val="16"/>
      </w:rPr>
      <w:tab/>
    </w:r>
    <w:r w:rsidRPr="009E3AA9">
      <w:rPr>
        <w:rFonts w:ascii="Times New Roman" w:hAnsi="Times New Roman"/>
        <w:sz w:val="20"/>
      </w:rPr>
      <w:t xml:space="preserve">  Page</w:t>
    </w:r>
    <w:proofErr w:type="gramEnd"/>
    <w:r w:rsidRPr="009E3AA9">
      <w:rPr>
        <w:rFonts w:ascii="Times New Roman" w:hAnsi="Times New Roman"/>
        <w:sz w:val="20"/>
      </w:rPr>
      <w:t xml:space="preserve"> </w:t>
    </w:r>
    <w:r w:rsidRPr="009E3AA9">
      <w:rPr>
        <w:rStyle w:val="PageNumber"/>
        <w:rFonts w:ascii="Times New Roman" w:hAnsi="Times New Roman"/>
        <w:sz w:val="20"/>
      </w:rPr>
      <w:t xml:space="preserve">1 of </w:t>
    </w:r>
    <w:r w:rsidRPr="009E3AA9">
      <w:rPr>
        <w:rStyle w:val="PageNumber"/>
        <w:rFonts w:ascii="Times New Roman" w:hAnsi="Times New Roman"/>
        <w:sz w:val="20"/>
      </w:rPr>
      <w:fldChar w:fldCharType="begin"/>
    </w:r>
    <w:r w:rsidRPr="009E3AA9">
      <w:rPr>
        <w:rStyle w:val="PageNumber"/>
        <w:rFonts w:ascii="Times New Roman" w:hAnsi="Times New Roman"/>
        <w:sz w:val="20"/>
      </w:rPr>
      <w:instrText xml:space="preserve"> NUMPAGES </w:instrText>
    </w:r>
    <w:r w:rsidRPr="009E3AA9">
      <w:rPr>
        <w:rStyle w:val="PageNumber"/>
        <w:rFonts w:ascii="Times New Roman" w:hAnsi="Times New Roman"/>
        <w:sz w:val="20"/>
      </w:rPr>
      <w:fldChar w:fldCharType="separate"/>
    </w:r>
    <w:r w:rsidR="00334AF3">
      <w:rPr>
        <w:rStyle w:val="PageNumber"/>
        <w:rFonts w:ascii="Times New Roman" w:hAnsi="Times New Roman"/>
        <w:noProof/>
        <w:sz w:val="20"/>
      </w:rPr>
      <w:t>10</w:t>
    </w:r>
    <w:r w:rsidRPr="009E3AA9">
      <w:rPr>
        <w:rStyle w:val="PageNumber"/>
        <w:rFonts w:ascii="Times New Roman" w:hAnsi="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2E" w:rsidRPr="00157F21" w:rsidRDefault="002B0E2E" w:rsidP="007E141E">
    <w:pPr>
      <w:ind w:right="-90"/>
      <w:jc w:val="right"/>
      <w:rPr>
        <w:rFonts w:ascii="Times New Roman" w:hAnsi="Times New Roman"/>
        <w:sz w:val="16"/>
        <w:szCs w:val="16"/>
      </w:rPr>
    </w:pPr>
    <w:r>
      <w:rPr>
        <w:rFonts w:ascii="Times New Roman" w:hAnsi="Times New Roman"/>
        <w:sz w:val="16"/>
        <w:szCs w:val="16"/>
      </w:rPr>
      <w:t>Local Education Agency Plan – IDEA-B Application for FY-</w:t>
    </w:r>
    <w:r w:rsidR="00D853E1">
      <w:rPr>
        <w:rFonts w:ascii="Times New Roman" w:hAnsi="Times New Roman"/>
        <w:sz w:val="16"/>
        <w:szCs w:val="16"/>
      </w:rPr>
      <w:t>201</w:t>
    </w:r>
    <w:r w:rsidR="008C4667">
      <w:rPr>
        <w:rFonts w:ascii="Times New Roman" w:hAnsi="Times New Roman"/>
        <w:sz w:val="16"/>
        <w:szCs w:val="16"/>
      </w:rPr>
      <w:t>9</w:t>
    </w:r>
    <w:r>
      <w:rPr>
        <w:rFonts w:ascii="Times New Roman" w:hAnsi="Times New Roman" w:cs="Courier New"/>
        <w:sz w:val="16"/>
        <w:szCs w:val="16"/>
      </w:rPr>
      <w:tab/>
    </w:r>
    <w:r>
      <w:rPr>
        <w:rFonts w:ascii="Times New Roman" w:hAnsi="Times New Roman" w:cs="Courier New"/>
        <w:sz w:val="16"/>
        <w:szCs w:val="16"/>
      </w:rPr>
      <w:tab/>
    </w:r>
    <w:r>
      <w:rPr>
        <w:rFonts w:ascii="Times New Roman" w:hAnsi="Times New Roman" w:cs="Courier New"/>
        <w:sz w:val="16"/>
        <w:szCs w:val="16"/>
      </w:rPr>
      <w:tab/>
    </w:r>
    <w:r>
      <w:rPr>
        <w:rFonts w:ascii="Times New Roman" w:hAnsi="Times New Roman" w:cs="Courier New"/>
        <w:sz w:val="16"/>
        <w:szCs w:val="16"/>
      </w:rPr>
      <w:tab/>
    </w:r>
    <w:r>
      <w:rPr>
        <w:rFonts w:ascii="Times New Roman" w:hAnsi="Times New Roman" w:cs="Courier New"/>
        <w:sz w:val="16"/>
        <w:szCs w:val="16"/>
      </w:rPr>
      <w:tab/>
    </w:r>
    <w:r>
      <w:rPr>
        <w:rFonts w:ascii="Times New Roman" w:hAnsi="Times New Roman" w:cs="Courier New"/>
        <w:sz w:val="16"/>
        <w:szCs w:val="16"/>
      </w:rPr>
      <w:tab/>
      <w:t xml:space="preserve">        </w:t>
    </w:r>
    <w:r w:rsidRPr="00157F21">
      <w:rPr>
        <w:rFonts w:ascii="Times New Roman" w:hAnsi="Times New Roman"/>
        <w:sz w:val="16"/>
        <w:szCs w:val="16"/>
      </w:rPr>
      <w:t xml:space="preserve">Page </w:t>
    </w:r>
    <w:r w:rsidRPr="00157F21">
      <w:rPr>
        <w:rStyle w:val="PageNumber"/>
        <w:rFonts w:ascii="Times New Roman" w:hAnsi="Times New Roman"/>
        <w:sz w:val="16"/>
        <w:szCs w:val="16"/>
      </w:rPr>
      <w:fldChar w:fldCharType="begin"/>
    </w:r>
    <w:r w:rsidRPr="00157F21">
      <w:rPr>
        <w:rStyle w:val="PageNumber"/>
        <w:rFonts w:ascii="Times New Roman" w:hAnsi="Times New Roman"/>
        <w:sz w:val="16"/>
        <w:szCs w:val="16"/>
      </w:rPr>
      <w:instrText xml:space="preserve"> PAGE </w:instrText>
    </w:r>
    <w:r w:rsidRPr="00157F21">
      <w:rPr>
        <w:rStyle w:val="PageNumber"/>
        <w:rFonts w:ascii="Times New Roman" w:hAnsi="Times New Roman"/>
        <w:sz w:val="16"/>
        <w:szCs w:val="16"/>
      </w:rPr>
      <w:fldChar w:fldCharType="separate"/>
    </w:r>
    <w:r w:rsidR="009153D6">
      <w:rPr>
        <w:rStyle w:val="PageNumber"/>
        <w:rFonts w:ascii="Times New Roman" w:hAnsi="Times New Roman"/>
        <w:noProof/>
        <w:sz w:val="16"/>
        <w:szCs w:val="16"/>
      </w:rPr>
      <w:t>7</w:t>
    </w:r>
    <w:r w:rsidRPr="00157F21">
      <w:rPr>
        <w:rStyle w:val="PageNumber"/>
        <w:rFonts w:ascii="Times New Roman" w:hAnsi="Times New Roman"/>
        <w:sz w:val="16"/>
        <w:szCs w:val="16"/>
      </w:rPr>
      <w:fldChar w:fldCharType="end"/>
    </w:r>
    <w:r w:rsidRPr="00157F21">
      <w:rPr>
        <w:rStyle w:val="PageNumber"/>
        <w:rFonts w:ascii="Times New Roman" w:hAnsi="Times New Roman"/>
        <w:sz w:val="16"/>
        <w:szCs w:val="16"/>
      </w:rPr>
      <w:t xml:space="preserve"> of </w:t>
    </w:r>
    <w:r w:rsidRPr="003F393E">
      <w:rPr>
        <w:rStyle w:val="PageNumber"/>
        <w:sz w:val="16"/>
        <w:szCs w:val="16"/>
      </w:rPr>
      <w:fldChar w:fldCharType="begin"/>
    </w:r>
    <w:r w:rsidRPr="003F393E">
      <w:rPr>
        <w:rStyle w:val="PageNumber"/>
        <w:sz w:val="16"/>
        <w:szCs w:val="16"/>
      </w:rPr>
      <w:instrText xml:space="preserve"> NUMPAGES </w:instrText>
    </w:r>
    <w:r w:rsidRPr="003F393E">
      <w:rPr>
        <w:rStyle w:val="PageNumber"/>
        <w:sz w:val="16"/>
        <w:szCs w:val="16"/>
      </w:rPr>
      <w:fldChar w:fldCharType="separate"/>
    </w:r>
    <w:r w:rsidR="009153D6">
      <w:rPr>
        <w:rStyle w:val="PageNumber"/>
        <w:noProof/>
        <w:sz w:val="16"/>
        <w:szCs w:val="16"/>
      </w:rPr>
      <w:t>10</w:t>
    </w:r>
    <w:r w:rsidRPr="003F393E">
      <w:rPr>
        <w:rStyle w:val="PageNumber"/>
        <w:sz w:val="16"/>
        <w:szCs w:val="16"/>
      </w:rPr>
      <w:fldChar w:fldCharType="end"/>
    </w:r>
    <w:r w:rsidRPr="00157F21">
      <w:rPr>
        <w:rFonts w:ascii="Times New Roman" w:hAnsi="Times New Roman"/>
        <w:sz w:val="16"/>
        <w:szCs w:val="16"/>
      </w:rPr>
      <w:tab/>
    </w:r>
    <w:r w:rsidRPr="00157F21">
      <w:rPr>
        <w:rFonts w:ascii="Times New Roman" w:hAnsi="Times New Roman"/>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2E" w:rsidRPr="007E141E" w:rsidRDefault="002B0E2E" w:rsidP="007E141E">
    <w:pPr>
      <w:ind w:right="-90"/>
      <w:jc w:val="right"/>
      <w:rPr>
        <w:rFonts w:ascii="Times New Roman" w:hAnsi="Times New Roman" w:cs="Courier New"/>
        <w:sz w:val="16"/>
        <w:szCs w:val="16"/>
      </w:rPr>
    </w:pPr>
    <w:r w:rsidRPr="007E141E">
      <w:rPr>
        <w:rFonts w:ascii="Times New Roman" w:hAnsi="Times New Roman"/>
        <w:sz w:val="16"/>
        <w:szCs w:val="16"/>
      </w:rPr>
      <w:t>Local Education Agency Plan – IDEA-B Application</w:t>
    </w:r>
    <w:r>
      <w:rPr>
        <w:rFonts w:ascii="Times New Roman" w:hAnsi="Times New Roman"/>
        <w:sz w:val="16"/>
        <w:szCs w:val="16"/>
      </w:rPr>
      <w:t xml:space="preserve"> for FY-</w:t>
    </w:r>
    <w:r w:rsidR="00D853E1">
      <w:rPr>
        <w:rFonts w:ascii="Times New Roman" w:hAnsi="Times New Roman"/>
        <w:sz w:val="16"/>
        <w:szCs w:val="16"/>
      </w:rPr>
      <w:t>201</w:t>
    </w:r>
    <w:r w:rsidR="00D90DC6">
      <w:rPr>
        <w:rFonts w:ascii="Times New Roman" w:hAnsi="Times New Roman"/>
        <w:sz w:val="16"/>
        <w:szCs w:val="16"/>
      </w:rPr>
      <w:t>9</w:t>
    </w:r>
    <w:r w:rsidRPr="007E141E">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Pr="00F641BB">
      <w:rPr>
        <w:rFonts w:ascii="Times New Roman" w:hAnsi="Times New Roman"/>
        <w:sz w:val="16"/>
        <w:szCs w:val="16"/>
      </w:rPr>
      <w:t xml:space="preserve">Page </w:t>
    </w:r>
    <w:r w:rsidRPr="00F641BB">
      <w:rPr>
        <w:rStyle w:val="PageNumber"/>
        <w:rFonts w:ascii="Times New Roman" w:hAnsi="Times New Roman"/>
        <w:sz w:val="16"/>
        <w:szCs w:val="16"/>
      </w:rPr>
      <w:fldChar w:fldCharType="begin"/>
    </w:r>
    <w:r w:rsidRPr="00F641BB">
      <w:rPr>
        <w:rStyle w:val="PageNumber"/>
        <w:rFonts w:ascii="Times New Roman" w:hAnsi="Times New Roman"/>
        <w:sz w:val="16"/>
        <w:szCs w:val="16"/>
      </w:rPr>
      <w:instrText xml:space="preserve"> PAGE </w:instrText>
    </w:r>
    <w:r w:rsidRPr="00F641BB">
      <w:rPr>
        <w:rStyle w:val="PageNumber"/>
        <w:rFonts w:ascii="Times New Roman" w:hAnsi="Times New Roman"/>
        <w:sz w:val="16"/>
        <w:szCs w:val="16"/>
      </w:rPr>
      <w:fldChar w:fldCharType="separate"/>
    </w:r>
    <w:r w:rsidR="009153D6">
      <w:rPr>
        <w:rStyle w:val="PageNumber"/>
        <w:rFonts w:ascii="Times New Roman" w:hAnsi="Times New Roman"/>
        <w:noProof/>
        <w:sz w:val="16"/>
        <w:szCs w:val="16"/>
      </w:rPr>
      <w:t>10</w:t>
    </w:r>
    <w:r w:rsidRPr="00F641BB">
      <w:rPr>
        <w:rStyle w:val="PageNumber"/>
        <w:rFonts w:ascii="Times New Roman" w:hAnsi="Times New Roman"/>
        <w:sz w:val="16"/>
        <w:szCs w:val="16"/>
      </w:rPr>
      <w:fldChar w:fldCharType="end"/>
    </w:r>
    <w:r w:rsidRPr="00F641BB">
      <w:rPr>
        <w:rStyle w:val="PageNumber"/>
        <w:rFonts w:ascii="Times New Roman" w:hAnsi="Times New Roman"/>
        <w:sz w:val="16"/>
        <w:szCs w:val="16"/>
      </w:rPr>
      <w:t xml:space="preserve"> of </w:t>
    </w:r>
    <w:r w:rsidRPr="00F641BB">
      <w:rPr>
        <w:rStyle w:val="PageNumber"/>
        <w:rFonts w:ascii="Times New Roman" w:hAnsi="Times New Roman"/>
        <w:sz w:val="16"/>
        <w:szCs w:val="16"/>
      </w:rPr>
      <w:fldChar w:fldCharType="begin"/>
    </w:r>
    <w:r w:rsidRPr="00F641BB">
      <w:rPr>
        <w:rStyle w:val="PageNumber"/>
        <w:rFonts w:ascii="Times New Roman" w:hAnsi="Times New Roman"/>
        <w:sz w:val="16"/>
        <w:szCs w:val="16"/>
      </w:rPr>
      <w:instrText xml:space="preserve"> NUMPAGES </w:instrText>
    </w:r>
    <w:r w:rsidRPr="00F641BB">
      <w:rPr>
        <w:rStyle w:val="PageNumber"/>
        <w:rFonts w:ascii="Times New Roman" w:hAnsi="Times New Roman"/>
        <w:sz w:val="16"/>
        <w:szCs w:val="16"/>
      </w:rPr>
      <w:fldChar w:fldCharType="separate"/>
    </w:r>
    <w:r w:rsidR="009153D6">
      <w:rPr>
        <w:rStyle w:val="PageNumber"/>
        <w:rFonts w:ascii="Times New Roman" w:hAnsi="Times New Roman"/>
        <w:noProof/>
        <w:sz w:val="16"/>
        <w:szCs w:val="16"/>
      </w:rPr>
      <w:t>10</w:t>
    </w:r>
    <w:r w:rsidRPr="00F641BB">
      <w:rPr>
        <w:rStyle w:val="PageNumber"/>
        <w:rFonts w:ascii="Times New Roman" w:hAnsi="Times New Roman"/>
        <w:sz w:val="16"/>
        <w:szCs w:val="16"/>
      </w:rPr>
      <w:fldChar w:fldCharType="end"/>
    </w:r>
    <w:r w:rsidRPr="00F641BB">
      <w:rPr>
        <w:rFonts w:ascii="Times New Roman" w:hAnsi="Times New Roman"/>
        <w:sz w:val="16"/>
        <w:szCs w:val="16"/>
      </w:rPr>
      <w:tab/>
    </w:r>
    <w:r w:rsidRPr="007E141E">
      <w:rPr>
        <w:rFonts w:ascii="Times New Roman" w:hAnsi="Times New Roman" w:cs="Courier New"/>
        <w:sz w:val="16"/>
        <w:szCs w:val="16"/>
      </w:rPr>
      <w:tab/>
    </w:r>
    <w:r w:rsidRPr="007E141E">
      <w:rPr>
        <w:rFonts w:ascii="Times New Roman" w:hAnsi="Times New Roman" w:cs="Courier New"/>
        <w:sz w:val="16"/>
        <w:szCs w:val="16"/>
      </w:rPr>
      <w:tab/>
    </w:r>
    <w:r w:rsidRPr="007E141E">
      <w:rPr>
        <w:rFonts w:ascii="Times New Roman" w:hAnsi="Times New Roman" w:cs="Courier New"/>
        <w:sz w:val="16"/>
        <w:szCs w:val="16"/>
      </w:rPr>
      <w:tab/>
    </w:r>
    <w:r w:rsidRPr="007E141E">
      <w:rPr>
        <w:rFonts w:ascii="Times New Roman" w:hAnsi="Times New Roman" w:cs="Courier New"/>
        <w:sz w:val="16"/>
        <w:szCs w:val="16"/>
      </w:rPr>
      <w:tab/>
    </w:r>
    <w:r w:rsidRPr="007E141E">
      <w:rPr>
        <w:rFonts w:ascii="Times New Roman" w:hAnsi="Times New Roman" w:cs="Courier New"/>
        <w:sz w:val="16"/>
        <w:szCs w:val="16"/>
      </w:rPr>
      <w:tab/>
    </w:r>
    <w:r w:rsidRPr="007E141E">
      <w:rPr>
        <w:rFonts w:ascii="Times New Roman" w:hAnsi="Times New Roman" w:cs="Courier New"/>
        <w:sz w:val="16"/>
        <w:szCs w:val="16"/>
      </w:rPr>
      <w:tab/>
    </w:r>
    <w:r w:rsidRPr="007E141E">
      <w:rPr>
        <w:rFonts w:ascii="Times New Roman" w:hAnsi="Times New Roman" w:cs="Courier New"/>
        <w:sz w:val="16"/>
        <w:szCs w:val="16"/>
      </w:rPr>
      <w:tab/>
    </w:r>
    <w:r w:rsidRPr="007E141E">
      <w:rPr>
        <w:rFonts w:ascii="Times New Roman" w:hAnsi="Times New Roman" w:cs="Courier Ne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BF7" w:rsidRDefault="00D46BF7">
      <w:r>
        <w:separator/>
      </w:r>
    </w:p>
  </w:footnote>
  <w:footnote w:type="continuationSeparator" w:id="0">
    <w:p w:rsidR="00D46BF7" w:rsidRDefault="00D46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2E" w:rsidRPr="007E141E" w:rsidRDefault="002B0E2E" w:rsidP="007E141E">
    <w:pPr>
      <w:pStyle w:val="Header"/>
      <w:tabs>
        <w:tab w:val="clear" w:pos="4320"/>
        <w:tab w:val="clear" w:pos="8640"/>
        <w:tab w:val="center" w:pos="4680"/>
        <w:tab w:val="right" w:pos="9360"/>
      </w:tabs>
      <w:rPr>
        <w:rFonts w:ascii="Times New Roman" w:hAnsi="Times New Roman"/>
        <w:sz w:val="16"/>
        <w:szCs w:val="16"/>
      </w:rPr>
    </w:pPr>
    <w:r>
      <w:tab/>
    </w:r>
    <w:r w:rsidRPr="007E141E">
      <w:rPr>
        <w:rFonts w:ascii="Times New Roman" w:hAnsi="Times New Roman"/>
        <w:sz w:val="16"/>
        <w:szCs w:val="16"/>
      </w:rPr>
      <w:t xml:space="preserve">Vermont </w:t>
    </w:r>
    <w:r w:rsidR="00F91B86">
      <w:rPr>
        <w:rFonts w:ascii="Times New Roman" w:hAnsi="Times New Roman"/>
        <w:sz w:val="16"/>
        <w:szCs w:val="16"/>
      </w:rPr>
      <w:t>Agency</w:t>
    </w:r>
    <w:r w:rsidRPr="007E141E">
      <w:rPr>
        <w:rFonts w:ascii="Times New Roman" w:hAnsi="Times New Roman"/>
        <w:sz w:val="16"/>
        <w:szCs w:val="16"/>
      </w:rPr>
      <w:t xml:space="preserve"> of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2E" w:rsidRPr="00A9777C" w:rsidRDefault="002B0E2E" w:rsidP="00A9777C">
    <w:pPr>
      <w:pStyle w:val="Header"/>
      <w:jc w:val="center"/>
      <w:rPr>
        <w:rFonts w:ascii="Times New Roman" w:hAnsi="Times New Roman"/>
        <w:sz w:val="16"/>
        <w:szCs w:val="16"/>
      </w:rPr>
    </w:pPr>
    <w:r w:rsidRPr="00A9777C">
      <w:rPr>
        <w:rFonts w:ascii="Times New Roman" w:hAnsi="Times New Roman"/>
        <w:sz w:val="16"/>
        <w:szCs w:val="16"/>
      </w:rPr>
      <w:t xml:space="preserve">Vermont </w:t>
    </w:r>
    <w:r w:rsidR="00F91B86">
      <w:rPr>
        <w:rFonts w:ascii="Times New Roman" w:hAnsi="Times New Roman"/>
        <w:sz w:val="16"/>
        <w:szCs w:val="16"/>
      </w:rPr>
      <w:t>Agency</w:t>
    </w:r>
    <w:r w:rsidRPr="00A9777C">
      <w:rPr>
        <w:rFonts w:ascii="Times New Roman" w:hAnsi="Times New Roman"/>
        <w:sz w:val="16"/>
        <w:szCs w:val="16"/>
      </w:rPr>
      <w:t xml:space="preserve">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2E" w:rsidRPr="007E141E" w:rsidRDefault="002B0E2E">
    <w:pPr>
      <w:pStyle w:val="Header"/>
      <w:rPr>
        <w:rFonts w:ascii="Times New Roman" w:hAnsi="Times New Roman"/>
        <w:sz w:val="16"/>
        <w:szCs w:val="16"/>
      </w:rPr>
    </w:pPr>
    <w:r>
      <w:tab/>
    </w:r>
    <w:r w:rsidRPr="007E141E">
      <w:rPr>
        <w:rFonts w:ascii="Times New Roman" w:hAnsi="Times New Roman"/>
        <w:sz w:val="16"/>
        <w:szCs w:val="16"/>
      </w:rPr>
      <w:t xml:space="preserve">Vermont </w:t>
    </w:r>
    <w:r w:rsidR="00F91B86">
      <w:rPr>
        <w:rFonts w:ascii="Times New Roman" w:hAnsi="Times New Roman"/>
        <w:sz w:val="16"/>
        <w:szCs w:val="16"/>
      </w:rPr>
      <w:t>Agency</w:t>
    </w:r>
    <w:r w:rsidRPr="007E141E">
      <w:rPr>
        <w:rFonts w:ascii="Times New Roman" w:hAnsi="Times New Roman"/>
        <w:sz w:val="16"/>
        <w:szCs w:val="16"/>
      </w:rPr>
      <w:t xml:space="preserve">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E2E" w:rsidRPr="007E141E" w:rsidRDefault="002B0E2E">
    <w:pPr>
      <w:pStyle w:val="Header"/>
      <w:rPr>
        <w:rFonts w:ascii="Times New Roman" w:hAnsi="Times New Roman"/>
        <w:sz w:val="16"/>
        <w:szCs w:val="16"/>
      </w:rPr>
    </w:pPr>
    <w:r>
      <w:tab/>
    </w:r>
    <w:r w:rsidRPr="007E141E">
      <w:rPr>
        <w:rFonts w:ascii="Times New Roman" w:hAnsi="Times New Roman"/>
        <w:sz w:val="16"/>
        <w:szCs w:val="16"/>
      </w:rPr>
      <w:t xml:space="preserve">Vermont </w:t>
    </w:r>
    <w:r w:rsidR="00F91B86">
      <w:rPr>
        <w:rFonts w:ascii="Times New Roman" w:hAnsi="Times New Roman"/>
        <w:sz w:val="16"/>
        <w:szCs w:val="16"/>
      </w:rPr>
      <w:t>Agency</w:t>
    </w:r>
    <w:r w:rsidRPr="007E141E">
      <w:rPr>
        <w:rFonts w:ascii="Times New Roman" w:hAnsi="Times New Roman"/>
        <w:sz w:val="16"/>
        <w:szCs w:val="16"/>
      </w:rPr>
      <w:t xml:space="preserve">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F2D22"/>
    <w:multiLevelType w:val="hybridMultilevel"/>
    <w:tmpl w:val="79B6B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4D"/>
    <w:rsid w:val="00000463"/>
    <w:rsid w:val="00000F85"/>
    <w:rsid w:val="000036D9"/>
    <w:rsid w:val="00005C6C"/>
    <w:rsid w:val="00005E5B"/>
    <w:rsid w:val="00007E4E"/>
    <w:rsid w:val="000101F1"/>
    <w:rsid w:val="00012FB3"/>
    <w:rsid w:val="00022DC2"/>
    <w:rsid w:val="00022F08"/>
    <w:rsid w:val="00041B60"/>
    <w:rsid w:val="000520FD"/>
    <w:rsid w:val="0005725B"/>
    <w:rsid w:val="00071817"/>
    <w:rsid w:val="00071D8F"/>
    <w:rsid w:val="00075449"/>
    <w:rsid w:val="0007597D"/>
    <w:rsid w:val="000769DD"/>
    <w:rsid w:val="00077653"/>
    <w:rsid w:val="00087861"/>
    <w:rsid w:val="00094D12"/>
    <w:rsid w:val="00096033"/>
    <w:rsid w:val="000976E3"/>
    <w:rsid w:val="000A0CF0"/>
    <w:rsid w:val="000B3562"/>
    <w:rsid w:val="000B401E"/>
    <w:rsid w:val="000C3E5E"/>
    <w:rsid w:val="000C5AF0"/>
    <w:rsid w:val="000D2179"/>
    <w:rsid w:val="000D6644"/>
    <w:rsid w:val="000F2C2C"/>
    <w:rsid w:val="000F4D7E"/>
    <w:rsid w:val="000F721D"/>
    <w:rsid w:val="00101BDA"/>
    <w:rsid w:val="00103E32"/>
    <w:rsid w:val="00120ADE"/>
    <w:rsid w:val="00122721"/>
    <w:rsid w:val="00122B1F"/>
    <w:rsid w:val="001240C6"/>
    <w:rsid w:val="00134A68"/>
    <w:rsid w:val="00137940"/>
    <w:rsid w:val="00146C9F"/>
    <w:rsid w:val="00153EC1"/>
    <w:rsid w:val="00157048"/>
    <w:rsid w:val="00157B6E"/>
    <w:rsid w:val="00157F21"/>
    <w:rsid w:val="001658C1"/>
    <w:rsid w:val="00171F60"/>
    <w:rsid w:val="00172D04"/>
    <w:rsid w:val="001757D6"/>
    <w:rsid w:val="00184C3B"/>
    <w:rsid w:val="00186036"/>
    <w:rsid w:val="001872A5"/>
    <w:rsid w:val="0019060A"/>
    <w:rsid w:val="00195BB9"/>
    <w:rsid w:val="001971CB"/>
    <w:rsid w:val="001977DF"/>
    <w:rsid w:val="001A0C15"/>
    <w:rsid w:val="001B3CE3"/>
    <w:rsid w:val="001B4455"/>
    <w:rsid w:val="001C2F3E"/>
    <w:rsid w:val="001C42F4"/>
    <w:rsid w:val="001C596C"/>
    <w:rsid w:val="001D1E68"/>
    <w:rsid w:val="001D37F1"/>
    <w:rsid w:val="001E0C03"/>
    <w:rsid w:val="001F3CA5"/>
    <w:rsid w:val="00220824"/>
    <w:rsid w:val="002245E0"/>
    <w:rsid w:val="00230163"/>
    <w:rsid w:val="00235101"/>
    <w:rsid w:val="00236D55"/>
    <w:rsid w:val="00245640"/>
    <w:rsid w:val="0024695B"/>
    <w:rsid w:val="00264547"/>
    <w:rsid w:val="002756A0"/>
    <w:rsid w:val="002870BF"/>
    <w:rsid w:val="002937FB"/>
    <w:rsid w:val="00295688"/>
    <w:rsid w:val="002A4ABA"/>
    <w:rsid w:val="002A504A"/>
    <w:rsid w:val="002B0E2E"/>
    <w:rsid w:val="002C1360"/>
    <w:rsid w:val="002C678B"/>
    <w:rsid w:val="002D0833"/>
    <w:rsid w:val="002F3622"/>
    <w:rsid w:val="002F5CEC"/>
    <w:rsid w:val="002F612C"/>
    <w:rsid w:val="0030509E"/>
    <w:rsid w:val="00307CC6"/>
    <w:rsid w:val="00320C72"/>
    <w:rsid w:val="00330D8E"/>
    <w:rsid w:val="00334AF3"/>
    <w:rsid w:val="0033647E"/>
    <w:rsid w:val="003501D1"/>
    <w:rsid w:val="00356ECA"/>
    <w:rsid w:val="00374066"/>
    <w:rsid w:val="00375C3C"/>
    <w:rsid w:val="00377F1C"/>
    <w:rsid w:val="0038315A"/>
    <w:rsid w:val="00390F92"/>
    <w:rsid w:val="00391FE0"/>
    <w:rsid w:val="00394499"/>
    <w:rsid w:val="003B3441"/>
    <w:rsid w:val="003B58BD"/>
    <w:rsid w:val="003C1AAA"/>
    <w:rsid w:val="003D2029"/>
    <w:rsid w:val="003D4BD6"/>
    <w:rsid w:val="003D6CCC"/>
    <w:rsid w:val="003E1F47"/>
    <w:rsid w:val="003F06F8"/>
    <w:rsid w:val="003F393E"/>
    <w:rsid w:val="003F3DA4"/>
    <w:rsid w:val="004015A4"/>
    <w:rsid w:val="00404DD4"/>
    <w:rsid w:val="004148CF"/>
    <w:rsid w:val="004175DA"/>
    <w:rsid w:val="0042284D"/>
    <w:rsid w:val="00425230"/>
    <w:rsid w:val="00427818"/>
    <w:rsid w:val="00427E7B"/>
    <w:rsid w:val="00437F3E"/>
    <w:rsid w:val="00463B5D"/>
    <w:rsid w:val="004644E5"/>
    <w:rsid w:val="0048462D"/>
    <w:rsid w:val="00494BDD"/>
    <w:rsid w:val="004A4D39"/>
    <w:rsid w:val="004A725D"/>
    <w:rsid w:val="004B3F9B"/>
    <w:rsid w:val="004B4EDC"/>
    <w:rsid w:val="004C4D97"/>
    <w:rsid w:val="004C4FE8"/>
    <w:rsid w:val="004C7A50"/>
    <w:rsid w:val="004F05D2"/>
    <w:rsid w:val="00500429"/>
    <w:rsid w:val="00502DC2"/>
    <w:rsid w:val="0051191A"/>
    <w:rsid w:val="0052046E"/>
    <w:rsid w:val="00521F52"/>
    <w:rsid w:val="0052288B"/>
    <w:rsid w:val="00523BAD"/>
    <w:rsid w:val="00523FE5"/>
    <w:rsid w:val="00551BBA"/>
    <w:rsid w:val="00552332"/>
    <w:rsid w:val="00553AEB"/>
    <w:rsid w:val="005560F9"/>
    <w:rsid w:val="00563E67"/>
    <w:rsid w:val="0057442C"/>
    <w:rsid w:val="00577603"/>
    <w:rsid w:val="005812BC"/>
    <w:rsid w:val="00583946"/>
    <w:rsid w:val="005879C0"/>
    <w:rsid w:val="00590DB5"/>
    <w:rsid w:val="00596448"/>
    <w:rsid w:val="005976E9"/>
    <w:rsid w:val="005A27E1"/>
    <w:rsid w:val="005A48CC"/>
    <w:rsid w:val="005D15DE"/>
    <w:rsid w:val="005D3EF7"/>
    <w:rsid w:val="005F2477"/>
    <w:rsid w:val="005F3E0A"/>
    <w:rsid w:val="00613A3D"/>
    <w:rsid w:val="006160CB"/>
    <w:rsid w:val="00627AA0"/>
    <w:rsid w:val="00631641"/>
    <w:rsid w:val="006356CA"/>
    <w:rsid w:val="00637A79"/>
    <w:rsid w:val="006452A6"/>
    <w:rsid w:val="006636F7"/>
    <w:rsid w:val="00665EA9"/>
    <w:rsid w:val="0067226F"/>
    <w:rsid w:val="006801F8"/>
    <w:rsid w:val="006833C5"/>
    <w:rsid w:val="006842FA"/>
    <w:rsid w:val="00690202"/>
    <w:rsid w:val="00690CF1"/>
    <w:rsid w:val="006A2B06"/>
    <w:rsid w:val="006B0F87"/>
    <w:rsid w:val="006C3B23"/>
    <w:rsid w:val="006C6E7E"/>
    <w:rsid w:val="006C7E05"/>
    <w:rsid w:val="006F4C79"/>
    <w:rsid w:val="00703575"/>
    <w:rsid w:val="007038C8"/>
    <w:rsid w:val="007069D4"/>
    <w:rsid w:val="00714FC9"/>
    <w:rsid w:val="007153F9"/>
    <w:rsid w:val="007177A8"/>
    <w:rsid w:val="00727F7E"/>
    <w:rsid w:val="00730F95"/>
    <w:rsid w:val="00732146"/>
    <w:rsid w:val="007328BD"/>
    <w:rsid w:val="00744DDE"/>
    <w:rsid w:val="007463B8"/>
    <w:rsid w:val="00752021"/>
    <w:rsid w:val="00752298"/>
    <w:rsid w:val="007634D1"/>
    <w:rsid w:val="00766A3C"/>
    <w:rsid w:val="00767730"/>
    <w:rsid w:val="007733CB"/>
    <w:rsid w:val="007A23AB"/>
    <w:rsid w:val="007A5F06"/>
    <w:rsid w:val="007B248D"/>
    <w:rsid w:val="007B4B02"/>
    <w:rsid w:val="007C4E0B"/>
    <w:rsid w:val="007C7B67"/>
    <w:rsid w:val="007D5617"/>
    <w:rsid w:val="007D5BC3"/>
    <w:rsid w:val="007D7D9B"/>
    <w:rsid w:val="007E119E"/>
    <w:rsid w:val="007E141E"/>
    <w:rsid w:val="007E344B"/>
    <w:rsid w:val="007F380C"/>
    <w:rsid w:val="007F6AC9"/>
    <w:rsid w:val="008050AE"/>
    <w:rsid w:val="008116BD"/>
    <w:rsid w:val="00820B15"/>
    <w:rsid w:val="00820DF1"/>
    <w:rsid w:val="00821669"/>
    <w:rsid w:val="00823BF4"/>
    <w:rsid w:val="00824382"/>
    <w:rsid w:val="00827EDE"/>
    <w:rsid w:val="008326F3"/>
    <w:rsid w:val="008328C7"/>
    <w:rsid w:val="0083424F"/>
    <w:rsid w:val="0083487A"/>
    <w:rsid w:val="0086439C"/>
    <w:rsid w:val="008913FA"/>
    <w:rsid w:val="008A2191"/>
    <w:rsid w:val="008A4A71"/>
    <w:rsid w:val="008B1C9A"/>
    <w:rsid w:val="008B28BF"/>
    <w:rsid w:val="008C1319"/>
    <w:rsid w:val="008C1BA6"/>
    <w:rsid w:val="008C2AC2"/>
    <w:rsid w:val="008C4667"/>
    <w:rsid w:val="008C6305"/>
    <w:rsid w:val="008C69C6"/>
    <w:rsid w:val="008D1AC0"/>
    <w:rsid w:val="008D2CD3"/>
    <w:rsid w:val="008E6CDB"/>
    <w:rsid w:val="008F7261"/>
    <w:rsid w:val="00910171"/>
    <w:rsid w:val="0091214A"/>
    <w:rsid w:val="009153D6"/>
    <w:rsid w:val="0091681F"/>
    <w:rsid w:val="00916ECC"/>
    <w:rsid w:val="00922780"/>
    <w:rsid w:val="00927B82"/>
    <w:rsid w:val="0093144C"/>
    <w:rsid w:val="00942A99"/>
    <w:rsid w:val="00942CCF"/>
    <w:rsid w:val="00954C1D"/>
    <w:rsid w:val="0096349C"/>
    <w:rsid w:val="009645D3"/>
    <w:rsid w:val="009729D3"/>
    <w:rsid w:val="00985F14"/>
    <w:rsid w:val="00991EAB"/>
    <w:rsid w:val="00992E3A"/>
    <w:rsid w:val="00992E4B"/>
    <w:rsid w:val="009A3960"/>
    <w:rsid w:val="009B6C2E"/>
    <w:rsid w:val="009E2FAC"/>
    <w:rsid w:val="009E3AA9"/>
    <w:rsid w:val="009F5E47"/>
    <w:rsid w:val="00A242C8"/>
    <w:rsid w:val="00A250CD"/>
    <w:rsid w:val="00A3654D"/>
    <w:rsid w:val="00A37DBA"/>
    <w:rsid w:val="00A411C3"/>
    <w:rsid w:val="00A750EF"/>
    <w:rsid w:val="00A92AA9"/>
    <w:rsid w:val="00A9777C"/>
    <w:rsid w:val="00AA49BD"/>
    <w:rsid w:val="00AB7C50"/>
    <w:rsid w:val="00AC65AD"/>
    <w:rsid w:val="00AD34A0"/>
    <w:rsid w:val="00AE31C0"/>
    <w:rsid w:val="00AF1572"/>
    <w:rsid w:val="00AF2ADE"/>
    <w:rsid w:val="00AF4999"/>
    <w:rsid w:val="00B00DBF"/>
    <w:rsid w:val="00B012EC"/>
    <w:rsid w:val="00B026FA"/>
    <w:rsid w:val="00B12D3D"/>
    <w:rsid w:val="00B14400"/>
    <w:rsid w:val="00B51B6D"/>
    <w:rsid w:val="00B53CAC"/>
    <w:rsid w:val="00B75F29"/>
    <w:rsid w:val="00B777B2"/>
    <w:rsid w:val="00B80633"/>
    <w:rsid w:val="00B83571"/>
    <w:rsid w:val="00BA14B5"/>
    <w:rsid w:val="00BA7593"/>
    <w:rsid w:val="00BB755E"/>
    <w:rsid w:val="00BC259B"/>
    <w:rsid w:val="00BD2E64"/>
    <w:rsid w:val="00BD3524"/>
    <w:rsid w:val="00BD7053"/>
    <w:rsid w:val="00BE02CA"/>
    <w:rsid w:val="00BE12DA"/>
    <w:rsid w:val="00BE51EF"/>
    <w:rsid w:val="00BF1A81"/>
    <w:rsid w:val="00BF51EE"/>
    <w:rsid w:val="00C05075"/>
    <w:rsid w:val="00C15DE9"/>
    <w:rsid w:val="00C17D37"/>
    <w:rsid w:val="00C26A2E"/>
    <w:rsid w:val="00C36886"/>
    <w:rsid w:val="00C57F36"/>
    <w:rsid w:val="00C6693A"/>
    <w:rsid w:val="00C73C9B"/>
    <w:rsid w:val="00C92FC1"/>
    <w:rsid w:val="00C950BF"/>
    <w:rsid w:val="00C96DC5"/>
    <w:rsid w:val="00CB100D"/>
    <w:rsid w:val="00CB238D"/>
    <w:rsid w:val="00CB2960"/>
    <w:rsid w:val="00CB5C44"/>
    <w:rsid w:val="00CC3FA1"/>
    <w:rsid w:val="00CD02B4"/>
    <w:rsid w:val="00CF70B0"/>
    <w:rsid w:val="00D01355"/>
    <w:rsid w:val="00D04256"/>
    <w:rsid w:val="00D10559"/>
    <w:rsid w:val="00D20CCD"/>
    <w:rsid w:val="00D2424F"/>
    <w:rsid w:val="00D43256"/>
    <w:rsid w:val="00D46890"/>
    <w:rsid w:val="00D46BF7"/>
    <w:rsid w:val="00D512B0"/>
    <w:rsid w:val="00D52058"/>
    <w:rsid w:val="00D664B2"/>
    <w:rsid w:val="00D853E1"/>
    <w:rsid w:val="00D86016"/>
    <w:rsid w:val="00D8712A"/>
    <w:rsid w:val="00D90DC6"/>
    <w:rsid w:val="00D944E1"/>
    <w:rsid w:val="00D97745"/>
    <w:rsid w:val="00D97EDB"/>
    <w:rsid w:val="00DA1628"/>
    <w:rsid w:val="00DC5BD7"/>
    <w:rsid w:val="00DC7571"/>
    <w:rsid w:val="00DC7778"/>
    <w:rsid w:val="00DD04FA"/>
    <w:rsid w:val="00DD53C8"/>
    <w:rsid w:val="00E01779"/>
    <w:rsid w:val="00E01FF1"/>
    <w:rsid w:val="00E03575"/>
    <w:rsid w:val="00E03D15"/>
    <w:rsid w:val="00E0555E"/>
    <w:rsid w:val="00E23265"/>
    <w:rsid w:val="00E25252"/>
    <w:rsid w:val="00E34F63"/>
    <w:rsid w:val="00E44B4D"/>
    <w:rsid w:val="00E52810"/>
    <w:rsid w:val="00E601E2"/>
    <w:rsid w:val="00E716B3"/>
    <w:rsid w:val="00E72162"/>
    <w:rsid w:val="00E749BD"/>
    <w:rsid w:val="00EA65A5"/>
    <w:rsid w:val="00EB3B79"/>
    <w:rsid w:val="00EB6997"/>
    <w:rsid w:val="00EB6C3A"/>
    <w:rsid w:val="00EB7FA3"/>
    <w:rsid w:val="00EC1CA4"/>
    <w:rsid w:val="00EC401E"/>
    <w:rsid w:val="00ED08DA"/>
    <w:rsid w:val="00ED1C92"/>
    <w:rsid w:val="00ED77DF"/>
    <w:rsid w:val="00EE036E"/>
    <w:rsid w:val="00EF2038"/>
    <w:rsid w:val="00EF212B"/>
    <w:rsid w:val="00F00CBB"/>
    <w:rsid w:val="00F16DAA"/>
    <w:rsid w:val="00F246D4"/>
    <w:rsid w:val="00F31972"/>
    <w:rsid w:val="00F372B9"/>
    <w:rsid w:val="00F452CE"/>
    <w:rsid w:val="00F51132"/>
    <w:rsid w:val="00F641BB"/>
    <w:rsid w:val="00F666AD"/>
    <w:rsid w:val="00F70243"/>
    <w:rsid w:val="00F7499F"/>
    <w:rsid w:val="00F82E2D"/>
    <w:rsid w:val="00F91B86"/>
    <w:rsid w:val="00FA3B47"/>
    <w:rsid w:val="00FA7308"/>
    <w:rsid w:val="00FC0A75"/>
    <w:rsid w:val="00FC4E9A"/>
    <w:rsid w:val="00FC67DD"/>
    <w:rsid w:val="00FD5EDF"/>
    <w:rsid w:val="00FD7997"/>
    <w:rsid w:val="00FE3101"/>
    <w:rsid w:val="00FE72F2"/>
    <w:rsid w:val="00FF437F"/>
    <w:rsid w:val="00FF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14:docId w14:val="036204F0"/>
  <w15:chartTrackingRefBased/>
  <w15:docId w15:val="{89D9AE2E-CD17-43DE-B6F2-ACB82A11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widowControl/>
      <w:jc w:val="center"/>
      <w:outlineLvl w:val="0"/>
    </w:pPr>
    <w:rPr>
      <w:rFonts w:ascii="CG Omega" w:hAnsi="CG Omega"/>
      <w:sz w:val="40"/>
    </w:rPr>
  </w:style>
  <w:style w:type="paragraph" w:styleId="Heading2">
    <w:name w:val="heading 2"/>
    <w:basedOn w:val="Normal"/>
    <w:next w:val="Normal"/>
    <w:qFormat/>
    <w:pPr>
      <w:keepNext/>
      <w:widowControl/>
      <w:tabs>
        <w:tab w:val="left" w:pos="-1440"/>
        <w:tab w:val="left" w:pos="-720"/>
        <w:tab w:val="left" w:pos="0"/>
        <w:tab w:val="left" w:pos="720"/>
        <w:tab w:val="left" w:pos="1440"/>
        <w:tab w:val="left" w:pos="2160"/>
        <w:tab w:val="left" w:pos="2880"/>
        <w:tab w:val="left" w:pos="3600"/>
        <w:tab w:val="left" w:pos="4320"/>
        <w:tab w:val="left" w:pos="5040"/>
        <w:tab w:val="right" w:pos="9006"/>
      </w:tabs>
      <w:spacing w:after="58"/>
      <w:ind w:left="5040" w:hanging="5040"/>
      <w:jc w:val="center"/>
      <w:outlineLvl w:val="1"/>
    </w:pPr>
    <w:rPr>
      <w:rFonts w:ascii="CG Omega" w:hAnsi="CG Omega"/>
      <w:b/>
      <w:sz w:val="28"/>
    </w:rPr>
  </w:style>
  <w:style w:type="paragraph" w:styleId="Heading3">
    <w:name w:val="heading 3"/>
    <w:basedOn w:val="Normal"/>
    <w:next w:val="Normal"/>
    <w:qFormat/>
    <w:pPr>
      <w:keepNext/>
      <w:widowControl/>
      <w:tabs>
        <w:tab w:val="center" w:pos="4680"/>
      </w:tabs>
      <w:outlineLvl w:val="2"/>
    </w:pPr>
    <w:rPr>
      <w:rFonts w:ascii="CG Omega" w:hAnsi="CG Omega"/>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CG Omega" w:hAnsi="CG Omega"/>
    </w:rPr>
  </w:style>
  <w:style w:type="character" w:styleId="Hyperlink">
    <w:name w:val="Hyperlink"/>
    <w:rPr>
      <w:color w:val="0000FF"/>
      <w:u w:val="single"/>
    </w:rPr>
  </w:style>
  <w:style w:type="paragraph" w:styleId="BodyText2">
    <w:name w:val="Body Text 2"/>
    <w:basedOn w:val="Normal"/>
    <w:pPr>
      <w:widowControl/>
      <w:tabs>
        <w:tab w:val="left" w:pos="1440"/>
        <w:tab w:val="left" w:pos="7200"/>
      </w:tabs>
      <w:jc w:val="both"/>
    </w:pPr>
    <w:rPr>
      <w:rFonts w:ascii="CG Omega" w:hAnsi="CG Omega"/>
      <w:sz w:val="22"/>
    </w:rPr>
  </w:style>
  <w:style w:type="paragraph" w:styleId="BalloonText">
    <w:name w:val="Balloon Text"/>
    <w:basedOn w:val="Normal"/>
    <w:semiHidden/>
    <w:rsid w:val="00005E5B"/>
    <w:rPr>
      <w:rFonts w:ascii="Tahoma" w:hAnsi="Tahoma" w:cs="Tahoma"/>
      <w:sz w:val="16"/>
      <w:szCs w:val="16"/>
    </w:rPr>
  </w:style>
  <w:style w:type="paragraph" w:styleId="FootnoteText">
    <w:name w:val="footnote text"/>
    <w:basedOn w:val="Normal"/>
    <w:semiHidden/>
    <w:rsid w:val="00BD7053"/>
    <w:rPr>
      <w:sz w:val="20"/>
    </w:rPr>
  </w:style>
  <w:style w:type="paragraph" w:styleId="TOC2">
    <w:name w:val="toc 2"/>
    <w:basedOn w:val="Normal"/>
    <w:next w:val="Normal"/>
    <w:autoRedefine/>
    <w:semiHidden/>
    <w:rsid w:val="00101BDA"/>
    <w:pPr>
      <w:ind w:left="240"/>
    </w:pPr>
    <w:rPr>
      <w:rFonts w:ascii="Times New Roman" w:hAnsi="Times New Roman"/>
      <w:smallCaps/>
      <w:sz w:val="20"/>
    </w:rPr>
  </w:style>
  <w:style w:type="paragraph" w:styleId="TOC1">
    <w:name w:val="toc 1"/>
    <w:basedOn w:val="Normal"/>
    <w:next w:val="Normal"/>
    <w:autoRedefine/>
    <w:semiHidden/>
    <w:rsid w:val="003501D1"/>
    <w:pPr>
      <w:spacing w:before="120" w:after="120"/>
    </w:pPr>
    <w:rPr>
      <w:rFonts w:ascii="Times New Roman" w:hAnsi="Times New Roman"/>
      <w:b/>
      <w:bCs/>
      <w:caps/>
      <w:sz w:val="20"/>
    </w:rPr>
  </w:style>
  <w:style w:type="paragraph" w:styleId="TOC3">
    <w:name w:val="toc 3"/>
    <w:basedOn w:val="Normal"/>
    <w:next w:val="Normal"/>
    <w:autoRedefine/>
    <w:semiHidden/>
    <w:rsid w:val="00101BDA"/>
    <w:pPr>
      <w:ind w:left="480"/>
    </w:pPr>
    <w:rPr>
      <w:rFonts w:ascii="Times New Roman" w:hAnsi="Times New Roman"/>
      <w:i/>
      <w:iCs/>
      <w:sz w:val="20"/>
    </w:rPr>
  </w:style>
  <w:style w:type="paragraph" w:styleId="TOC4">
    <w:name w:val="toc 4"/>
    <w:basedOn w:val="Normal"/>
    <w:next w:val="Normal"/>
    <w:autoRedefine/>
    <w:semiHidden/>
    <w:rsid w:val="00101BDA"/>
    <w:pPr>
      <w:ind w:left="720"/>
    </w:pPr>
    <w:rPr>
      <w:rFonts w:ascii="Times New Roman" w:hAnsi="Times New Roman"/>
      <w:sz w:val="18"/>
      <w:szCs w:val="18"/>
    </w:rPr>
  </w:style>
  <w:style w:type="paragraph" w:styleId="TOC5">
    <w:name w:val="toc 5"/>
    <w:basedOn w:val="Normal"/>
    <w:next w:val="Normal"/>
    <w:autoRedefine/>
    <w:semiHidden/>
    <w:rsid w:val="00101BDA"/>
    <w:pPr>
      <w:ind w:left="960"/>
    </w:pPr>
    <w:rPr>
      <w:rFonts w:ascii="Times New Roman" w:hAnsi="Times New Roman"/>
      <w:sz w:val="18"/>
      <w:szCs w:val="18"/>
    </w:rPr>
  </w:style>
  <w:style w:type="paragraph" w:styleId="TOC6">
    <w:name w:val="toc 6"/>
    <w:basedOn w:val="Normal"/>
    <w:next w:val="Normal"/>
    <w:autoRedefine/>
    <w:semiHidden/>
    <w:rsid w:val="00101BDA"/>
    <w:pPr>
      <w:ind w:left="1200"/>
    </w:pPr>
    <w:rPr>
      <w:rFonts w:ascii="Times New Roman" w:hAnsi="Times New Roman"/>
      <w:sz w:val="18"/>
      <w:szCs w:val="18"/>
    </w:rPr>
  </w:style>
  <w:style w:type="paragraph" w:styleId="TOC7">
    <w:name w:val="toc 7"/>
    <w:basedOn w:val="Normal"/>
    <w:next w:val="Normal"/>
    <w:autoRedefine/>
    <w:semiHidden/>
    <w:rsid w:val="00101BDA"/>
    <w:pPr>
      <w:ind w:left="1440"/>
    </w:pPr>
    <w:rPr>
      <w:rFonts w:ascii="Times New Roman" w:hAnsi="Times New Roman"/>
      <w:sz w:val="18"/>
      <w:szCs w:val="18"/>
    </w:rPr>
  </w:style>
  <w:style w:type="paragraph" w:styleId="TOC8">
    <w:name w:val="toc 8"/>
    <w:basedOn w:val="Normal"/>
    <w:next w:val="Normal"/>
    <w:autoRedefine/>
    <w:semiHidden/>
    <w:rsid w:val="00101BDA"/>
    <w:pPr>
      <w:ind w:left="1680"/>
    </w:pPr>
    <w:rPr>
      <w:rFonts w:ascii="Times New Roman" w:hAnsi="Times New Roman"/>
      <w:sz w:val="18"/>
      <w:szCs w:val="18"/>
    </w:rPr>
  </w:style>
  <w:style w:type="paragraph" w:styleId="TOC9">
    <w:name w:val="toc 9"/>
    <w:basedOn w:val="Normal"/>
    <w:next w:val="Normal"/>
    <w:autoRedefine/>
    <w:semiHidden/>
    <w:rsid w:val="00101BDA"/>
    <w:pPr>
      <w:ind w:left="1920"/>
    </w:pPr>
    <w:rPr>
      <w:rFonts w:ascii="Times New Roman" w:hAnsi="Times New Roman"/>
      <w:sz w:val="18"/>
      <w:szCs w:val="18"/>
    </w:rPr>
  </w:style>
  <w:style w:type="table" w:styleId="TableGrid">
    <w:name w:val="Table Grid"/>
    <w:basedOn w:val="TableNormal"/>
    <w:rsid w:val="008E6CD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0D986-5D81-416E-92A4-012993A2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1816</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Local Education Agency Plan IDEA-B FY 2019</vt:lpstr>
    </vt:vector>
  </TitlesOfParts>
  <Company>Vermont Agency of Education</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Education Agency Plan IDEA-B FY 2019</dc:title>
  <dc:subject/>
  <dc:creator>Vermont Agency of Education</dc:creator>
  <cp:keywords/>
  <cp:lastModifiedBy>Fisher, Ted</cp:lastModifiedBy>
  <cp:revision>4</cp:revision>
  <cp:lastPrinted>2018-06-15T14:56:00Z</cp:lastPrinted>
  <dcterms:created xsi:type="dcterms:W3CDTF">2018-06-15T14:58:00Z</dcterms:created>
  <dcterms:modified xsi:type="dcterms:W3CDTF">2018-06-15T15:15:00Z</dcterms:modified>
</cp:coreProperties>
</file>