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1D1D0" w14:textId="77777777" w:rsidR="00B6656B" w:rsidRDefault="00B6656B" w:rsidP="00B6656B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Caption w:val="Header"/>
      </w:tblPr>
      <w:tblGrid>
        <w:gridCol w:w="2901"/>
        <w:gridCol w:w="6459"/>
      </w:tblGrid>
      <w:tr w:rsidR="00B6656B" w14:paraId="69015F02" w14:textId="77777777" w:rsidTr="00137EEB">
        <w:trPr>
          <w:trHeight w:val="890"/>
          <w:tblHeader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5BCB105F" w14:textId="77777777" w:rsidR="00B6656B" w:rsidRPr="00B805C4" w:rsidRDefault="00C13F8C" w:rsidP="00E007C6">
            <w:pPr>
              <w:rPr>
                <w:rFonts w:ascii="Franklin Gothic Demi Cond" w:hAnsi="Franklin Gothic Demi Cond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B7E6F3E" wp14:editId="1E98385A">
                  <wp:extent cx="1704975" cy="445349"/>
                  <wp:effectExtent l="0" t="0" r="0" b="0"/>
                  <wp:docPr id="4" name="Picture 4" title="AO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OE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573" cy="45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tcBorders>
              <w:top w:val="nil"/>
              <w:bottom w:val="nil"/>
              <w:right w:val="nil"/>
            </w:tcBorders>
            <w:vAlign w:val="center"/>
          </w:tcPr>
          <w:p w14:paraId="183FF75D" w14:textId="77777777" w:rsidR="00B6656B" w:rsidRPr="00B805C4" w:rsidRDefault="005F6F30" w:rsidP="004F097C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  <w:sz w:val="36"/>
              </w:rPr>
              <w:t>H</w:t>
            </w:r>
            <w:r w:rsidR="004F097C">
              <w:rPr>
                <w:rFonts w:ascii="Franklin Gothic Demi" w:hAnsi="Franklin Gothic Demi"/>
                <w:sz w:val="36"/>
              </w:rPr>
              <w:t xml:space="preserve">arassment, </w:t>
            </w:r>
            <w:r>
              <w:rPr>
                <w:rFonts w:ascii="Franklin Gothic Demi" w:hAnsi="Franklin Gothic Demi"/>
                <w:sz w:val="36"/>
              </w:rPr>
              <w:t>H</w:t>
            </w:r>
            <w:r w:rsidR="004F097C">
              <w:rPr>
                <w:rFonts w:ascii="Franklin Gothic Demi" w:hAnsi="Franklin Gothic Demi"/>
                <w:sz w:val="36"/>
              </w:rPr>
              <w:t xml:space="preserve">azing and Bullying </w:t>
            </w:r>
            <w:r>
              <w:rPr>
                <w:rFonts w:ascii="Franklin Gothic Demi" w:hAnsi="Franklin Gothic Demi"/>
                <w:sz w:val="36"/>
              </w:rPr>
              <w:t xml:space="preserve">Prevention </w:t>
            </w:r>
            <w:r w:rsidR="001637C7">
              <w:rPr>
                <w:rFonts w:ascii="Franklin Gothic Demi" w:hAnsi="Franklin Gothic Demi"/>
                <w:sz w:val="36"/>
              </w:rPr>
              <w:t>Advisory Council</w:t>
            </w:r>
          </w:p>
        </w:tc>
      </w:tr>
    </w:tbl>
    <w:p w14:paraId="74A6C0B7" w14:textId="77777777" w:rsidR="00B6656B" w:rsidRPr="00575CDA" w:rsidRDefault="00B6656B" w:rsidP="00B6656B"/>
    <w:p w14:paraId="3C3C2963" w14:textId="77777777" w:rsidR="00C13F8C" w:rsidRPr="001D6D3A" w:rsidRDefault="005B1597" w:rsidP="00137EEB">
      <w:pPr>
        <w:pStyle w:val="Heading1"/>
        <w:jc w:val="center"/>
      </w:pPr>
      <w:r>
        <w:t xml:space="preserve">Draft </w:t>
      </w:r>
      <w:r w:rsidR="00C13F8C" w:rsidRPr="001D6D3A">
        <w:t>Minutes</w:t>
      </w:r>
    </w:p>
    <w:p w14:paraId="71B74323" w14:textId="77777777" w:rsidR="00137EEB" w:rsidRDefault="00137EEB" w:rsidP="00C13F8C">
      <w:pPr>
        <w:pStyle w:val="Heading1"/>
        <w:rPr>
          <w:rFonts w:ascii="Palatino Linotype" w:hAnsi="Palatino Linotype"/>
          <w:sz w:val="22"/>
        </w:rPr>
      </w:pPr>
    </w:p>
    <w:p w14:paraId="6B0C8D02" w14:textId="77777777" w:rsidR="00BE1132" w:rsidRPr="001D6D3A" w:rsidRDefault="00BE1132" w:rsidP="00C13F8C">
      <w:pPr>
        <w:pStyle w:val="Heading1"/>
        <w:rPr>
          <w:rFonts w:ascii="Palatino Linotype" w:hAnsi="Palatino Linotype"/>
          <w:sz w:val="22"/>
        </w:rPr>
      </w:pPr>
      <w:r w:rsidRPr="001D6D3A">
        <w:rPr>
          <w:rFonts w:ascii="Palatino Linotype" w:hAnsi="Palatino Linotype"/>
          <w:sz w:val="22"/>
        </w:rPr>
        <w:t>Meeting Place</w:t>
      </w:r>
      <w:r w:rsidR="00C13F8C" w:rsidRPr="001D6D3A">
        <w:rPr>
          <w:rFonts w:ascii="Palatino Linotype" w:hAnsi="Palatino Linotype"/>
          <w:sz w:val="22"/>
        </w:rPr>
        <w:t>:</w:t>
      </w:r>
      <w:r w:rsidR="005F6F30" w:rsidRPr="001D6D3A">
        <w:rPr>
          <w:rFonts w:ascii="Palatino Linotype" w:hAnsi="Palatino Linotype"/>
          <w:sz w:val="22"/>
        </w:rPr>
        <w:t xml:space="preserve"> Agency of Education</w:t>
      </w:r>
    </w:p>
    <w:p w14:paraId="5B8A81F5" w14:textId="77777777" w:rsidR="00BE1132" w:rsidRPr="001D6D3A" w:rsidRDefault="00BE1132" w:rsidP="00C13F8C">
      <w:pPr>
        <w:pStyle w:val="Heading1"/>
        <w:rPr>
          <w:rFonts w:ascii="Palatino Linotype" w:hAnsi="Palatino Linotype"/>
          <w:sz w:val="22"/>
        </w:rPr>
      </w:pPr>
      <w:r w:rsidRPr="001D6D3A">
        <w:rPr>
          <w:rFonts w:ascii="Palatino Linotype" w:hAnsi="Palatino Linotype"/>
          <w:sz w:val="22"/>
        </w:rPr>
        <w:t>Address</w:t>
      </w:r>
      <w:r w:rsidR="00C13F8C" w:rsidRPr="001D6D3A">
        <w:rPr>
          <w:rFonts w:ascii="Palatino Linotype" w:hAnsi="Palatino Linotype"/>
          <w:sz w:val="22"/>
        </w:rPr>
        <w:t>:</w:t>
      </w:r>
      <w:r w:rsidR="005F6F30" w:rsidRPr="001D6D3A">
        <w:rPr>
          <w:rFonts w:ascii="Palatino Linotype" w:hAnsi="Palatino Linotype"/>
          <w:sz w:val="22"/>
        </w:rPr>
        <w:t xml:space="preserve"> 219 North Main Street</w:t>
      </w:r>
      <w:r w:rsidR="002C69F6">
        <w:rPr>
          <w:rFonts w:ascii="Palatino Linotype" w:hAnsi="Palatino Linotype"/>
          <w:sz w:val="22"/>
        </w:rPr>
        <w:t>,</w:t>
      </w:r>
      <w:r w:rsidR="005F6F30" w:rsidRPr="001D6D3A">
        <w:rPr>
          <w:rFonts w:ascii="Palatino Linotype" w:hAnsi="Palatino Linotype"/>
          <w:sz w:val="22"/>
        </w:rPr>
        <w:t xml:space="preserve"> Suite 304</w:t>
      </w:r>
    </w:p>
    <w:p w14:paraId="6BA87422" w14:textId="77777777" w:rsidR="00BE1132" w:rsidRPr="001D6D3A" w:rsidRDefault="00BE1132" w:rsidP="00C13F8C">
      <w:pPr>
        <w:pStyle w:val="Heading1"/>
        <w:rPr>
          <w:rFonts w:ascii="Palatino Linotype" w:hAnsi="Palatino Linotype"/>
          <w:sz w:val="22"/>
        </w:rPr>
      </w:pPr>
      <w:r w:rsidRPr="001D6D3A">
        <w:rPr>
          <w:rFonts w:ascii="Palatino Linotype" w:hAnsi="Palatino Linotype"/>
          <w:sz w:val="22"/>
        </w:rPr>
        <w:t>Date</w:t>
      </w:r>
      <w:r w:rsidR="00C13F8C" w:rsidRPr="001D6D3A">
        <w:rPr>
          <w:rFonts w:ascii="Palatino Linotype" w:hAnsi="Palatino Linotype"/>
          <w:sz w:val="22"/>
        </w:rPr>
        <w:t>:</w:t>
      </w:r>
      <w:r w:rsidR="005F6F30" w:rsidRPr="001D6D3A">
        <w:rPr>
          <w:rFonts w:ascii="Palatino Linotype" w:hAnsi="Palatino Linotype"/>
          <w:sz w:val="22"/>
        </w:rPr>
        <w:t xml:space="preserve"> </w:t>
      </w:r>
      <w:r w:rsidR="00A72731">
        <w:rPr>
          <w:rFonts w:ascii="Palatino Linotype" w:hAnsi="Palatino Linotype"/>
          <w:sz w:val="22"/>
        </w:rPr>
        <w:t>March 28, 2016</w:t>
      </w:r>
    </w:p>
    <w:p w14:paraId="387C3E47" w14:textId="77777777" w:rsidR="00BE1132" w:rsidRPr="001D6D3A" w:rsidRDefault="00BE1132" w:rsidP="00BE1132">
      <w:pPr>
        <w:pStyle w:val="Default"/>
        <w:rPr>
          <w:bCs/>
          <w:iCs/>
          <w:sz w:val="22"/>
          <w:szCs w:val="22"/>
        </w:rPr>
      </w:pPr>
    </w:p>
    <w:p w14:paraId="116E0270" w14:textId="40528900" w:rsidR="005F6F30" w:rsidRPr="001D6D3A" w:rsidRDefault="00C13F8C" w:rsidP="005F6F30">
      <w:pPr>
        <w:pStyle w:val="Default"/>
        <w:rPr>
          <w:rFonts w:eastAsiaTheme="minorHAnsi"/>
          <w:sz w:val="22"/>
          <w:szCs w:val="22"/>
        </w:rPr>
      </w:pPr>
      <w:r w:rsidRPr="001D6D3A">
        <w:rPr>
          <w:bCs/>
          <w:iCs/>
          <w:sz w:val="22"/>
          <w:szCs w:val="22"/>
        </w:rPr>
        <w:t>Present:</w:t>
      </w:r>
      <w:r w:rsidR="005F6F30" w:rsidRPr="001D6D3A">
        <w:rPr>
          <w:bCs/>
          <w:iCs/>
          <w:sz w:val="22"/>
          <w:szCs w:val="22"/>
        </w:rPr>
        <w:t xml:space="preserve"> </w:t>
      </w:r>
      <w:r w:rsidR="005F6F30" w:rsidRPr="001D6D3A">
        <w:rPr>
          <w:rFonts w:eastAsiaTheme="minorHAnsi"/>
          <w:sz w:val="22"/>
          <w:szCs w:val="22"/>
        </w:rPr>
        <w:t>Bernice Garnett, Ken Page; Mike Dreiblatt (via telephone); Bor Yang; Jeff Francis</w:t>
      </w:r>
      <w:r w:rsidR="004259E0" w:rsidRPr="001D6D3A">
        <w:rPr>
          <w:rFonts w:eastAsiaTheme="minorHAnsi"/>
          <w:sz w:val="22"/>
          <w:szCs w:val="22"/>
        </w:rPr>
        <w:t xml:space="preserve">; </w:t>
      </w:r>
      <w:r w:rsidR="005F6F30" w:rsidRPr="001D6D3A">
        <w:rPr>
          <w:rFonts w:eastAsiaTheme="minorHAnsi"/>
          <w:sz w:val="22"/>
          <w:szCs w:val="22"/>
        </w:rPr>
        <w:t>Jeff Fannon; Kathy Johnson; Curtiss Reed; Don Morri</w:t>
      </w:r>
      <w:r w:rsidR="00B938AC">
        <w:rPr>
          <w:rFonts w:eastAsiaTheme="minorHAnsi"/>
          <w:sz w:val="22"/>
          <w:szCs w:val="22"/>
        </w:rPr>
        <w:t>l</w:t>
      </w:r>
      <w:r w:rsidR="005F6F30" w:rsidRPr="001D6D3A">
        <w:rPr>
          <w:rFonts w:eastAsiaTheme="minorHAnsi"/>
          <w:sz w:val="22"/>
          <w:szCs w:val="22"/>
        </w:rPr>
        <w:t>l; Emily Simmons; Dana Kaplan;</w:t>
      </w:r>
      <w:r w:rsidR="00A72731">
        <w:rPr>
          <w:rFonts w:eastAsiaTheme="minorHAnsi"/>
          <w:sz w:val="22"/>
          <w:szCs w:val="22"/>
        </w:rPr>
        <w:t xml:space="preserve"> Kathy Johnson;</w:t>
      </w:r>
      <w:r w:rsidR="005F6F30" w:rsidRPr="001D6D3A">
        <w:rPr>
          <w:rFonts w:eastAsiaTheme="minorHAnsi"/>
          <w:sz w:val="22"/>
          <w:szCs w:val="22"/>
        </w:rPr>
        <w:t xml:space="preserve"> </w:t>
      </w:r>
      <w:r w:rsidR="00A72731">
        <w:rPr>
          <w:rFonts w:eastAsiaTheme="minorHAnsi"/>
          <w:sz w:val="22"/>
          <w:szCs w:val="22"/>
        </w:rPr>
        <w:t xml:space="preserve">Karen Richards; Mill Moore; </w:t>
      </w:r>
      <w:r w:rsidR="00314AEE">
        <w:rPr>
          <w:rFonts w:eastAsiaTheme="minorHAnsi"/>
          <w:sz w:val="22"/>
          <w:szCs w:val="22"/>
        </w:rPr>
        <w:t xml:space="preserve">Henri Sparks; </w:t>
      </w:r>
      <w:r w:rsidR="00A72731">
        <w:rPr>
          <w:rFonts w:eastAsiaTheme="minorHAnsi"/>
          <w:sz w:val="22"/>
          <w:szCs w:val="22"/>
        </w:rPr>
        <w:t>Tracy Harris;</w:t>
      </w:r>
      <w:r w:rsidR="00FA78B5" w:rsidRPr="00FA78B5">
        <w:t xml:space="preserve"> </w:t>
      </w:r>
      <w:r w:rsidR="00FA78B5">
        <w:t>Lucie Garand;</w:t>
      </w:r>
      <w:r w:rsidR="00FA78B5" w:rsidRPr="001D6D3A">
        <w:rPr>
          <w:rFonts w:eastAsiaTheme="minorHAnsi"/>
          <w:sz w:val="22"/>
          <w:szCs w:val="22"/>
        </w:rPr>
        <w:t xml:space="preserve"> </w:t>
      </w:r>
      <w:r w:rsidR="005F6F30" w:rsidRPr="001D6D3A">
        <w:rPr>
          <w:rFonts w:eastAsiaTheme="minorHAnsi"/>
          <w:sz w:val="22"/>
          <w:szCs w:val="22"/>
        </w:rPr>
        <w:t xml:space="preserve">Rebecca Holcombe </w:t>
      </w:r>
    </w:p>
    <w:p w14:paraId="44603198" w14:textId="77777777" w:rsidR="005F6F30" w:rsidRPr="001D6D3A" w:rsidRDefault="005F6F30" w:rsidP="005F6F30">
      <w:pPr>
        <w:autoSpaceDE w:val="0"/>
        <w:autoSpaceDN w:val="0"/>
        <w:adjustRightInd w:val="0"/>
        <w:rPr>
          <w:rFonts w:eastAsiaTheme="minorHAnsi" w:cs="Palatino Linotype"/>
          <w:bCs w:val="0"/>
          <w:color w:val="000000"/>
        </w:rPr>
      </w:pPr>
      <w:r w:rsidRPr="001D6D3A">
        <w:rPr>
          <w:rFonts w:eastAsiaTheme="minorHAnsi" w:cs="Palatino Linotype"/>
          <w:bCs w:val="0"/>
          <w:color w:val="000000"/>
        </w:rPr>
        <w:t xml:space="preserve">AOE: Suzanne Sprague </w:t>
      </w:r>
    </w:p>
    <w:p w14:paraId="01EADA86" w14:textId="2C824559" w:rsidR="00A72731" w:rsidRDefault="005F6F30" w:rsidP="00EB516E">
      <w:r w:rsidRPr="001D6D3A">
        <w:rPr>
          <w:rFonts w:eastAsiaTheme="minorHAnsi" w:cs="Palatino Linotype"/>
          <w:bCs w:val="0"/>
          <w:color w:val="000000"/>
        </w:rPr>
        <w:t>Visitors: Jean Murray, Vermont Legal Aid</w:t>
      </w:r>
      <w:r w:rsidR="00EB516E">
        <w:rPr>
          <w:rFonts w:eastAsiaTheme="minorHAnsi" w:cs="Palatino Linotype"/>
          <w:bCs w:val="0"/>
          <w:color w:val="000000"/>
        </w:rPr>
        <w:t xml:space="preserve">; </w:t>
      </w:r>
      <w:r w:rsidR="00A72731">
        <w:t>Kristen Murray, Vermont Department of Health</w:t>
      </w:r>
    </w:p>
    <w:p w14:paraId="5E981B7B" w14:textId="7E062F84" w:rsidR="004259E0" w:rsidRPr="001D6D3A" w:rsidRDefault="00A72731" w:rsidP="00BE1132">
      <w:r>
        <w:tab/>
      </w:r>
    </w:p>
    <w:p w14:paraId="0C63179A" w14:textId="77777777" w:rsidR="00BE1132" w:rsidRPr="001D6D3A" w:rsidRDefault="00BE1132" w:rsidP="00BE1132">
      <w:r w:rsidRPr="001D6D3A">
        <w:t>Agenda:</w:t>
      </w:r>
    </w:p>
    <w:p w14:paraId="508D2139" w14:textId="77777777" w:rsidR="00A72731" w:rsidRPr="001159D2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1159D2">
        <w:rPr>
          <w:rFonts w:ascii="Palatino Linotype" w:hAnsi="Palatino Linotype"/>
        </w:rPr>
        <w:t>Review the 2015 Vermont YRBS data on bullying:</w:t>
      </w:r>
    </w:p>
    <w:p w14:paraId="51405CFA" w14:textId="77777777" w:rsidR="00A72731" w:rsidRPr="00A72731" w:rsidRDefault="00A72731" w:rsidP="00A72731">
      <w:pPr>
        <w:pStyle w:val="ListParagraph"/>
        <w:numPr>
          <w:ilvl w:val="1"/>
          <w:numId w:val="24"/>
        </w:numPr>
        <w:spacing w:after="0" w:line="240" w:lineRule="auto"/>
        <w:rPr>
          <w:rFonts w:ascii="Palatino Linotype" w:hAnsi="Palatino Linotype"/>
        </w:rPr>
      </w:pPr>
      <w:r w:rsidRPr="00A72731">
        <w:rPr>
          <w:rFonts w:ascii="Palatino Linotype" w:hAnsi="Palatino Linotype"/>
        </w:rPr>
        <w:t>Presentation from Kristen Murray, PhD – Vermont Department of Health</w:t>
      </w:r>
    </w:p>
    <w:p w14:paraId="2D3BB16C" w14:textId="77777777" w:rsidR="00A72731" w:rsidRPr="006F77D8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6F77D8">
        <w:rPr>
          <w:rFonts w:ascii="Palatino Linotype" w:eastAsia="Times New Roman" w:hAnsi="Palatino Linotype"/>
        </w:rPr>
        <w:t xml:space="preserve">Review draft HHB council yearly legislative report </w:t>
      </w:r>
    </w:p>
    <w:p w14:paraId="66124477" w14:textId="77777777" w:rsidR="00A72731" w:rsidRPr="001159D2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1159D2">
        <w:rPr>
          <w:rFonts w:ascii="Palatino Linotype" w:eastAsia="Times New Roman" w:hAnsi="Palatino Linotype"/>
        </w:rPr>
        <w:t>Updates from council members on individual work </w:t>
      </w:r>
    </w:p>
    <w:p w14:paraId="65D966F7" w14:textId="77777777" w:rsidR="00A72731" w:rsidRPr="001159D2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/>
        </w:rPr>
        <w:t>T</w:t>
      </w:r>
      <w:r w:rsidRPr="001159D2">
        <w:rPr>
          <w:rFonts w:ascii="Palatino Linotype" w:eastAsia="Times New Roman" w:hAnsi="Palatino Linotype"/>
        </w:rPr>
        <w:t>ransgender policy update </w:t>
      </w:r>
    </w:p>
    <w:p w14:paraId="604FF47C" w14:textId="77777777" w:rsidR="00A72731" w:rsidRPr="00935C1B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/>
        </w:rPr>
        <w:t>R</w:t>
      </w:r>
      <w:r w:rsidRPr="001159D2">
        <w:rPr>
          <w:rFonts w:ascii="Palatino Linotype" w:eastAsia="Times New Roman" w:hAnsi="Palatino Linotype"/>
        </w:rPr>
        <w:t>ecommendations/statement on </w:t>
      </w:r>
      <w:r w:rsidRPr="001159D2">
        <w:rPr>
          <w:rFonts w:ascii="Palatino Linotype" w:eastAsia="Times New Roman" w:hAnsi="Palatino Linotype"/>
          <w:shd w:val="clear" w:color="auto" w:fill="FFFFFF"/>
        </w:rPr>
        <w:t>AOE’s discipline report for follow up work to reduce incidents of exclusion as well as disproportionality</w:t>
      </w:r>
    </w:p>
    <w:p w14:paraId="76632251" w14:textId="77777777" w:rsidR="00A72731" w:rsidRPr="00F863F1" w:rsidRDefault="00A72731" w:rsidP="00A72731">
      <w:pPr>
        <w:pStyle w:val="ListParagraph"/>
        <w:numPr>
          <w:ilvl w:val="1"/>
          <w:numId w:val="2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Proposal from Karen Johnson and Jeff Francis regarding Restorative Justice</w:t>
      </w:r>
    </w:p>
    <w:p w14:paraId="5428857F" w14:textId="77777777" w:rsidR="00A72731" w:rsidRPr="001159D2" w:rsidRDefault="00A72731" w:rsidP="00A72731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Other?</w:t>
      </w:r>
    </w:p>
    <w:p w14:paraId="31962D95" w14:textId="77777777" w:rsidR="00A72731" w:rsidRPr="00753CD3" w:rsidRDefault="00A72731" w:rsidP="00A72731">
      <w:pPr>
        <w:pStyle w:val="ListParagraph"/>
        <w:rPr>
          <w:rFonts w:ascii="Palatino Linotype" w:hAnsi="Palatino Linotype"/>
        </w:rPr>
      </w:pPr>
    </w:p>
    <w:p w14:paraId="695F7BCD" w14:textId="77777777" w:rsidR="002366D1" w:rsidRPr="001D6D3A" w:rsidRDefault="00A72731" w:rsidP="004259E0">
      <w:r>
        <w:t>T</w:t>
      </w:r>
      <w:r w:rsidR="004259E0" w:rsidRPr="001D6D3A">
        <w:t>he meeting convened at 2:3</w:t>
      </w:r>
      <w:r>
        <w:t>8</w:t>
      </w:r>
      <w:r w:rsidR="004259E0" w:rsidRPr="001D6D3A">
        <w:t xml:space="preserve"> P.M.</w:t>
      </w:r>
    </w:p>
    <w:p w14:paraId="0F1D5D0A" w14:textId="77777777" w:rsidR="00C84E3A" w:rsidRPr="001D6D3A" w:rsidRDefault="00C84E3A" w:rsidP="00E101F1"/>
    <w:p w14:paraId="7486FBE2" w14:textId="77777777" w:rsidR="00942F8C" w:rsidRDefault="00B64FD1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Garnett introduced Kristen Murray from the Vermont Department of Health</w:t>
      </w:r>
      <w:r w:rsidR="00A449F4">
        <w:rPr>
          <w:rFonts w:eastAsiaTheme="minorHAnsi" w:cs="Franklin Gothic Demi Cond"/>
          <w:bCs w:val="0"/>
          <w:color w:val="000000"/>
        </w:rPr>
        <w:t xml:space="preserve"> for the results of the YRBS. </w:t>
      </w:r>
      <w:r>
        <w:rPr>
          <w:rFonts w:eastAsiaTheme="minorHAnsi" w:cs="Franklin Gothic Demi Cond"/>
          <w:bCs w:val="0"/>
          <w:color w:val="000000"/>
        </w:rPr>
        <w:t>Murray explained the survey is conducted nationwide to include all middle school and high school students.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Questions include topics regarding mental health, personal safety, substance abuse and other perceptions. Results are broken down by county and compared to state results.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Results are forthcoming broken down by school district. Murray continued to provide results for Vermont.</w:t>
      </w:r>
      <w:r w:rsidR="0086125E">
        <w:rPr>
          <w:rFonts w:eastAsiaTheme="minorHAnsi" w:cs="Franklin Gothic Demi Cond"/>
          <w:bCs w:val="0"/>
          <w:color w:val="000000"/>
        </w:rPr>
        <w:t xml:space="preserve"> V</w:t>
      </w:r>
      <w:r>
        <w:rPr>
          <w:rFonts w:eastAsiaTheme="minorHAnsi" w:cs="Franklin Gothic Demi Cond"/>
          <w:bCs w:val="0"/>
          <w:color w:val="000000"/>
        </w:rPr>
        <w:t>ermont middle schoolers have seen a decrease in bullying possibly due to awareness.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High school results have leveled off</w:t>
      </w:r>
      <w:r w:rsidR="00A017DA">
        <w:rPr>
          <w:rFonts w:eastAsiaTheme="minorHAnsi" w:cs="Franklin Gothic Demi Cond"/>
          <w:bCs w:val="0"/>
          <w:color w:val="000000"/>
        </w:rPr>
        <w:t xml:space="preserve"> and the hope is to see it begin to go down</w:t>
      </w:r>
      <w:r>
        <w:rPr>
          <w:rFonts w:eastAsiaTheme="minorHAnsi" w:cs="Franklin Gothic Demi Cond"/>
          <w:bCs w:val="0"/>
          <w:color w:val="000000"/>
        </w:rPr>
        <w:t>.</w:t>
      </w:r>
    </w:p>
    <w:p w14:paraId="7979F03B" w14:textId="77777777" w:rsidR="00A017DA" w:rsidRDefault="00A017DA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5601ED43" w14:textId="77777777" w:rsidR="00A017DA" w:rsidRDefault="00A017DA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Reed asked if results are broken down by race.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Murray advised not at this time. Secretary Holcombe added i</w:t>
      </w:r>
      <w:r w:rsidR="00A449F4">
        <w:rPr>
          <w:rFonts w:eastAsiaTheme="minorHAnsi" w:cs="Franklin Gothic Demi Cond"/>
          <w:bCs w:val="0"/>
          <w:color w:val="000000"/>
        </w:rPr>
        <w:t xml:space="preserve">t would be worth breaking down. </w:t>
      </w:r>
      <w:r>
        <w:rPr>
          <w:rFonts w:eastAsiaTheme="minorHAnsi" w:cs="Franklin Gothic Demi Cond"/>
          <w:bCs w:val="0"/>
          <w:color w:val="000000"/>
        </w:rPr>
        <w:t>Johnson added the report used to contain clearer distinctions and she hopes there is no data being lost.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Yang said its definition is a little too broad</w:t>
      </w:r>
      <w:r w:rsidR="00E530F7">
        <w:rPr>
          <w:rFonts w:eastAsiaTheme="minorHAnsi" w:cs="Franklin Gothic Demi Cond"/>
          <w:bCs w:val="0"/>
          <w:color w:val="000000"/>
        </w:rPr>
        <w:t xml:space="preserve"> and asked</w:t>
      </w:r>
      <w:r>
        <w:rPr>
          <w:rFonts w:eastAsiaTheme="minorHAnsi" w:cs="Franklin Gothic Demi Cond"/>
          <w:bCs w:val="0"/>
          <w:color w:val="000000"/>
        </w:rPr>
        <w:t xml:space="preserve"> </w:t>
      </w:r>
      <w:r w:rsidR="00E530F7">
        <w:rPr>
          <w:rFonts w:eastAsiaTheme="minorHAnsi" w:cs="Franklin Gothic Demi Cond"/>
          <w:bCs w:val="0"/>
          <w:color w:val="000000"/>
        </w:rPr>
        <w:t xml:space="preserve">if </w:t>
      </w:r>
      <w:r>
        <w:rPr>
          <w:rFonts w:eastAsiaTheme="minorHAnsi" w:cs="Franklin Gothic Demi Cond"/>
          <w:bCs w:val="0"/>
          <w:color w:val="000000"/>
        </w:rPr>
        <w:t>bullying repetition and the percentage</w:t>
      </w:r>
      <w:r w:rsidR="00E530F7">
        <w:rPr>
          <w:rFonts w:eastAsiaTheme="minorHAnsi" w:cs="Franklin Gothic Demi Cond"/>
          <w:bCs w:val="0"/>
          <w:color w:val="000000"/>
        </w:rPr>
        <w:t xml:space="preserve"> was</w:t>
      </w:r>
      <w:r>
        <w:rPr>
          <w:rFonts w:eastAsiaTheme="minorHAnsi" w:cs="Franklin Gothic Demi Cond"/>
          <w:bCs w:val="0"/>
          <w:color w:val="000000"/>
        </w:rPr>
        <w:t xml:space="preserve"> captured</w:t>
      </w:r>
      <w:r w:rsidR="009F29D3">
        <w:rPr>
          <w:rFonts w:eastAsiaTheme="minorHAnsi" w:cs="Franklin Gothic Demi Cond"/>
          <w:bCs w:val="0"/>
          <w:color w:val="000000"/>
        </w:rPr>
        <w:t>?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 xml:space="preserve">Murray explained </w:t>
      </w:r>
      <w:r>
        <w:rPr>
          <w:rFonts w:eastAsiaTheme="minorHAnsi" w:cs="Franklin Gothic Demi Cond"/>
          <w:bCs w:val="0"/>
          <w:color w:val="000000"/>
        </w:rPr>
        <w:lastRenderedPageBreak/>
        <w:t>that the CDC dictates the questions.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Yang added that the info is skewed.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Garnett advised this is a standardized form and is the largest data source we have.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Another downside is that it doesn’t explain why.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We know the biggest factors are race, sexual orientation, weight and income.</w:t>
      </w:r>
      <w:r w:rsidR="009F29D3">
        <w:rPr>
          <w:rFonts w:eastAsiaTheme="minorHAnsi" w:cs="Franklin Gothic Demi Cond"/>
          <w:bCs w:val="0"/>
          <w:color w:val="000000"/>
        </w:rPr>
        <w:t xml:space="preserve"> Secretary Holcombe added </w:t>
      </w:r>
      <w:r w:rsidR="00023FEF">
        <w:rPr>
          <w:rFonts w:eastAsiaTheme="minorHAnsi" w:cs="Franklin Gothic Demi Cond"/>
          <w:bCs w:val="0"/>
          <w:color w:val="000000"/>
        </w:rPr>
        <w:t xml:space="preserve">that </w:t>
      </w:r>
      <w:r w:rsidR="009F29D3">
        <w:rPr>
          <w:rFonts w:eastAsiaTheme="minorHAnsi" w:cs="Franklin Gothic Demi Cond"/>
          <w:bCs w:val="0"/>
          <w:color w:val="000000"/>
        </w:rPr>
        <w:t>this data has been collected for a long time and is used for various reasons.</w:t>
      </w:r>
    </w:p>
    <w:p w14:paraId="22F7F77D" w14:textId="77777777" w:rsidR="009F29D3" w:rsidRDefault="009F29D3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1DDE2937" w14:textId="77777777" w:rsidR="009F29D3" w:rsidRDefault="009F29D3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Johnson asked if there was a question </w:t>
      </w:r>
      <w:r w:rsidR="0054591E">
        <w:rPr>
          <w:rFonts w:eastAsiaTheme="minorHAnsi" w:cs="Franklin Gothic Demi Cond"/>
          <w:bCs w:val="0"/>
          <w:color w:val="000000"/>
        </w:rPr>
        <w:t xml:space="preserve">about students feeling safe. </w:t>
      </w:r>
      <w:r>
        <w:rPr>
          <w:rFonts w:eastAsiaTheme="minorHAnsi" w:cs="Franklin Gothic Demi Cond"/>
          <w:bCs w:val="0"/>
          <w:color w:val="000000"/>
        </w:rPr>
        <w:t>Murray said yes.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E530F7">
        <w:rPr>
          <w:rFonts w:eastAsiaTheme="minorHAnsi" w:cs="Franklin Gothic Demi Cond"/>
          <w:bCs w:val="0"/>
          <w:color w:val="000000"/>
        </w:rPr>
        <w:t>Moore asked i</w:t>
      </w:r>
      <w:r>
        <w:rPr>
          <w:rFonts w:eastAsiaTheme="minorHAnsi" w:cs="Franklin Gothic Demi Cond"/>
          <w:bCs w:val="0"/>
          <w:color w:val="000000"/>
        </w:rPr>
        <w:t>f there was an uptrend on the mental health side and bullied numbers depending on state of mental health</w:t>
      </w:r>
      <w:r w:rsidR="00087A84">
        <w:rPr>
          <w:rFonts w:eastAsiaTheme="minorHAnsi" w:cs="Franklin Gothic Demi Cond"/>
          <w:bCs w:val="0"/>
          <w:color w:val="000000"/>
        </w:rPr>
        <w:t>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 xml:space="preserve">Murray said there are numbers included on these topics as well as numbers for students </w:t>
      </w:r>
      <w:r w:rsidR="00023FEF">
        <w:rPr>
          <w:rFonts w:eastAsiaTheme="minorHAnsi" w:cs="Franklin Gothic Demi Cond"/>
          <w:bCs w:val="0"/>
          <w:color w:val="000000"/>
        </w:rPr>
        <w:t>considered suicide</w:t>
      </w:r>
      <w:r>
        <w:rPr>
          <w:rFonts w:eastAsiaTheme="minorHAnsi" w:cs="Franklin Gothic Demi Cond"/>
          <w:bCs w:val="0"/>
          <w:color w:val="000000"/>
        </w:rPr>
        <w:t xml:space="preserve"> based on their mental health and whether or not they were bullied.</w:t>
      </w:r>
    </w:p>
    <w:p w14:paraId="6EDFDC4C" w14:textId="77777777" w:rsidR="009F29D3" w:rsidRDefault="009F29D3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1D134E17" w14:textId="77777777" w:rsidR="009F29D3" w:rsidRDefault="009F29D3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Reed added students of color have a 2 ½ -3 times higher suicide rate and prevention is not targeted to this group. Johnson said sexual orientation </w:t>
      </w:r>
      <w:r w:rsidR="009C4ED8">
        <w:rPr>
          <w:rFonts w:eastAsiaTheme="minorHAnsi" w:cs="Franklin Gothic Demi Cond"/>
          <w:bCs w:val="0"/>
          <w:color w:val="000000"/>
        </w:rPr>
        <w:t>is 4 times higher</w:t>
      </w:r>
      <w:r w:rsidR="007D3538">
        <w:rPr>
          <w:rFonts w:eastAsiaTheme="minorHAnsi" w:cs="Franklin Gothic Demi Cond"/>
          <w:bCs w:val="0"/>
          <w:color w:val="000000"/>
        </w:rPr>
        <w:t>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K</w:t>
      </w:r>
      <w:r w:rsidR="00E530F7">
        <w:rPr>
          <w:rFonts w:eastAsiaTheme="minorHAnsi" w:cs="Franklin Gothic Demi Cond"/>
          <w:bCs w:val="0"/>
          <w:color w:val="000000"/>
        </w:rPr>
        <w:t>aplan</w:t>
      </w:r>
      <w:r w:rsidR="007D3538">
        <w:rPr>
          <w:rFonts w:eastAsiaTheme="minorHAnsi" w:cs="Franklin Gothic Demi Cond"/>
          <w:bCs w:val="0"/>
          <w:color w:val="000000"/>
        </w:rPr>
        <w:t xml:space="preserve"> added </w:t>
      </w:r>
      <w:r w:rsidR="00023FEF">
        <w:rPr>
          <w:rFonts w:eastAsiaTheme="minorHAnsi" w:cs="Franklin Gothic Demi Cond"/>
          <w:bCs w:val="0"/>
          <w:color w:val="000000"/>
        </w:rPr>
        <w:t xml:space="preserve">that lesbian, gay and </w:t>
      </w:r>
      <w:r w:rsidR="007D3538">
        <w:rPr>
          <w:rFonts w:eastAsiaTheme="minorHAnsi" w:cs="Franklin Gothic Demi Cond"/>
          <w:bCs w:val="0"/>
          <w:color w:val="000000"/>
        </w:rPr>
        <w:t xml:space="preserve">bisexual students </w:t>
      </w:r>
      <w:r w:rsidR="00E530F7">
        <w:rPr>
          <w:rFonts w:eastAsiaTheme="minorHAnsi" w:cs="Franklin Gothic Demi Cond"/>
          <w:bCs w:val="0"/>
          <w:color w:val="000000"/>
        </w:rPr>
        <w:t xml:space="preserve">have </w:t>
      </w:r>
      <w:r w:rsidR="007D3538">
        <w:rPr>
          <w:rFonts w:eastAsiaTheme="minorHAnsi" w:cs="Franklin Gothic Demi Cond"/>
          <w:bCs w:val="0"/>
          <w:color w:val="000000"/>
        </w:rPr>
        <w:t>a disproportionally higher</w:t>
      </w:r>
      <w:r w:rsidR="00E530F7">
        <w:rPr>
          <w:rFonts w:eastAsiaTheme="minorHAnsi" w:cs="Franklin Gothic Demi Cond"/>
          <w:bCs w:val="0"/>
          <w:color w:val="000000"/>
        </w:rPr>
        <w:t xml:space="preserve"> rate</w:t>
      </w:r>
      <w:r w:rsidR="007D3538">
        <w:rPr>
          <w:rFonts w:eastAsiaTheme="minorHAnsi" w:cs="Franklin Gothic Demi Cond"/>
          <w:bCs w:val="0"/>
          <w:color w:val="000000"/>
        </w:rPr>
        <w:t>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Garnett would like to see bullying and date violence.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Johnson asked if there were any harassment questions.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Murray answered no.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Page asked if there were any questions regarding successful efforts to turn events.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D3538">
        <w:rPr>
          <w:rFonts w:eastAsiaTheme="minorHAnsi" w:cs="Franklin Gothic Demi Cond"/>
          <w:bCs w:val="0"/>
          <w:color w:val="000000"/>
        </w:rPr>
        <w:t>Murray advised that there were some but not a direct question</w:t>
      </w:r>
      <w:r w:rsidR="0054591E">
        <w:rPr>
          <w:rFonts w:eastAsiaTheme="minorHAnsi" w:cs="Franklin Gothic Demi Cond"/>
          <w:bCs w:val="0"/>
          <w:color w:val="000000"/>
        </w:rPr>
        <w:t xml:space="preserve"> such as whether there is a person available that the student could</w:t>
      </w:r>
      <w:r w:rsidR="007D3538">
        <w:rPr>
          <w:rFonts w:eastAsiaTheme="minorHAnsi" w:cs="Franklin Gothic Demi Cond"/>
          <w:bCs w:val="0"/>
          <w:color w:val="000000"/>
        </w:rPr>
        <w:t xml:space="preserve"> go to for help. Sparks added </w:t>
      </w:r>
      <w:r w:rsidR="0054591E">
        <w:rPr>
          <w:rFonts w:eastAsiaTheme="minorHAnsi" w:cs="Franklin Gothic Demi Cond"/>
          <w:bCs w:val="0"/>
          <w:color w:val="000000"/>
        </w:rPr>
        <w:t xml:space="preserve">that </w:t>
      </w:r>
      <w:r w:rsidR="007D3538">
        <w:rPr>
          <w:rFonts w:eastAsiaTheme="minorHAnsi" w:cs="Franklin Gothic Demi Cond"/>
          <w:bCs w:val="0"/>
          <w:color w:val="000000"/>
        </w:rPr>
        <w:t xml:space="preserve">in his school district harassment is up and asked how new American students </w:t>
      </w:r>
      <w:r w:rsidR="0071458C">
        <w:rPr>
          <w:rFonts w:eastAsiaTheme="minorHAnsi" w:cs="Franklin Gothic Demi Cond"/>
          <w:bCs w:val="0"/>
          <w:color w:val="000000"/>
        </w:rPr>
        <w:t xml:space="preserve">are </w:t>
      </w:r>
      <w:r w:rsidR="007D3538">
        <w:rPr>
          <w:rFonts w:eastAsiaTheme="minorHAnsi" w:cs="Franklin Gothic Demi Cond"/>
          <w:bCs w:val="0"/>
          <w:color w:val="000000"/>
        </w:rPr>
        <w:t>being captured.</w:t>
      </w:r>
    </w:p>
    <w:p w14:paraId="08A79336" w14:textId="77777777" w:rsidR="007D3538" w:rsidRDefault="007D3538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1FC743B4" w14:textId="77777777" w:rsidR="007D3538" w:rsidRDefault="007D3538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Johnson would like a note sent to the CDC in support of putting questions back on the survey so we do not lose data.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Garnett asked her t</w:t>
      </w:r>
      <w:r w:rsidR="00731BB7">
        <w:rPr>
          <w:rFonts w:eastAsiaTheme="minorHAnsi" w:cs="Franklin Gothic Demi Cond"/>
          <w:bCs w:val="0"/>
          <w:color w:val="000000"/>
        </w:rPr>
        <w:t>o take the lead.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31BB7">
        <w:rPr>
          <w:rFonts w:eastAsiaTheme="minorHAnsi" w:cs="Franklin Gothic Demi Cond"/>
          <w:bCs w:val="0"/>
          <w:color w:val="000000"/>
        </w:rPr>
        <w:t xml:space="preserve">Francis said </w:t>
      </w:r>
      <w:r w:rsidR="00C1305C">
        <w:rPr>
          <w:rFonts w:eastAsiaTheme="minorHAnsi" w:cs="Franklin Gothic Demi Cond"/>
          <w:bCs w:val="0"/>
          <w:color w:val="000000"/>
        </w:rPr>
        <w:t>it is the council</w:t>
      </w:r>
      <w:r w:rsidR="0054591E">
        <w:rPr>
          <w:rFonts w:eastAsiaTheme="minorHAnsi" w:cs="Franklin Gothic Demi Cond"/>
          <w:bCs w:val="0"/>
          <w:color w:val="000000"/>
        </w:rPr>
        <w:t>’</w:t>
      </w:r>
      <w:r w:rsidR="00C1305C">
        <w:rPr>
          <w:rFonts w:eastAsiaTheme="minorHAnsi" w:cs="Franklin Gothic Demi Cond"/>
          <w:bCs w:val="0"/>
          <w:color w:val="000000"/>
        </w:rPr>
        <w:t>s r</w:t>
      </w:r>
      <w:r>
        <w:rPr>
          <w:rFonts w:eastAsiaTheme="minorHAnsi" w:cs="Franklin Gothic Demi Cond"/>
          <w:bCs w:val="0"/>
          <w:color w:val="000000"/>
        </w:rPr>
        <w:t xml:space="preserve">esponsibility to advise the </w:t>
      </w:r>
      <w:r w:rsidR="00731BB7">
        <w:rPr>
          <w:rFonts w:eastAsiaTheme="minorHAnsi" w:cs="Franklin Gothic Demi Cond"/>
          <w:bCs w:val="0"/>
          <w:color w:val="000000"/>
        </w:rPr>
        <w:t>S</w:t>
      </w:r>
      <w:r>
        <w:rPr>
          <w:rFonts w:eastAsiaTheme="minorHAnsi" w:cs="Franklin Gothic Demi Cond"/>
          <w:bCs w:val="0"/>
          <w:color w:val="000000"/>
        </w:rPr>
        <w:t>ecretary and it should come from her.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Secretary Holcombe asked Johnson for assistance.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Murray added if you add a question then a question needs to be removed</w:t>
      </w:r>
      <w:r w:rsidR="00E530F7">
        <w:rPr>
          <w:rFonts w:eastAsiaTheme="minorHAnsi" w:cs="Franklin Gothic Demi Cond"/>
          <w:bCs w:val="0"/>
          <w:color w:val="000000"/>
        </w:rPr>
        <w:t xml:space="preserve"> from the survey</w:t>
      </w:r>
      <w:r>
        <w:rPr>
          <w:rFonts w:eastAsiaTheme="minorHAnsi" w:cs="Franklin Gothic Demi Cond"/>
          <w:bCs w:val="0"/>
          <w:color w:val="000000"/>
        </w:rPr>
        <w:t>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1458C">
        <w:rPr>
          <w:rFonts w:eastAsiaTheme="minorHAnsi" w:cs="Franklin Gothic Demi Cond"/>
          <w:bCs w:val="0"/>
          <w:color w:val="000000"/>
        </w:rPr>
        <w:t xml:space="preserve">Reed would like the Secretary to contact her counterparts in New Hampshire and Maine and approach it as </w:t>
      </w:r>
      <w:r w:rsidR="00E530F7">
        <w:rPr>
          <w:rFonts w:eastAsiaTheme="minorHAnsi" w:cs="Franklin Gothic Demi Cond"/>
          <w:bCs w:val="0"/>
          <w:color w:val="000000"/>
        </w:rPr>
        <w:t>the</w:t>
      </w:r>
      <w:r w:rsidR="0071458C">
        <w:rPr>
          <w:rFonts w:eastAsiaTheme="minorHAnsi" w:cs="Franklin Gothic Demi Cond"/>
          <w:bCs w:val="0"/>
          <w:color w:val="000000"/>
        </w:rPr>
        <w:t xml:space="preserve"> northern NE block.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1458C">
        <w:rPr>
          <w:rFonts w:eastAsiaTheme="minorHAnsi" w:cs="Franklin Gothic Demi Cond"/>
          <w:bCs w:val="0"/>
          <w:color w:val="000000"/>
        </w:rPr>
        <w:t>Murray said any suggestions to the CDC for an addition or deletion need to be sent to her by</w:t>
      </w:r>
      <w:r w:rsidR="002047E2">
        <w:rPr>
          <w:rFonts w:eastAsiaTheme="minorHAnsi" w:cs="Franklin Gothic Demi Cond"/>
          <w:bCs w:val="0"/>
          <w:color w:val="000000"/>
        </w:rPr>
        <w:t xml:space="preserve"> April 4, 2016.  </w:t>
      </w:r>
      <w:r w:rsidR="0071458C">
        <w:rPr>
          <w:rFonts w:eastAsiaTheme="minorHAnsi" w:cs="Franklin Gothic Demi Cond"/>
          <w:bCs w:val="0"/>
          <w:color w:val="000000"/>
        </w:rPr>
        <w:t xml:space="preserve">Secretary Holcombe added </w:t>
      </w:r>
      <w:r w:rsidR="00EB6270">
        <w:rPr>
          <w:rFonts w:eastAsiaTheme="minorHAnsi" w:cs="Franklin Gothic Demi Cond"/>
          <w:bCs w:val="0"/>
          <w:color w:val="000000"/>
        </w:rPr>
        <w:t xml:space="preserve">that any additional questions should be phrased in a way that is not Vermont-specific. </w:t>
      </w:r>
    </w:p>
    <w:p w14:paraId="3A7D1600" w14:textId="77777777" w:rsidR="0071458C" w:rsidRDefault="0071458C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6BC1CE05" w14:textId="77777777" w:rsidR="0071458C" w:rsidRDefault="0071458C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Garnett moved to the yearly legislative report.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She asked for input from council members on professional development needs and discipline.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 xml:space="preserve">She would like edits and comments or questions on the format or the report in general sent to her </w:t>
      </w:r>
      <w:r w:rsidR="002047E2">
        <w:rPr>
          <w:rFonts w:eastAsiaTheme="minorHAnsi" w:cs="Franklin Gothic Demi Cond"/>
          <w:bCs w:val="0"/>
          <w:color w:val="000000"/>
        </w:rPr>
        <w:t>by April 11, 2016</w:t>
      </w:r>
      <w:r>
        <w:rPr>
          <w:rFonts w:eastAsiaTheme="minorHAnsi" w:cs="Franklin Gothic Demi Cond"/>
          <w:bCs w:val="0"/>
          <w:color w:val="000000"/>
        </w:rPr>
        <w:t>.</w:t>
      </w:r>
    </w:p>
    <w:p w14:paraId="050995B9" w14:textId="77777777" w:rsidR="006C3F4D" w:rsidRDefault="006C3F4D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5BC19014" w14:textId="77777777" w:rsidR="006C3F4D" w:rsidRDefault="006C3F4D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Sparks asked for clarification on the council’s role in regards to discipline and conflicts of interest with members of the </w:t>
      </w:r>
      <w:r w:rsidR="0043372B">
        <w:rPr>
          <w:rFonts w:eastAsiaTheme="minorHAnsi" w:cs="Franklin Gothic Demi Cond"/>
          <w:bCs w:val="0"/>
          <w:color w:val="000000"/>
        </w:rPr>
        <w:t>council</w:t>
      </w:r>
      <w:r>
        <w:rPr>
          <w:rFonts w:eastAsiaTheme="minorHAnsi" w:cs="Franklin Gothic Demi Cond"/>
          <w:bCs w:val="0"/>
          <w:color w:val="000000"/>
        </w:rPr>
        <w:t>.</w:t>
      </w:r>
      <w:r w:rsidR="00731BB7">
        <w:rPr>
          <w:rFonts w:eastAsiaTheme="minorHAnsi" w:cs="Franklin Gothic Demi Cond"/>
          <w:bCs w:val="0"/>
          <w:color w:val="000000"/>
        </w:rPr>
        <w:t xml:space="preserve"> Page explained that the role the council could provide made some people uncomfortable on having programs on or off the list.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731BB7">
        <w:rPr>
          <w:rFonts w:eastAsiaTheme="minorHAnsi" w:cs="Franklin Gothic Demi Cond"/>
          <w:bCs w:val="0"/>
          <w:color w:val="000000"/>
        </w:rPr>
        <w:t>The group couldn’t agree on criteria like price and maybe this shouldn’t even be the role of the council.</w:t>
      </w:r>
      <w:r w:rsidR="008A54B5">
        <w:rPr>
          <w:rFonts w:eastAsiaTheme="minorHAnsi" w:cs="Franklin Gothic Demi Cond"/>
          <w:bCs w:val="0"/>
          <w:color w:val="000000"/>
        </w:rPr>
        <w:t xml:space="preserve"> Page</w:t>
      </w:r>
      <w:r w:rsidR="00731BB7">
        <w:rPr>
          <w:rFonts w:eastAsiaTheme="minorHAnsi" w:cs="Franklin Gothic Demi Cond"/>
          <w:bCs w:val="0"/>
          <w:color w:val="000000"/>
        </w:rPr>
        <w:t xml:space="preserve"> think</w:t>
      </w:r>
      <w:r w:rsidR="008A54B5">
        <w:rPr>
          <w:rFonts w:eastAsiaTheme="minorHAnsi" w:cs="Franklin Gothic Demi Cond"/>
          <w:bCs w:val="0"/>
          <w:color w:val="000000"/>
        </w:rPr>
        <w:t>s</w:t>
      </w:r>
      <w:r w:rsidR="00731BB7">
        <w:rPr>
          <w:rFonts w:eastAsiaTheme="minorHAnsi" w:cs="Franklin Gothic Demi Cond"/>
          <w:bCs w:val="0"/>
          <w:color w:val="000000"/>
        </w:rPr>
        <w:t xml:space="preserve"> one place for resources </w:t>
      </w:r>
      <w:r w:rsidR="008A54B5">
        <w:rPr>
          <w:rFonts w:eastAsiaTheme="minorHAnsi" w:cs="Franklin Gothic Demi Cond"/>
          <w:bCs w:val="0"/>
          <w:color w:val="000000"/>
        </w:rPr>
        <w:t>will</w:t>
      </w:r>
      <w:r w:rsidR="00731BB7">
        <w:rPr>
          <w:rFonts w:eastAsiaTheme="minorHAnsi" w:cs="Franklin Gothic Demi Cond"/>
          <w:bCs w:val="0"/>
          <w:color w:val="000000"/>
        </w:rPr>
        <w:t xml:space="preserve"> make things easier for people wanting help.</w:t>
      </w:r>
      <w:r w:rsidR="00C1305C">
        <w:rPr>
          <w:rFonts w:eastAsiaTheme="minorHAnsi" w:cs="Franklin Gothic Demi Cond"/>
          <w:bCs w:val="0"/>
          <w:color w:val="000000"/>
        </w:rPr>
        <w:t xml:space="preserve"> Sparks said the government website for No Child Left Behind included prices.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C1305C">
        <w:rPr>
          <w:rFonts w:eastAsiaTheme="minorHAnsi" w:cs="Franklin Gothic Demi Cond"/>
          <w:bCs w:val="0"/>
          <w:color w:val="000000"/>
        </w:rPr>
        <w:t>If there is one place to go that would be the most helpful</w:t>
      </w:r>
      <w:r w:rsidR="00F84DE1">
        <w:rPr>
          <w:rFonts w:eastAsiaTheme="minorHAnsi" w:cs="Franklin Gothic Demi Cond"/>
          <w:bCs w:val="0"/>
          <w:color w:val="000000"/>
        </w:rPr>
        <w:t>.</w:t>
      </w:r>
    </w:p>
    <w:p w14:paraId="2BC1401C" w14:textId="77777777" w:rsidR="00F84DE1" w:rsidRDefault="00F84DE1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2FC53AC7" w14:textId="77777777" w:rsidR="00F84DE1" w:rsidRDefault="00F84DE1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Secretary Holcombe asked for clarification regarding the list being for all providers or only reviewed or recommended</w:t>
      </w:r>
      <w:r w:rsidR="00953DEF">
        <w:rPr>
          <w:rFonts w:eastAsiaTheme="minorHAnsi" w:cs="Franklin Gothic Demi Cond"/>
          <w:bCs w:val="0"/>
          <w:color w:val="000000"/>
        </w:rPr>
        <w:t xml:space="preserve"> providers</w:t>
      </w:r>
      <w:r>
        <w:rPr>
          <w:rFonts w:eastAsiaTheme="minorHAnsi" w:cs="Franklin Gothic Demi Cond"/>
          <w:bCs w:val="0"/>
          <w:color w:val="000000"/>
        </w:rPr>
        <w:t xml:space="preserve">. Johnson said a vetted list is different than a complete list. Garnett added </w:t>
      </w:r>
      <w:r w:rsidR="00953DEF">
        <w:rPr>
          <w:rFonts w:eastAsiaTheme="minorHAnsi" w:cs="Franklin Gothic Demi Cond"/>
          <w:bCs w:val="0"/>
          <w:color w:val="000000"/>
        </w:rPr>
        <w:t xml:space="preserve">that all council members </w:t>
      </w:r>
      <w:r>
        <w:rPr>
          <w:rFonts w:eastAsiaTheme="minorHAnsi" w:cs="Franklin Gothic Demi Cond"/>
          <w:bCs w:val="0"/>
          <w:color w:val="000000"/>
        </w:rPr>
        <w:t>are getting questions about where the schools go for help.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The council could have a plan b and have the most inclusive resource and defer to the Secretary. Morrill said we need to identify if the council means prevention or compliance.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Sparks would like to know what the people on the council do.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>
        <w:rPr>
          <w:rFonts w:eastAsiaTheme="minorHAnsi" w:cs="Franklin Gothic Demi Cond"/>
          <w:bCs w:val="0"/>
          <w:color w:val="000000"/>
        </w:rPr>
        <w:t>It would be helpful to know what people in the room can offer.</w:t>
      </w:r>
    </w:p>
    <w:p w14:paraId="3C6CBE82" w14:textId="77777777" w:rsidR="0083796A" w:rsidRDefault="0083796A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32D54F61" w14:textId="77777777" w:rsidR="0071458C" w:rsidRDefault="0083796A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Secretary Holcombe added that the VSBA &amp; AOE have school safety trainings. Morrill said that VSBIT can provide compliance training</w:t>
      </w:r>
      <w:r w:rsidR="00A449F4">
        <w:rPr>
          <w:rFonts w:eastAsiaTheme="minorHAnsi" w:cs="Franklin Gothic Demi Cond"/>
          <w:bCs w:val="0"/>
          <w:color w:val="000000"/>
        </w:rPr>
        <w:t xml:space="preserve"> and the number of days and types of training would be different for each school. Page is particularly interested in hazing training. Morrill added VSBIT training does not include a lot with hazing.</w:t>
      </w:r>
    </w:p>
    <w:p w14:paraId="3C530106" w14:textId="77777777" w:rsidR="007B0B29" w:rsidRDefault="007B0B29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575B1347" w14:textId="77777777" w:rsidR="00632647" w:rsidRDefault="00EB6270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Due to time, </w:t>
      </w:r>
      <w:r w:rsidR="00F84DE1">
        <w:rPr>
          <w:rFonts w:eastAsiaTheme="minorHAnsi" w:cs="Franklin Gothic Demi Cond"/>
          <w:bCs w:val="0"/>
          <w:color w:val="000000"/>
        </w:rPr>
        <w:t>Garnett s</w:t>
      </w:r>
      <w:r>
        <w:rPr>
          <w:rFonts w:eastAsiaTheme="minorHAnsi" w:cs="Franklin Gothic Demi Cond"/>
          <w:bCs w:val="0"/>
          <w:color w:val="000000"/>
        </w:rPr>
        <w:t xml:space="preserve">uggested that agenda item 3 be </w:t>
      </w:r>
      <w:r w:rsidR="00F84DE1">
        <w:rPr>
          <w:rFonts w:eastAsiaTheme="minorHAnsi" w:cs="Franklin Gothic Demi Cond"/>
          <w:bCs w:val="0"/>
          <w:color w:val="000000"/>
        </w:rPr>
        <w:t>delay</w:t>
      </w:r>
      <w:r>
        <w:rPr>
          <w:rFonts w:eastAsiaTheme="minorHAnsi" w:cs="Franklin Gothic Demi Cond"/>
          <w:bCs w:val="0"/>
          <w:color w:val="000000"/>
        </w:rPr>
        <w:t>ed</w:t>
      </w:r>
      <w:r w:rsidR="00F84DE1">
        <w:rPr>
          <w:rFonts w:eastAsiaTheme="minorHAnsi" w:cs="Franklin Gothic Demi Cond"/>
          <w:bCs w:val="0"/>
          <w:color w:val="000000"/>
        </w:rPr>
        <w:t xml:space="preserve"> until the next meeting.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632647">
        <w:rPr>
          <w:rFonts w:eastAsiaTheme="minorHAnsi" w:cs="Franklin Gothic Demi Cond"/>
          <w:bCs w:val="0"/>
          <w:color w:val="000000"/>
        </w:rPr>
        <w:t>She asked the council to c</w:t>
      </w:r>
      <w:r w:rsidR="00F84DE1">
        <w:rPr>
          <w:rFonts w:eastAsiaTheme="minorHAnsi" w:cs="Franklin Gothic Demi Cond"/>
          <w:bCs w:val="0"/>
          <w:color w:val="000000"/>
        </w:rPr>
        <w:t xml:space="preserve">ome </w:t>
      </w:r>
      <w:r w:rsidR="00632647">
        <w:rPr>
          <w:rFonts w:eastAsiaTheme="minorHAnsi" w:cs="Franklin Gothic Demi Cond"/>
          <w:bCs w:val="0"/>
          <w:color w:val="000000"/>
        </w:rPr>
        <w:t xml:space="preserve">to the next meeting </w:t>
      </w:r>
      <w:r w:rsidR="00F84DE1">
        <w:rPr>
          <w:rFonts w:eastAsiaTheme="minorHAnsi" w:cs="Franklin Gothic Demi Cond"/>
          <w:bCs w:val="0"/>
          <w:color w:val="000000"/>
        </w:rPr>
        <w:t xml:space="preserve">prepared to speak 5 minutes about </w:t>
      </w:r>
      <w:r w:rsidR="00953DEF">
        <w:rPr>
          <w:rFonts w:eastAsiaTheme="minorHAnsi" w:cs="Franklin Gothic Demi Cond"/>
          <w:bCs w:val="0"/>
          <w:color w:val="000000"/>
        </w:rPr>
        <w:t xml:space="preserve">who they are and </w:t>
      </w:r>
      <w:r w:rsidR="006D2121">
        <w:rPr>
          <w:rFonts w:eastAsiaTheme="minorHAnsi" w:cs="Franklin Gothic Demi Cond"/>
          <w:bCs w:val="0"/>
          <w:color w:val="000000"/>
        </w:rPr>
        <w:t xml:space="preserve">what </w:t>
      </w:r>
      <w:r w:rsidR="00953DEF">
        <w:rPr>
          <w:rFonts w:eastAsiaTheme="minorHAnsi" w:cs="Franklin Gothic Demi Cond"/>
          <w:bCs w:val="0"/>
          <w:color w:val="000000"/>
        </w:rPr>
        <w:t xml:space="preserve">they </w:t>
      </w:r>
      <w:r w:rsidR="006D2121">
        <w:rPr>
          <w:rFonts w:eastAsiaTheme="minorHAnsi" w:cs="Franklin Gothic Demi Cond"/>
          <w:bCs w:val="0"/>
          <w:color w:val="000000"/>
        </w:rPr>
        <w:t>do.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</w:p>
    <w:p w14:paraId="5BFF6B4D" w14:textId="77777777" w:rsidR="00632647" w:rsidRDefault="00632647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70C44103" w14:textId="77777777" w:rsidR="006D2121" w:rsidRDefault="008B1196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The AOE and Kaplan provided an </w:t>
      </w:r>
      <w:r w:rsidR="006D2121">
        <w:rPr>
          <w:rFonts w:eastAsiaTheme="minorHAnsi" w:cs="Franklin Gothic Demi Cond"/>
          <w:bCs w:val="0"/>
          <w:color w:val="000000"/>
        </w:rPr>
        <w:t xml:space="preserve">update on the </w:t>
      </w:r>
      <w:r>
        <w:rPr>
          <w:rFonts w:eastAsiaTheme="minorHAnsi" w:cs="Franklin Gothic Demi Cond"/>
          <w:bCs w:val="0"/>
          <w:color w:val="000000"/>
        </w:rPr>
        <w:t xml:space="preserve">AOE’s new </w:t>
      </w:r>
      <w:r w:rsidR="006D2121">
        <w:rPr>
          <w:rFonts w:eastAsiaTheme="minorHAnsi" w:cs="Franklin Gothic Demi Cond"/>
          <w:bCs w:val="0"/>
          <w:color w:val="000000"/>
        </w:rPr>
        <w:t>Transgender</w:t>
      </w:r>
      <w:r>
        <w:rPr>
          <w:rFonts w:eastAsiaTheme="minorHAnsi" w:cs="Franklin Gothic Demi Cond"/>
          <w:bCs w:val="0"/>
          <w:color w:val="000000"/>
        </w:rPr>
        <w:t xml:space="preserve"> guidance</w:t>
      </w:r>
      <w:r w:rsidR="006D2121">
        <w:rPr>
          <w:rFonts w:eastAsiaTheme="minorHAnsi" w:cs="Franklin Gothic Demi Cond"/>
          <w:bCs w:val="0"/>
          <w:color w:val="000000"/>
        </w:rPr>
        <w:t>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6D2121">
        <w:rPr>
          <w:rFonts w:eastAsiaTheme="minorHAnsi" w:cs="Franklin Gothic Demi Cond"/>
          <w:bCs w:val="0"/>
          <w:color w:val="000000"/>
        </w:rPr>
        <w:t xml:space="preserve">Kaplan </w:t>
      </w:r>
      <w:r>
        <w:rPr>
          <w:rFonts w:eastAsiaTheme="minorHAnsi" w:cs="Franklin Gothic Demi Cond"/>
          <w:bCs w:val="0"/>
          <w:color w:val="000000"/>
        </w:rPr>
        <w:t>not</w:t>
      </w:r>
      <w:r w:rsidR="006D2121">
        <w:rPr>
          <w:rFonts w:eastAsiaTheme="minorHAnsi" w:cs="Franklin Gothic Demi Cond"/>
          <w:bCs w:val="0"/>
          <w:color w:val="000000"/>
        </w:rPr>
        <w:t xml:space="preserve">ed </w:t>
      </w:r>
      <w:r w:rsidR="00632647">
        <w:rPr>
          <w:rFonts w:eastAsiaTheme="minorHAnsi" w:cs="Franklin Gothic Demi Cond"/>
          <w:bCs w:val="0"/>
          <w:color w:val="000000"/>
        </w:rPr>
        <w:t xml:space="preserve">that </w:t>
      </w:r>
      <w:r w:rsidR="006D2121">
        <w:rPr>
          <w:rFonts w:eastAsiaTheme="minorHAnsi" w:cs="Franklin Gothic Demi Cond"/>
          <w:bCs w:val="0"/>
          <w:color w:val="000000"/>
        </w:rPr>
        <w:t>all superintendents and principals received the</w:t>
      </w:r>
      <w:r w:rsidR="008A54B5">
        <w:rPr>
          <w:rFonts w:eastAsiaTheme="minorHAnsi" w:cs="Franklin Gothic Demi Cond"/>
          <w:bCs w:val="0"/>
          <w:color w:val="000000"/>
        </w:rPr>
        <w:t xml:space="preserve"> B</w:t>
      </w:r>
      <w:r w:rsidR="006D2121">
        <w:rPr>
          <w:rFonts w:eastAsiaTheme="minorHAnsi" w:cs="Franklin Gothic Demi Cond"/>
          <w:bCs w:val="0"/>
          <w:color w:val="000000"/>
        </w:rPr>
        <w:t xml:space="preserve">est </w:t>
      </w:r>
      <w:r w:rsidR="008A54B5">
        <w:rPr>
          <w:rFonts w:eastAsiaTheme="minorHAnsi" w:cs="Franklin Gothic Demi Cond"/>
          <w:bCs w:val="0"/>
          <w:color w:val="000000"/>
        </w:rPr>
        <w:t>P</w:t>
      </w:r>
      <w:r w:rsidR="006D2121">
        <w:rPr>
          <w:rFonts w:eastAsiaTheme="minorHAnsi" w:cs="Franklin Gothic Demi Cond"/>
          <w:bCs w:val="0"/>
          <w:color w:val="000000"/>
        </w:rPr>
        <w:t xml:space="preserve">ractices </w:t>
      </w:r>
      <w:r w:rsidR="008A54B5">
        <w:rPr>
          <w:rFonts w:eastAsiaTheme="minorHAnsi" w:cs="Franklin Gothic Demi Cond"/>
          <w:bCs w:val="0"/>
          <w:color w:val="000000"/>
        </w:rPr>
        <w:t>G</w:t>
      </w:r>
      <w:r w:rsidR="006D2121">
        <w:rPr>
          <w:rFonts w:eastAsiaTheme="minorHAnsi" w:cs="Franklin Gothic Demi Cond"/>
          <w:bCs w:val="0"/>
          <w:color w:val="000000"/>
        </w:rPr>
        <w:t>uidelines.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6D2121">
        <w:rPr>
          <w:rFonts w:eastAsiaTheme="minorHAnsi" w:cs="Franklin Gothic Demi Cond"/>
          <w:bCs w:val="0"/>
          <w:color w:val="000000"/>
        </w:rPr>
        <w:t>It includes terms and definitions, laws, addresses privacy, official records, facilities, sports, names and pronouns and FAQs. Secretary Holcombe added that there is rapidly changing case law.</w:t>
      </w:r>
      <w:r w:rsidR="00A449F4">
        <w:rPr>
          <w:rFonts w:eastAsiaTheme="minorHAnsi" w:cs="Franklin Gothic Demi Cond"/>
          <w:bCs w:val="0"/>
          <w:color w:val="000000"/>
        </w:rPr>
        <w:t xml:space="preserve"> It’s helpful to have clarity and standards to help push the conversation. </w:t>
      </w:r>
      <w:r w:rsidR="006D2121">
        <w:rPr>
          <w:rFonts w:eastAsiaTheme="minorHAnsi" w:cs="Franklin Gothic Demi Cond"/>
          <w:bCs w:val="0"/>
          <w:color w:val="000000"/>
        </w:rPr>
        <w:t>There will be ongoing updates to best practices. Kaplan thanked the AOE for the help and said it’s a win-win all around.</w:t>
      </w:r>
    </w:p>
    <w:p w14:paraId="33FEFA57" w14:textId="77777777" w:rsidR="006D2121" w:rsidRDefault="006D2121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57D6A4F6" w14:textId="77777777" w:rsidR="006D2121" w:rsidRDefault="006D2121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Garnett asked that agenda item 5,</w:t>
      </w:r>
      <w:r w:rsidR="00632647">
        <w:rPr>
          <w:rFonts w:eastAsiaTheme="minorHAnsi" w:cs="Franklin Gothic Demi Cond"/>
          <w:bCs w:val="0"/>
          <w:color w:val="000000"/>
        </w:rPr>
        <w:t xml:space="preserve"> “R</w:t>
      </w:r>
      <w:r>
        <w:rPr>
          <w:rFonts w:eastAsiaTheme="minorHAnsi" w:cs="Franklin Gothic Demi Cond"/>
          <w:bCs w:val="0"/>
          <w:color w:val="000000"/>
        </w:rPr>
        <w:t>ecommendations to the AOE regarding equitable school discipline</w:t>
      </w:r>
      <w:r w:rsidR="00632647">
        <w:rPr>
          <w:rFonts w:eastAsiaTheme="minorHAnsi" w:cs="Franklin Gothic Demi Cond"/>
          <w:bCs w:val="0"/>
          <w:color w:val="000000"/>
        </w:rPr>
        <w:t>,”</w:t>
      </w:r>
      <w:r>
        <w:rPr>
          <w:rFonts w:eastAsiaTheme="minorHAnsi" w:cs="Franklin Gothic Demi Cond"/>
          <w:bCs w:val="0"/>
          <w:color w:val="000000"/>
        </w:rPr>
        <w:t xml:space="preserve"> be tabled </w:t>
      </w:r>
      <w:r w:rsidR="00632647">
        <w:rPr>
          <w:rFonts w:eastAsiaTheme="minorHAnsi" w:cs="Franklin Gothic Demi Cond"/>
          <w:bCs w:val="0"/>
          <w:color w:val="000000"/>
        </w:rPr>
        <w:t>until</w:t>
      </w:r>
      <w:r>
        <w:rPr>
          <w:rFonts w:eastAsiaTheme="minorHAnsi" w:cs="Franklin Gothic Demi Cond"/>
          <w:bCs w:val="0"/>
          <w:color w:val="000000"/>
        </w:rPr>
        <w:t xml:space="preserve"> the May 2016 meeting due to time constraints.</w:t>
      </w:r>
      <w:r w:rsidR="00640989">
        <w:rPr>
          <w:rFonts w:eastAsiaTheme="minorHAnsi" w:cs="Franklin Gothic Demi Cond"/>
          <w:bCs w:val="0"/>
          <w:color w:val="000000"/>
        </w:rPr>
        <w:t xml:space="preserve"> Sparks said this is a viable topic. If we eliminate suspensions then we must address the wrap around policy to include alternative placement and reintegration. Francis agreed </w:t>
      </w:r>
      <w:r w:rsidR="00632647">
        <w:rPr>
          <w:rFonts w:eastAsiaTheme="minorHAnsi" w:cs="Franklin Gothic Demi Cond"/>
          <w:bCs w:val="0"/>
          <w:color w:val="000000"/>
        </w:rPr>
        <w:t xml:space="preserve">that it is </w:t>
      </w:r>
      <w:r w:rsidR="00640989">
        <w:rPr>
          <w:rFonts w:eastAsiaTheme="minorHAnsi" w:cs="Franklin Gothic Demi Cond"/>
          <w:bCs w:val="0"/>
          <w:color w:val="000000"/>
        </w:rPr>
        <w:t>critical to have an alternative to suspension and noted this will be much different in a big school district versus a small one.</w:t>
      </w:r>
      <w:r w:rsidR="00A449F4">
        <w:rPr>
          <w:rFonts w:eastAsiaTheme="minorHAnsi" w:cs="Franklin Gothic Demi Cond"/>
          <w:bCs w:val="0"/>
          <w:color w:val="000000"/>
        </w:rPr>
        <w:t xml:space="preserve"> </w:t>
      </w:r>
      <w:r w:rsidR="00640989">
        <w:rPr>
          <w:rFonts w:eastAsiaTheme="minorHAnsi" w:cs="Franklin Gothic Demi Cond"/>
          <w:bCs w:val="0"/>
          <w:color w:val="000000"/>
        </w:rPr>
        <w:t xml:space="preserve">Page added </w:t>
      </w:r>
      <w:r w:rsidR="00632647">
        <w:rPr>
          <w:rFonts w:eastAsiaTheme="minorHAnsi" w:cs="Franklin Gothic Demi Cond"/>
          <w:bCs w:val="0"/>
          <w:color w:val="000000"/>
        </w:rPr>
        <w:t xml:space="preserve">that it is </w:t>
      </w:r>
      <w:r w:rsidR="00640989">
        <w:rPr>
          <w:rFonts w:eastAsiaTheme="minorHAnsi" w:cs="Franklin Gothic Demi Cond"/>
          <w:bCs w:val="0"/>
          <w:color w:val="000000"/>
        </w:rPr>
        <w:t>bad practice to suspend kids and give them zeros across the board. Fannon wishes to work with Sparks on this topic.</w:t>
      </w:r>
    </w:p>
    <w:p w14:paraId="60834489" w14:textId="77777777" w:rsidR="00640989" w:rsidRDefault="00640989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</w:p>
    <w:p w14:paraId="41F0E1E4" w14:textId="77777777" w:rsidR="00EB516E" w:rsidRDefault="00640989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Garnett advised Sparks and Fann</w:t>
      </w:r>
      <w:r w:rsidR="007356C3">
        <w:rPr>
          <w:rFonts w:eastAsiaTheme="minorHAnsi" w:cs="Franklin Gothic Demi Cond"/>
          <w:bCs w:val="0"/>
          <w:color w:val="000000"/>
        </w:rPr>
        <w:t>o</w:t>
      </w:r>
      <w:r>
        <w:rPr>
          <w:rFonts w:eastAsiaTheme="minorHAnsi" w:cs="Franklin Gothic Demi Cond"/>
          <w:bCs w:val="0"/>
          <w:color w:val="000000"/>
        </w:rPr>
        <w:t>n to work as a bubble group and report back to the council.</w:t>
      </w:r>
    </w:p>
    <w:p w14:paraId="5A80EA37" w14:textId="5116C843" w:rsidR="008A54B5" w:rsidRDefault="00EB516E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 </w:t>
      </w:r>
    </w:p>
    <w:p w14:paraId="1EA63997" w14:textId="77777777" w:rsidR="00640989" w:rsidRDefault="00640989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>The next meeting is May 23</w:t>
      </w:r>
      <w:r w:rsidRPr="00640989">
        <w:rPr>
          <w:rFonts w:eastAsiaTheme="minorHAnsi" w:cs="Franklin Gothic Demi Cond"/>
          <w:bCs w:val="0"/>
          <w:color w:val="000000"/>
          <w:vertAlign w:val="superscript"/>
        </w:rPr>
        <w:t>rd</w:t>
      </w:r>
      <w:r>
        <w:rPr>
          <w:rFonts w:eastAsiaTheme="minorHAnsi" w:cs="Franklin Gothic Demi Cond"/>
          <w:bCs w:val="0"/>
          <w:color w:val="000000"/>
        </w:rPr>
        <w:t>, 2016.</w:t>
      </w:r>
    </w:p>
    <w:p w14:paraId="69FC2820" w14:textId="77777777" w:rsidR="00640989" w:rsidRDefault="0083796A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>
        <w:rPr>
          <w:rFonts w:eastAsiaTheme="minorHAnsi" w:cs="Franklin Gothic Demi Cond"/>
          <w:bCs w:val="0"/>
          <w:color w:val="000000"/>
        </w:rPr>
        <w:t xml:space="preserve"> </w:t>
      </w:r>
    </w:p>
    <w:p w14:paraId="099C3E67" w14:textId="77777777" w:rsidR="00942F8C" w:rsidRPr="001D6D3A" w:rsidRDefault="00942F8C" w:rsidP="00942F8C">
      <w:pPr>
        <w:autoSpaceDE w:val="0"/>
        <w:autoSpaceDN w:val="0"/>
        <w:adjustRightInd w:val="0"/>
        <w:rPr>
          <w:rFonts w:eastAsiaTheme="minorHAnsi" w:cs="Franklin Gothic Demi Cond"/>
          <w:bCs w:val="0"/>
          <w:color w:val="000000"/>
        </w:rPr>
      </w:pPr>
      <w:r w:rsidRPr="001D6D3A">
        <w:rPr>
          <w:rFonts w:eastAsiaTheme="minorHAnsi" w:cs="Franklin Gothic Demi Cond"/>
          <w:bCs w:val="0"/>
          <w:color w:val="000000"/>
        </w:rPr>
        <w:t>A</w:t>
      </w:r>
      <w:r w:rsidR="00575CDA" w:rsidRPr="001D6D3A">
        <w:rPr>
          <w:rFonts w:eastAsiaTheme="minorHAnsi" w:cs="Franklin Gothic Demi Cond"/>
          <w:bCs w:val="0"/>
          <w:color w:val="000000"/>
        </w:rPr>
        <w:t>djourn</w:t>
      </w:r>
      <w:r w:rsidRPr="001D6D3A">
        <w:rPr>
          <w:rFonts w:eastAsiaTheme="minorHAnsi" w:cs="Franklin Gothic Demi Cond"/>
          <w:bCs w:val="0"/>
          <w:color w:val="000000"/>
        </w:rPr>
        <w:t xml:space="preserve">: </w:t>
      </w:r>
    </w:p>
    <w:p w14:paraId="0032E4C1" w14:textId="720D8369" w:rsidR="002366D1" w:rsidRPr="001D6D3A" w:rsidRDefault="00942F8C" w:rsidP="00EB516E">
      <w:pPr>
        <w:autoSpaceDE w:val="0"/>
        <w:autoSpaceDN w:val="0"/>
        <w:adjustRightInd w:val="0"/>
        <w:rPr>
          <w:bCs w:val="0"/>
        </w:rPr>
      </w:pPr>
      <w:r w:rsidRPr="001D6D3A">
        <w:rPr>
          <w:rFonts w:eastAsiaTheme="minorHAnsi" w:cs="Palatino Linotype"/>
          <w:bCs w:val="0"/>
          <w:iCs/>
          <w:color w:val="000000"/>
        </w:rPr>
        <w:t>Garnett moved to adjourn the meeting at 4</w:t>
      </w:r>
      <w:r w:rsidR="004259E0" w:rsidRPr="001D6D3A">
        <w:rPr>
          <w:rFonts w:eastAsiaTheme="minorHAnsi" w:cs="Palatino Linotype"/>
          <w:bCs w:val="0"/>
          <w:iCs/>
          <w:color w:val="000000"/>
        </w:rPr>
        <w:t>:</w:t>
      </w:r>
      <w:r w:rsidR="00586A6B">
        <w:rPr>
          <w:rFonts w:eastAsiaTheme="minorHAnsi" w:cs="Palatino Linotype"/>
          <w:bCs w:val="0"/>
          <w:iCs/>
          <w:color w:val="000000"/>
        </w:rPr>
        <w:t>02</w:t>
      </w:r>
      <w:r w:rsidRPr="001D6D3A">
        <w:rPr>
          <w:rFonts w:eastAsiaTheme="minorHAnsi" w:cs="Palatino Linotype"/>
          <w:bCs w:val="0"/>
          <w:iCs/>
          <w:color w:val="000000"/>
        </w:rPr>
        <w:t xml:space="preserve"> PM.</w:t>
      </w:r>
      <w:r w:rsidRPr="001D6D3A">
        <w:rPr>
          <w:rFonts w:eastAsiaTheme="minorHAnsi" w:cs="Palatino Linotype"/>
          <w:bCs w:val="0"/>
        </w:rPr>
        <w:t xml:space="preserve"> </w:t>
      </w:r>
    </w:p>
    <w:sectPr w:rsidR="002366D1" w:rsidRPr="001D6D3A" w:rsidSect="00C13F8C"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9025B" w14:textId="77777777" w:rsidR="00AB1315" w:rsidRDefault="00AB1315" w:rsidP="004062C7">
      <w:r>
        <w:separator/>
      </w:r>
    </w:p>
  </w:endnote>
  <w:endnote w:type="continuationSeparator" w:id="0">
    <w:p w14:paraId="5B68FDFD" w14:textId="77777777" w:rsidR="00AB1315" w:rsidRDefault="00AB1315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Arial Narrow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page number and logo."/>
    </w:tblPr>
    <w:tblGrid>
      <w:gridCol w:w="4139"/>
      <w:gridCol w:w="1586"/>
      <w:gridCol w:w="3635"/>
    </w:tblGrid>
    <w:tr w:rsidR="00937F53" w14:paraId="601D1FF8" w14:textId="77777777" w:rsidTr="00137EEB">
      <w:trPr>
        <w:trHeight w:val="633"/>
        <w:tblHeader/>
      </w:trPr>
      <w:tc>
        <w:tcPr>
          <w:tcW w:w="4248" w:type="dxa"/>
        </w:tcPr>
        <w:p w14:paraId="0CFAE486" w14:textId="77777777" w:rsidR="00937F53" w:rsidRPr="00937FFC" w:rsidRDefault="008C516E" w:rsidP="00EB6270">
          <w:pPr>
            <w:rPr>
              <w:sz w:val="20"/>
            </w:rPr>
          </w:pPr>
          <w:r>
            <w:rPr>
              <w:sz w:val="20"/>
            </w:rPr>
            <w:t>HHB Prevention Advisory Council Minutes</w:t>
          </w:r>
          <w:r w:rsidRPr="00937FFC">
            <w:rPr>
              <w:sz w:val="20"/>
            </w:rPr>
            <w:t xml:space="preserve"> </w:t>
          </w:r>
          <w:r w:rsidRPr="00937FFC">
            <w:rPr>
              <w:sz w:val="20"/>
            </w:rPr>
            <w:br/>
            <w:t>(Revised:</w:t>
          </w:r>
          <w:r w:rsidR="003C0CF3">
            <w:rPr>
              <w:sz w:val="20"/>
            </w:rPr>
            <w:t xml:space="preserve"> </w:t>
          </w:r>
          <w:r w:rsidR="00EB6270">
            <w:rPr>
              <w:sz w:val="20"/>
            </w:rPr>
            <w:t>March 31</w:t>
          </w:r>
          <w:r w:rsidR="003C0CF3">
            <w:rPr>
              <w:sz w:val="20"/>
            </w:rPr>
            <w:t>, 2016)</w:t>
          </w:r>
        </w:p>
      </w:tc>
      <w:tc>
        <w:tcPr>
          <w:tcW w:w="1620" w:type="dxa"/>
        </w:tcPr>
        <w:p w14:paraId="101DA1DA" w14:textId="77777777" w:rsidR="00937F53" w:rsidRPr="00937FFC" w:rsidRDefault="00937F53" w:rsidP="001637C7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137EEB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637C7">
            <w:rPr>
              <w:sz w:val="20"/>
            </w:rPr>
            <w:t>3</w:t>
          </w:r>
        </w:p>
      </w:tc>
      <w:tc>
        <w:tcPr>
          <w:tcW w:w="3708" w:type="dxa"/>
        </w:tcPr>
        <w:p w14:paraId="5BD6F25F" w14:textId="77777777" w:rsidR="00937F53" w:rsidRPr="00937FFC" w:rsidRDefault="00937F53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B91D00B" wp14:editId="55A2B16B">
                <wp:extent cx="920017" cy="230744"/>
                <wp:effectExtent l="0" t="0" r="0" b="0"/>
                <wp:docPr id="2" name="Picture 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6057CA" w14:textId="77777777" w:rsidR="002237E0" w:rsidRPr="00E773E9" w:rsidRDefault="002237E0" w:rsidP="004062C7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page number and logo."/>
    </w:tblPr>
    <w:tblGrid>
      <w:gridCol w:w="4139"/>
      <w:gridCol w:w="1586"/>
      <w:gridCol w:w="3635"/>
    </w:tblGrid>
    <w:tr w:rsidR="00C84E3A" w:rsidRPr="00937FFC" w14:paraId="7B84EA08" w14:textId="77777777" w:rsidTr="00137EEB">
      <w:trPr>
        <w:trHeight w:val="633"/>
        <w:tblHeader/>
      </w:trPr>
      <w:tc>
        <w:tcPr>
          <w:tcW w:w="4248" w:type="dxa"/>
        </w:tcPr>
        <w:p w14:paraId="1435C1D9" w14:textId="7FB62176" w:rsidR="00C84E3A" w:rsidRPr="00937FFC" w:rsidRDefault="001637C7" w:rsidP="00110748">
          <w:pPr>
            <w:rPr>
              <w:sz w:val="20"/>
            </w:rPr>
          </w:pPr>
          <w:r>
            <w:rPr>
              <w:sz w:val="20"/>
            </w:rPr>
            <w:t>HHB P</w:t>
          </w:r>
          <w:r w:rsidR="00D45485">
            <w:rPr>
              <w:sz w:val="20"/>
            </w:rPr>
            <w:t>r</w:t>
          </w:r>
          <w:r>
            <w:rPr>
              <w:sz w:val="20"/>
            </w:rPr>
            <w:t xml:space="preserve">evention Advisory Council </w:t>
          </w:r>
          <w:r w:rsidR="00D45485">
            <w:rPr>
              <w:sz w:val="20"/>
            </w:rPr>
            <w:t>M</w:t>
          </w:r>
          <w:r>
            <w:rPr>
              <w:sz w:val="20"/>
            </w:rPr>
            <w:t>inutes</w:t>
          </w:r>
          <w:r w:rsidR="00C84E3A" w:rsidRPr="00937FFC">
            <w:rPr>
              <w:sz w:val="20"/>
            </w:rPr>
            <w:t xml:space="preserve"> </w:t>
          </w:r>
          <w:r w:rsidR="00C84E3A" w:rsidRPr="00937FFC">
            <w:rPr>
              <w:sz w:val="20"/>
            </w:rPr>
            <w:br/>
          </w:r>
          <w:bookmarkStart w:id="0" w:name="_GoBack"/>
          <w:bookmarkEnd w:id="0"/>
          <w:r w:rsidR="00C84E3A" w:rsidRPr="00937FFC">
            <w:rPr>
              <w:sz w:val="20"/>
            </w:rPr>
            <w:t>(</w:t>
          </w:r>
          <w:r w:rsidR="00110748" w:rsidRPr="00937FFC">
            <w:rPr>
              <w:sz w:val="20"/>
            </w:rPr>
            <w:t>Revised:</w:t>
          </w:r>
          <w:r w:rsidR="00110748">
            <w:rPr>
              <w:sz w:val="20"/>
            </w:rPr>
            <w:t xml:space="preserve"> March 31, 2016</w:t>
          </w:r>
          <w:r w:rsidR="00C84E3A"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6D5A6A83" w14:textId="77777777" w:rsidR="00C84E3A" w:rsidRPr="00937FFC" w:rsidRDefault="00C84E3A" w:rsidP="001637C7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137EEB">
            <w:rPr>
              <w:b/>
              <w:noProof/>
              <w:sz w:val="20"/>
            </w:rPr>
            <w:t>1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637C7">
            <w:rPr>
              <w:sz w:val="20"/>
            </w:rPr>
            <w:t>3</w:t>
          </w:r>
        </w:p>
      </w:tc>
      <w:tc>
        <w:tcPr>
          <w:tcW w:w="3708" w:type="dxa"/>
        </w:tcPr>
        <w:p w14:paraId="40B504C6" w14:textId="77777777" w:rsidR="00C84E3A" w:rsidRPr="00937FFC" w:rsidRDefault="00C84E3A" w:rsidP="00B412E1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61909BB6" wp14:editId="63EE73CC">
                <wp:extent cx="920017" cy="230744"/>
                <wp:effectExtent l="0" t="0" r="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132766" w14:textId="77777777" w:rsidR="00C84E3A" w:rsidRDefault="00C84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1A15" w14:textId="77777777" w:rsidR="00AB1315" w:rsidRDefault="00AB1315" w:rsidP="004062C7">
      <w:r>
        <w:separator/>
      </w:r>
    </w:p>
  </w:footnote>
  <w:footnote w:type="continuationSeparator" w:id="0">
    <w:p w14:paraId="380C5070" w14:textId="77777777" w:rsidR="00AB1315" w:rsidRDefault="00AB1315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92129"/>
      <w:docPartObj>
        <w:docPartGallery w:val="Watermarks"/>
        <w:docPartUnique/>
      </w:docPartObj>
    </w:sdtPr>
    <w:sdtEndPr/>
    <w:sdtContent>
      <w:p w14:paraId="50FEC2ED" w14:textId="77777777" w:rsidR="006B12A7" w:rsidRDefault="00137EEB" w:rsidP="006B12A7">
        <w:pPr>
          <w:pStyle w:val="Header"/>
          <w:jc w:val="center"/>
        </w:pPr>
        <w:r>
          <w:rPr>
            <w:noProof/>
            <w:lang w:eastAsia="zh-TW"/>
          </w:rPr>
          <w:pict w14:anchorId="0F12DC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EFD"/>
    <w:multiLevelType w:val="hybridMultilevel"/>
    <w:tmpl w:val="769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C55384D"/>
    <w:multiLevelType w:val="hybridMultilevel"/>
    <w:tmpl w:val="35E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MLQ0MTc3NbIwNTVT0lEKTi0uzszPAykwrAUAAFyi9SwAAAA="/>
  </w:docVars>
  <w:rsids>
    <w:rsidRoot w:val="00340C04"/>
    <w:rsid w:val="000225CD"/>
    <w:rsid w:val="00023FEF"/>
    <w:rsid w:val="00052823"/>
    <w:rsid w:val="0006067F"/>
    <w:rsid w:val="0006590D"/>
    <w:rsid w:val="00087A84"/>
    <w:rsid w:val="000912A5"/>
    <w:rsid w:val="000C0445"/>
    <w:rsid w:val="000C2B5D"/>
    <w:rsid w:val="000C2C37"/>
    <w:rsid w:val="000C5185"/>
    <w:rsid w:val="000D4FBA"/>
    <w:rsid w:val="000F3A23"/>
    <w:rsid w:val="00102EA8"/>
    <w:rsid w:val="00110748"/>
    <w:rsid w:val="00135C7B"/>
    <w:rsid w:val="00137EEB"/>
    <w:rsid w:val="00154EB0"/>
    <w:rsid w:val="00161F11"/>
    <w:rsid w:val="001637C7"/>
    <w:rsid w:val="00173657"/>
    <w:rsid w:val="001B2AA9"/>
    <w:rsid w:val="001C1F88"/>
    <w:rsid w:val="001C7C5B"/>
    <w:rsid w:val="001D5CB7"/>
    <w:rsid w:val="001D604A"/>
    <w:rsid w:val="001D6D3A"/>
    <w:rsid w:val="001E7B84"/>
    <w:rsid w:val="001E7FBE"/>
    <w:rsid w:val="0020333C"/>
    <w:rsid w:val="002047E2"/>
    <w:rsid w:val="00217F09"/>
    <w:rsid w:val="002237E0"/>
    <w:rsid w:val="00234F19"/>
    <w:rsid w:val="002366D1"/>
    <w:rsid w:val="002374F4"/>
    <w:rsid w:val="002475E5"/>
    <w:rsid w:val="0024786D"/>
    <w:rsid w:val="0026351E"/>
    <w:rsid w:val="00277684"/>
    <w:rsid w:val="00285737"/>
    <w:rsid w:val="002A0C9D"/>
    <w:rsid w:val="002A63C0"/>
    <w:rsid w:val="002C69F6"/>
    <w:rsid w:val="002D1F98"/>
    <w:rsid w:val="002E2661"/>
    <w:rsid w:val="002E49D1"/>
    <w:rsid w:val="002F7332"/>
    <w:rsid w:val="00314055"/>
    <w:rsid w:val="00314AEE"/>
    <w:rsid w:val="003274F5"/>
    <w:rsid w:val="003275FD"/>
    <w:rsid w:val="00330302"/>
    <w:rsid w:val="00334D48"/>
    <w:rsid w:val="00340C04"/>
    <w:rsid w:val="003877EC"/>
    <w:rsid w:val="00394AEE"/>
    <w:rsid w:val="003977D0"/>
    <w:rsid w:val="003C0CF3"/>
    <w:rsid w:val="003D0155"/>
    <w:rsid w:val="003D090F"/>
    <w:rsid w:val="003E4DA1"/>
    <w:rsid w:val="00405A17"/>
    <w:rsid w:val="004062C7"/>
    <w:rsid w:val="004259E0"/>
    <w:rsid w:val="0043372B"/>
    <w:rsid w:val="00442899"/>
    <w:rsid w:val="00444A7A"/>
    <w:rsid w:val="004558E7"/>
    <w:rsid w:val="00462651"/>
    <w:rsid w:val="004738F7"/>
    <w:rsid w:val="004776CF"/>
    <w:rsid w:val="00490247"/>
    <w:rsid w:val="004A5CE1"/>
    <w:rsid w:val="004A7AD0"/>
    <w:rsid w:val="004B7F41"/>
    <w:rsid w:val="004C62C5"/>
    <w:rsid w:val="004F097C"/>
    <w:rsid w:val="004F43DB"/>
    <w:rsid w:val="00500232"/>
    <w:rsid w:val="00521932"/>
    <w:rsid w:val="00536120"/>
    <w:rsid w:val="00540069"/>
    <w:rsid w:val="0054591E"/>
    <w:rsid w:val="005464E9"/>
    <w:rsid w:val="00575114"/>
    <w:rsid w:val="00575711"/>
    <w:rsid w:val="00575CDA"/>
    <w:rsid w:val="005779A3"/>
    <w:rsid w:val="0058071B"/>
    <w:rsid w:val="00586A6B"/>
    <w:rsid w:val="005A1BEE"/>
    <w:rsid w:val="005A2F07"/>
    <w:rsid w:val="005A48BF"/>
    <w:rsid w:val="005B0562"/>
    <w:rsid w:val="005B1597"/>
    <w:rsid w:val="005C1867"/>
    <w:rsid w:val="005D1680"/>
    <w:rsid w:val="005D1A81"/>
    <w:rsid w:val="005D7389"/>
    <w:rsid w:val="005D7ABB"/>
    <w:rsid w:val="005F6F30"/>
    <w:rsid w:val="0060227C"/>
    <w:rsid w:val="006131F5"/>
    <w:rsid w:val="00614410"/>
    <w:rsid w:val="006160EC"/>
    <w:rsid w:val="00626212"/>
    <w:rsid w:val="0063049A"/>
    <w:rsid w:val="00631F88"/>
    <w:rsid w:val="00632647"/>
    <w:rsid w:val="00640989"/>
    <w:rsid w:val="00651E8D"/>
    <w:rsid w:val="0066220C"/>
    <w:rsid w:val="006648BE"/>
    <w:rsid w:val="006703F6"/>
    <w:rsid w:val="006B12A7"/>
    <w:rsid w:val="006C3F4D"/>
    <w:rsid w:val="006D2121"/>
    <w:rsid w:val="006D7DEE"/>
    <w:rsid w:val="006F698F"/>
    <w:rsid w:val="0071458C"/>
    <w:rsid w:val="00721DF9"/>
    <w:rsid w:val="00731BB7"/>
    <w:rsid w:val="00734368"/>
    <w:rsid w:val="007356C3"/>
    <w:rsid w:val="00737522"/>
    <w:rsid w:val="00746838"/>
    <w:rsid w:val="00764CD2"/>
    <w:rsid w:val="00773DC2"/>
    <w:rsid w:val="00775AEC"/>
    <w:rsid w:val="007963EC"/>
    <w:rsid w:val="007A5B34"/>
    <w:rsid w:val="007B0B29"/>
    <w:rsid w:val="007D335F"/>
    <w:rsid w:val="007D3538"/>
    <w:rsid w:val="007D5E67"/>
    <w:rsid w:val="0082162E"/>
    <w:rsid w:val="008340FD"/>
    <w:rsid w:val="0083796A"/>
    <w:rsid w:val="0086125E"/>
    <w:rsid w:val="00865A62"/>
    <w:rsid w:val="008660D9"/>
    <w:rsid w:val="0087647A"/>
    <w:rsid w:val="008774B7"/>
    <w:rsid w:val="00881933"/>
    <w:rsid w:val="008A110E"/>
    <w:rsid w:val="008A54B5"/>
    <w:rsid w:val="008B1196"/>
    <w:rsid w:val="008C332D"/>
    <w:rsid w:val="008C516E"/>
    <w:rsid w:val="008D384A"/>
    <w:rsid w:val="008E7265"/>
    <w:rsid w:val="008F6F90"/>
    <w:rsid w:val="00900B04"/>
    <w:rsid w:val="00915BC2"/>
    <w:rsid w:val="0092656D"/>
    <w:rsid w:val="00937F53"/>
    <w:rsid w:val="00937FFC"/>
    <w:rsid w:val="00942F8C"/>
    <w:rsid w:val="0094623F"/>
    <w:rsid w:val="009529DF"/>
    <w:rsid w:val="00953DEF"/>
    <w:rsid w:val="00961A6D"/>
    <w:rsid w:val="00967516"/>
    <w:rsid w:val="009836A1"/>
    <w:rsid w:val="00985C62"/>
    <w:rsid w:val="00991D60"/>
    <w:rsid w:val="009C4ED8"/>
    <w:rsid w:val="009D4528"/>
    <w:rsid w:val="009F29D3"/>
    <w:rsid w:val="009F7AE4"/>
    <w:rsid w:val="00A017DA"/>
    <w:rsid w:val="00A1547A"/>
    <w:rsid w:val="00A24AEB"/>
    <w:rsid w:val="00A25D05"/>
    <w:rsid w:val="00A449F4"/>
    <w:rsid w:val="00A4729D"/>
    <w:rsid w:val="00A57243"/>
    <w:rsid w:val="00A72731"/>
    <w:rsid w:val="00A7530C"/>
    <w:rsid w:val="00A91FC2"/>
    <w:rsid w:val="00A92164"/>
    <w:rsid w:val="00AA099C"/>
    <w:rsid w:val="00AB1315"/>
    <w:rsid w:val="00AD166F"/>
    <w:rsid w:val="00AE7CB4"/>
    <w:rsid w:val="00AF33BA"/>
    <w:rsid w:val="00AF602B"/>
    <w:rsid w:val="00B04C63"/>
    <w:rsid w:val="00B25D38"/>
    <w:rsid w:val="00B25DEC"/>
    <w:rsid w:val="00B55A67"/>
    <w:rsid w:val="00B6001B"/>
    <w:rsid w:val="00B64F32"/>
    <w:rsid w:val="00B64FD1"/>
    <w:rsid w:val="00B6656B"/>
    <w:rsid w:val="00B66592"/>
    <w:rsid w:val="00B8344B"/>
    <w:rsid w:val="00B938AC"/>
    <w:rsid w:val="00BA6F57"/>
    <w:rsid w:val="00BB20C4"/>
    <w:rsid w:val="00BC0CF6"/>
    <w:rsid w:val="00BC14E4"/>
    <w:rsid w:val="00BD7ABE"/>
    <w:rsid w:val="00BE0440"/>
    <w:rsid w:val="00BE1132"/>
    <w:rsid w:val="00BE1E72"/>
    <w:rsid w:val="00BF0DF9"/>
    <w:rsid w:val="00C058FA"/>
    <w:rsid w:val="00C07721"/>
    <w:rsid w:val="00C1305C"/>
    <w:rsid w:val="00C13F8C"/>
    <w:rsid w:val="00C26A7B"/>
    <w:rsid w:val="00C77D65"/>
    <w:rsid w:val="00C84E3A"/>
    <w:rsid w:val="00CA334A"/>
    <w:rsid w:val="00CB29BB"/>
    <w:rsid w:val="00CC1D35"/>
    <w:rsid w:val="00CC230C"/>
    <w:rsid w:val="00CE66E8"/>
    <w:rsid w:val="00D04EC2"/>
    <w:rsid w:val="00D05305"/>
    <w:rsid w:val="00D05550"/>
    <w:rsid w:val="00D064CA"/>
    <w:rsid w:val="00D22EA0"/>
    <w:rsid w:val="00D35C8A"/>
    <w:rsid w:val="00D45485"/>
    <w:rsid w:val="00D66E54"/>
    <w:rsid w:val="00DB3A25"/>
    <w:rsid w:val="00DD3F6C"/>
    <w:rsid w:val="00DE7FA2"/>
    <w:rsid w:val="00E0322F"/>
    <w:rsid w:val="00E039AE"/>
    <w:rsid w:val="00E101F1"/>
    <w:rsid w:val="00E110FC"/>
    <w:rsid w:val="00E144B4"/>
    <w:rsid w:val="00E2171D"/>
    <w:rsid w:val="00E35DB1"/>
    <w:rsid w:val="00E463BF"/>
    <w:rsid w:val="00E52EA5"/>
    <w:rsid w:val="00E530F7"/>
    <w:rsid w:val="00E55A99"/>
    <w:rsid w:val="00E606BA"/>
    <w:rsid w:val="00E773E9"/>
    <w:rsid w:val="00E85FAC"/>
    <w:rsid w:val="00EB516E"/>
    <w:rsid w:val="00EB6270"/>
    <w:rsid w:val="00ED24A1"/>
    <w:rsid w:val="00ED3BA2"/>
    <w:rsid w:val="00F21159"/>
    <w:rsid w:val="00F33B59"/>
    <w:rsid w:val="00F515E0"/>
    <w:rsid w:val="00F76AD8"/>
    <w:rsid w:val="00F77B93"/>
    <w:rsid w:val="00F84DE1"/>
    <w:rsid w:val="00F90A87"/>
    <w:rsid w:val="00FA084B"/>
    <w:rsid w:val="00FA78B5"/>
    <w:rsid w:val="00FE2356"/>
    <w:rsid w:val="00FE2960"/>
    <w:rsid w:val="00FF7CE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  <w14:docId w14:val="371CB859"/>
  <w15:docId w15:val="{E2216E05-B4C6-4875-B295-9331C8D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paragraph" w:customStyle="1" w:styleId="Default">
    <w:name w:val="Default"/>
    <w:rsid w:val="00BE1132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6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270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7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70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42A0-5295-4FF0-B61D-A0672EC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Harassment, Hazing and Bullying Prevention Advisory Council, Draft Minutes</dc:title>
  <dc:creator>Vermont Agency of Education</dc:creator>
  <cp:lastModifiedBy>Brackin, Stephanie</cp:lastModifiedBy>
  <cp:revision>2</cp:revision>
  <cp:lastPrinted>2016-04-01T18:43:00Z</cp:lastPrinted>
  <dcterms:created xsi:type="dcterms:W3CDTF">2017-01-30T20:34:00Z</dcterms:created>
  <dcterms:modified xsi:type="dcterms:W3CDTF">2017-01-30T20:34:00Z</dcterms:modified>
</cp:coreProperties>
</file>