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7E070" w14:textId="5082FB80" w:rsidR="00147A67" w:rsidRPr="00BA48E9" w:rsidRDefault="00ED0399" w:rsidP="005F2832">
      <w:pPr>
        <w:pStyle w:val="Title"/>
        <w:rPr>
          <w:rFonts w:ascii="Franklin Gothic Heavy" w:hAnsi="Franklin Gothic Heavy"/>
        </w:rPr>
      </w:pPr>
      <w:r>
        <w:rPr>
          <w:rFonts w:ascii="Franklin Gothic Heavy" w:hAnsi="Franklin Gothic Heavy"/>
        </w:rPr>
        <w:t>English Language Arts</w:t>
      </w:r>
      <w:r w:rsidR="00554797">
        <w:rPr>
          <w:rFonts w:ascii="Franklin Gothic Heavy" w:hAnsi="Franklin Gothic Heavy"/>
        </w:rPr>
        <w:t xml:space="preserve"> Performance Assessment Template</w:t>
      </w:r>
    </w:p>
    <w:p w14:paraId="3C4200C3" w14:textId="3D1B5CEC" w:rsidR="00554797" w:rsidRPr="00554797" w:rsidRDefault="00554797" w:rsidP="00554797">
      <w:pPr>
        <w:rPr>
          <w:sz w:val="22"/>
          <w:szCs w:val="22"/>
        </w:rPr>
      </w:pPr>
      <w:r w:rsidRPr="58D3EC24">
        <w:rPr>
          <w:sz w:val="22"/>
          <w:szCs w:val="22"/>
        </w:rPr>
        <w:t xml:space="preserve">Performance assessments are a vital component of a local comprehensive assessment system. </w:t>
      </w:r>
      <w:r w:rsidRPr="58D3EC24">
        <w:rPr>
          <w:b/>
          <w:sz w:val="22"/>
          <w:szCs w:val="22"/>
        </w:rPr>
        <w:t>Performance assessments</w:t>
      </w:r>
      <w:r w:rsidRPr="58D3EC24">
        <w:rPr>
          <w:sz w:val="22"/>
          <w:szCs w:val="22"/>
        </w:rPr>
        <w:t xml:space="preserve"> are any teacher- or student-designed learning activity or investigation in which students demonstrate their knowledge, understanding, and/or skills through a performance task(s). Performance assessments engage students in meaningful learning in authentic contexts, show genuine application of knowledge, and yield a tangible product and/or performance that serves as evidence of learning. A </w:t>
      </w:r>
      <w:r w:rsidRPr="58D3EC24">
        <w:rPr>
          <w:b/>
          <w:sz w:val="22"/>
          <w:szCs w:val="22"/>
        </w:rPr>
        <w:t>performance task</w:t>
      </w:r>
      <w:r w:rsidRPr="58D3EC24">
        <w:rPr>
          <w:sz w:val="22"/>
          <w:szCs w:val="22"/>
        </w:rPr>
        <w:t xml:space="preserve"> is what students </w:t>
      </w:r>
      <w:proofErr w:type="gramStart"/>
      <w:r w:rsidRPr="58D3EC24">
        <w:rPr>
          <w:sz w:val="22"/>
          <w:szCs w:val="22"/>
        </w:rPr>
        <w:t>actually do</w:t>
      </w:r>
      <w:proofErr w:type="gramEnd"/>
      <w:r w:rsidRPr="58D3EC24">
        <w:rPr>
          <w:sz w:val="22"/>
          <w:szCs w:val="22"/>
        </w:rPr>
        <w:t xml:space="preserve"> within a larger performance assessment framework. Tasks built around student interests engage students and help them make connections to their personal lives. </w:t>
      </w:r>
    </w:p>
    <w:p w14:paraId="2FCE6827" w14:textId="73F841B1" w:rsidR="00554797" w:rsidRPr="00554797" w:rsidRDefault="00554797" w:rsidP="00554797">
      <w:r w:rsidRPr="440C5212">
        <w:rPr>
          <w:sz w:val="22"/>
          <w:szCs w:val="22"/>
        </w:rPr>
        <w:t>Below is a template with embedded guidance that can be used to design performance assessments</w:t>
      </w:r>
      <w:r w:rsidR="00ED0399">
        <w:rPr>
          <w:sz w:val="22"/>
          <w:szCs w:val="22"/>
        </w:rPr>
        <w:t xml:space="preserve"> for English language arts</w:t>
      </w:r>
      <w:r w:rsidRPr="440C5212">
        <w:rPr>
          <w:sz w:val="22"/>
          <w:szCs w:val="22"/>
        </w:rPr>
        <w:t>. While this template is linear, designing these types of assessments is not; it is an iterative process. Educators should use self-reflection to continually improve upon the performance assessment design.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0529B7" w:rsidRPr="00536A81" w14:paraId="2F172B11" w14:textId="77777777" w:rsidTr="4B5E8C56">
        <w:tc>
          <w:tcPr>
            <w:tcW w:w="14395" w:type="dxa"/>
            <w:shd w:val="clear" w:color="auto" w:fill="000000" w:themeFill="text1"/>
          </w:tcPr>
          <w:p w14:paraId="45141930" w14:textId="74A4151B" w:rsidR="000529B7" w:rsidRPr="00536A81" w:rsidRDefault="000529B7" w:rsidP="00554797">
            <w:pPr>
              <w:rPr>
                <w:b/>
                <w:bCs w:val="0"/>
                <w:color w:val="FFFFFF" w:themeColor="background1"/>
                <w:sz w:val="22"/>
                <w:szCs w:val="22"/>
              </w:rPr>
            </w:pPr>
            <w:r w:rsidRPr="00536A81">
              <w:rPr>
                <w:b/>
                <w:bCs w:val="0"/>
                <w:color w:val="FFFFFF" w:themeColor="background1"/>
                <w:sz w:val="22"/>
                <w:szCs w:val="22"/>
              </w:rPr>
              <w:t>Introduction/Overview</w:t>
            </w:r>
          </w:p>
        </w:tc>
      </w:tr>
      <w:tr w:rsidR="000529B7" w:rsidRPr="00536A81" w14:paraId="6165DFE0" w14:textId="77777777" w:rsidTr="4B5E8C56">
        <w:tc>
          <w:tcPr>
            <w:tcW w:w="14395" w:type="dxa"/>
          </w:tcPr>
          <w:p w14:paraId="26DC02D8" w14:textId="730A5E42" w:rsidR="000529B7" w:rsidRPr="00C00D7A" w:rsidRDefault="000529B7" w:rsidP="00554797">
            <w:pPr>
              <w:rPr>
                <w:b/>
                <w:bCs w:val="0"/>
                <w:sz w:val="22"/>
                <w:szCs w:val="22"/>
              </w:rPr>
            </w:pPr>
            <w:r w:rsidRPr="00C00D7A">
              <w:rPr>
                <w:b/>
                <w:bCs w:val="0"/>
                <w:sz w:val="22"/>
                <w:szCs w:val="22"/>
              </w:rPr>
              <w:t>Title:</w:t>
            </w:r>
          </w:p>
        </w:tc>
      </w:tr>
      <w:tr w:rsidR="000529B7" w:rsidRPr="00536A81" w14:paraId="6F0B5ECC" w14:textId="77777777" w:rsidTr="4B5E8C56">
        <w:tc>
          <w:tcPr>
            <w:tcW w:w="14395" w:type="dxa"/>
          </w:tcPr>
          <w:p w14:paraId="1C4A7230" w14:textId="2828D005" w:rsidR="000529B7" w:rsidRPr="00C00D7A" w:rsidRDefault="000529B7" w:rsidP="00554797">
            <w:pPr>
              <w:rPr>
                <w:b/>
                <w:bCs w:val="0"/>
                <w:sz w:val="22"/>
                <w:szCs w:val="22"/>
              </w:rPr>
            </w:pPr>
            <w:r w:rsidRPr="00C00D7A">
              <w:rPr>
                <w:b/>
                <w:bCs w:val="0"/>
                <w:sz w:val="22"/>
                <w:szCs w:val="22"/>
              </w:rPr>
              <w:t>Grade/Course:</w:t>
            </w:r>
          </w:p>
        </w:tc>
      </w:tr>
      <w:tr w:rsidR="000529B7" w:rsidRPr="00536A81" w14:paraId="23DDF593" w14:textId="77777777" w:rsidTr="4B5E8C56">
        <w:tc>
          <w:tcPr>
            <w:tcW w:w="14395" w:type="dxa"/>
          </w:tcPr>
          <w:p w14:paraId="22409D44" w14:textId="1889E50B" w:rsidR="000529B7" w:rsidRPr="00C00D7A" w:rsidRDefault="42C743A5" w:rsidP="4B5E8C56">
            <w:pPr>
              <w:rPr>
                <w:b/>
                <w:sz w:val="22"/>
                <w:szCs w:val="22"/>
              </w:rPr>
            </w:pPr>
            <w:hyperlink r:id="rId11" w:anchor=":~:text=Proficiency%2DBased%20Graduation%20Requirement%20Content%20Hierarchies">
              <w:r w:rsidRPr="4B5E8C56">
                <w:rPr>
                  <w:rStyle w:val="Hyperlink"/>
                  <w:rFonts w:cs="Calibri"/>
                  <w:b/>
                  <w:sz w:val="22"/>
                  <w:szCs w:val="22"/>
                </w:rPr>
                <w:t>Priority Performance Indicators</w:t>
              </w:r>
            </w:hyperlink>
            <w:r w:rsidRPr="4B5E8C56">
              <w:rPr>
                <w:b/>
                <w:sz w:val="22"/>
                <w:szCs w:val="22"/>
              </w:rPr>
              <w:t xml:space="preserve"> Assessed </w:t>
            </w:r>
            <w:r w:rsidRPr="4B5E8C56">
              <w:rPr>
                <w:sz w:val="22"/>
                <w:szCs w:val="22"/>
              </w:rPr>
              <w:t>(</w:t>
            </w:r>
            <w:r w:rsidRPr="4B5E8C56">
              <w:rPr>
                <w:i/>
                <w:iCs/>
                <w:sz w:val="22"/>
                <w:szCs w:val="22"/>
              </w:rPr>
              <w:t xml:space="preserve">academic content and </w:t>
            </w:r>
            <w:hyperlink r:id="rId12">
              <w:r w:rsidR="50D8E1AC" w:rsidRPr="4B5E8C56">
                <w:rPr>
                  <w:rStyle w:val="Hyperlink"/>
                  <w:i/>
                  <w:iCs/>
                  <w:sz w:val="22"/>
                  <w:szCs w:val="22"/>
                </w:rPr>
                <w:t xml:space="preserve">connected </w:t>
              </w:r>
              <w:r w:rsidRPr="4B5E8C56">
                <w:rPr>
                  <w:rStyle w:val="Hyperlink"/>
                  <w:i/>
                  <w:iCs/>
                  <w:sz w:val="22"/>
                  <w:szCs w:val="22"/>
                </w:rPr>
                <w:t>transferable skills</w:t>
              </w:r>
            </w:hyperlink>
            <w:r w:rsidRPr="4B5E8C56">
              <w:rPr>
                <w:sz w:val="22"/>
                <w:szCs w:val="22"/>
              </w:rPr>
              <w:t>):</w:t>
            </w:r>
          </w:p>
        </w:tc>
      </w:tr>
      <w:tr w:rsidR="000529B7" w:rsidRPr="00536A81" w14:paraId="714F0FBE" w14:textId="77777777" w:rsidTr="4B5E8C56">
        <w:tc>
          <w:tcPr>
            <w:tcW w:w="14395" w:type="dxa"/>
          </w:tcPr>
          <w:p w14:paraId="1522C0E7" w14:textId="7454F1CE" w:rsidR="000529B7" w:rsidRPr="00C00D7A" w:rsidRDefault="000529B7" w:rsidP="6FDCD455">
            <w:pPr>
              <w:rPr>
                <w:b/>
                <w:sz w:val="22"/>
                <w:szCs w:val="22"/>
              </w:rPr>
            </w:pPr>
            <w:r w:rsidRPr="6FDCD455">
              <w:rPr>
                <w:b/>
                <w:sz w:val="22"/>
                <w:szCs w:val="22"/>
              </w:rPr>
              <w:t xml:space="preserve">Additional Performance Indicators </w:t>
            </w:r>
            <w:r w:rsidR="726FE3D1" w:rsidRPr="6FDCD455">
              <w:rPr>
                <w:b/>
                <w:sz w:val="22"/>
                <w:szCs w:val="22"/>
              </w:rPr>
              <w:t xml:space="preserve">or Standards </w:t>
            </w:r>
            <w:r w:rsidRPr="6FDCD455">
              <w:rPr>
                <w:b/>
                <w:sz w:val="22"/>
                <w:szCs w:val="22"/>
              </w:rPr>
              <w:t xml:space="preserve">Addressed </w:t>
            </w:r>
            <w:r w:rsidRPr="6FDCD455">
              <w:rPr>
                <w:sz w:val="22"/>
                <w:szCs w:val="22"/>
              </w:rPr>
              <w:t>(</w:t>
            </w:r>
            <w:r w:rsidRPr="6FDCD455">
              <w:rPr>
                <w:i/>
                <w:iCs/>
                <w:sz w:val="22"/>
                <w:szCs w:val="22"/>
              </w:rPr>
              <w:t>touched on, but not explicitly assessed</w:t>
            </w:r>
            <w:r w:rsidRPr="6FDCD455">
              <w:rPr>
                <w:sz w:val="22"/>
                <w:szCs w:val="22"/>
              </w:rPr>
              <w:t>):</w:t>
            </w:r>
          </w:p>
        </w:tc>
      </w:tr>
      <w:tr w:rsidR="000529B7" w:rsidRPr="00536A81" w14:paraId="260EAC95" w14:textId="77777777" w:rsidTr="4B5E8C56">
        <w:tc>
          <w:tcPr>
            <w:tcW w:w="14395" w:type="dxa"/>
          </w:tcPr>
          <w:p w14:paraId="011BE436" w14:textId="2495885E" w:rsidR="000529B7" w:rsidRPr="00C00D7A" w:rsidRDefault="000529B7" w:rsidP="00554797">
            <w:pPr>
              <w:rPr>
                <w:b/>
                <w:bCs w:val="0"/>
                <w:sz w:val="22"/>
                <w:szCs w:val="22"/>
              </w:rPr>
            </w:pPr>
            <w:hyperlink r:id="rId13" w:history="1">
              <w:r w:rsidRPr="00C00D7A">
                <w:rPr>
                  <w:rStyle w:val="Hyperlink"/>
                  <w:rFonts w:cs="Calibri"/>
                  <w:b/>
                  <w:bCs w:val="0"/>
                  <w:sz w:val="22"/>
                  <w:szCs w:val="22"/>
                </w:rPr>
                <w:t>Portrait of a Graduate</w:t>
              </w:r>
            </w:hyperlink>
            <w:r w:rsidRPr="00C00D7A">
              <w:rPr>
                <w:b/>
                <w:bCs w:val="0"/>
                <w:sz w:val="22"/>
                <w:szCs w:val="22"/>
              </w:rPr>
              <w:t xml:space="preserve"> Connections:</w:t>
            </w:r>
          </w:p>
        </w:tc>
      </w:tr>
      <w:tr w:rsidR="00536A81" w:rsidRPr="00536A81" w14:paraId="619DD3AA" w14:textId="77777777" w:rsidTr="4B5E8C56">
        <w:tc>
          <w:tcPr>
            <w:tcW w:w="14395" w:type="dxa"/>
          </w:tcPr>
          <w:p w14:paraId="35A04C59" w14:textId="1351E016" w:rsidR="00536A81" w:rsidRPr="00C00D7A" w:rsidRDefault="00536A81" w:rsidP="00554797">
            <w:pPr>
              <w:rPr>
                <w:b/>
                <w:bCs w:val="0"/>
                <w:sz w:val="22"/>
                <w:szCs w:val="22"/>
              </w:rPr>
            </w:pPr>
            <w:r w:rsidRPr="00C00D7A">
              <w:rPr>
                <w:b/>
                <w:bCs w:val="0"/>
                <w:sz w:val="22"/>
                <w:szCs w:val="22"/>
              </w:rPr>
              <w:t xml:space="preserve">Performance Assessment Description </w:t>
            </w:r>
            <w:r w:rsidRPr="00C00D7A">
              <w:rPr>
                <w:sz w:val="22"/>
                <w:szCs w:val="22"/>
              </w:rPr>
              <w:t>(</w:t>
            </w:r>
            <w:r w:rsidRPr="00C00D7A">
              <w:rPr>
                <w:i/>
                <w:iCs/>
                <w:sz w:val="22"/>
                <w:szCs w:val="22"/>
              </w:rPr>
              <w:t>What is the purpose of the assessment? What will students be doing?</w:t>
            </w:r>
            <w:r w:rsidRPr="00C00D7A">
              <w:rPr>
                <w:sz w:val="22"/>
                <w:szCs w:val="22"/>
              </w:rPr>
              <w:t>):</w:t>
            </w:r>
          </w:p>
        </w:tc>
      </w:tr>
    </w:tbl>
    <w:p w14:paraId="08BE067C" w14:textId="41F4DD47" w:rsidR="00A22D22" w:rsidRPr="005F2832" w:rsidRDefault="00A22D22" w:rsidP="00554797"/>
    <w:p w14:paraId="0D407278" w14:textId="77777777" w:rsidR="00536A81" w:rsidRDefault="00536A81">
      <w:pPr>
        <w:spacing w:before="0" w:after="200" w:line="276" w:lineRule="auto"/>
        <w:rPr>
          <w:rFonts w:ascii="Franklin Gothic Heavy" w:hAnsi="Franklin Gothic Heavy"/>
          <w:bCs w:val="0"/>
          <w:sz w:val="32"/>
        </w:rPr>
      </w:pPr>
      <w:r>
        <w:br w:type="page"/>
      </w:r>
    </w:p>
    <w:p w14:paraId="0ECB088F" w14:textId="470E5E32" w:rsidR="0019452A" w:rsidRPr="00C00D7A" w:rsidRDefault="0019452A" w:rsidP="0019452A">
      <w:pPr>
        <w:pStyle w:val="Heading1"/>
        <w:rPr>
          <w:sz w:val="28"/>
          <w:szCs w:val="22"/>
        </w:rPr>
      </w:pPr>
      <w:r w:rsidRPr="00C00D7A">
        <w:rPr>
          <w:sz w:val="28"/>
          <w:szCs w:val="22"/>
        </w:rPr>
        <w:lastRenderedPageBreak/>
        <w:t>Design Elements</w:t>
      </w:r>
    </w:p>
    <w:p w14:paraId="274CE368" w14:textId="2E72EF24" w:rsidR="0019452A" w:rsidRPr="00536A81" w:rsidRDefault="0019452A" w:rsidP="0019452A">
      <w:pPr>
        <w:rPr>
          <w:sz w:val="22"/>
          <w:szCs w:val="22"/>
        </w:rPr>
      </w:pPr>
      <w:r w:rsidRPr="00536A81">
        <w:rPr>
          <w:sz w:val="22"/>
          <w:szCs w:val="22"/>
        </w:rPr>
        <w:t>The following design elements</w:t>
      </w:r>
      <w:r w:rsidRPr="00536A81">
        <w:rPr>
          <w:rStyle w:val="FootnoteReference"/>
          <w:sz w:val="22"/>
          <w:szCs w:val="22"/>
        </w:rPr>
        <w:footnoteReference w:id="2"/>
      </w:r>
      <w:r w:rsidRPr="00536A81">
        <w:rPr>
          <w:sz w:val="22"/>
          <w:szCs w:val="22"/>
        </w:rPr>
        <w:t xml:space="preserve"> should be considered during the assessment planning process to ensure equitable access for all students.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915"/>
        <w:gridCol w:w="6480"/>
      </w:tblGrid>
      <w:tr w:rsidR="0019452A" w:rsidRPr="00536A81" w14:paraId="1093F6E5" w14:textId="77777777" w:rsidTr="0018401A">
        <w:tc>
          <w:tcPr>
            <w:tcW w:w="7915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1538FA00" w14:textId="24EEF0EE" w:rsidR="0019452A" w:rsidRPr="00536A81" w:rsidRDefault="0019452A" w:rsidP="005F2832">
            <w:pPr>
              <w:rPr>
                <w:b/>
                <w:bCs w:val="0"/>
                <w:sz w:val="22"/>
                <w:szCs w:val="22"/>
              </w:rPr>
            </w:pPr>
            <w:r w:rsidRPr="00536A81">
              <w:rPr>
                <w:b/>
                <w:bCs w:val="0"/>
                <w:sz w:val="22"/>
                <w:szCs w:val="22"/>
              </w:rPr>
              <w:t>Prompts</w:t>
            </w:r>
          </w:p>
        </w:tc>
        <w:tc>
          <w:tcPr>
            <w:tcW w:w="6480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45DB7E95" w14:textId="483EC7D0" w:rsidR="0019452A" w:rsidRPr="00536A81" w:rsidRDefault="0019452A" w:rsidP="005F2832">
            <w:pPr>
              <w:rPr>
                <w:b/>
                <w:bCs w:val="0"/>
                <w:sz w:val="22"/>
                <w:szCs w:val="22"/>
              </w:rPr>
            </w:pPr>
            <w:r w:rsidRPr="00536A81">
              <w:rPr>
                <w:b/>
                <w:bCs w:val="0"/>
                <w:sz w:val="22"/>
                <w:szCs w:val="22"/>
              </w:rPr>
              <w:t>Planning Notes</w:t>
            </w:r>
          </w:p>
        </w:tc>
      </w:tr>
      <w:tr w:rsidR="0019452A" w:rsidRPr="00536A81" w14:paraId="75B2F759" w14:textId="77777777" w:rsidTr="29C8E4C7">
        <w:tc>
          <w:tcPr>
            <w:tcW w:w="7915" w:type="dxa"/>
          </w:tcPr>
          <w:p w14:paraId="17735DBA" w14:textId="345D7B95" w:rsidR="0019452A" w:rsidRPr="00536A81" w:rsidRDefault="0019452A" w:rsidP="005F2832">
            <w:pPr>
              <w:rPr>
                <w:sz w:val="22"/>
                <w:szCs w:val="22"/>
              </w:rPr>
            </w:pPr>
            <w:r w:rsidRPr="00536A81">
              <w:rPr>
                <w:b/>
                <w:sz w:val="22"/>
                <w:szCs w:val="22"/>
              </w:rPr>
              <w:t xml:space="preserve">Type of Inquiry: </w:t>
            </w:r>
            <w:r w:rsidRPr="00536A81">
              <w:rPr>
                <w:sz w:val="22"/>
                <w:szCs w:val="22"/>
              </w:rPr>
              <w:t>How will students be engaged in the process of answering a question, exploring an issue, or solving a problem? </w:t>
            </w:r>
          </w:p>
        </w:tc>
        <w:tc>
          <w:tcPr>
            <w:tcW w:w="6480" w:type="dxa"/>
          </w:tcPr>
          <w:p w14:paraId="3FDF5454" w14:textId="77777777" w:rsidR="0019452A" w:rsidRPr="00536A81" w:rsidRDefault="0019452A" w:rsidP="005F2832">
            <w:pPr>
              <w:rPr>
                <w:sz w:val="22"/>
                <w:szCs w:val="22"/>
              </w:rPr>
            </w:pPr>
          </w:p>
        </w:tc>
      </w:tr>
      <w:tr w:rsidR="0019452A" w:rsidRPr="00536A81" w14:paraId="2086614F" w14:textId="77777777" w:rsidTr="29C8E4C7">
        <w:tc>
          <w:tcPr>
            <w:tcW w:w="7915" w:type="dxa"/>
          </w:tcPr>
          <w:p w14:paraId="6DC8138E" w14:textId="2231E177" w:rsidR="0019452A" w:rsidRPr="00536A81" w:rsidRDefault="00DB4591" w:rsidP="005F2832">
            <w:pPr>
              <w:rPr>
                <w:sz w:val="22"/>
                <w:szCs w:val="22"/>
              </w:rPr>
            </w:pPr>
            <w:r w:rsidRPr="00536A81">
              <w:rPr>
                <w:b/>
                <w:sz w:val="22"/>
                <w:szCs w:val="22"/>
              </w:rPr>
              <w:t xml:space="preserve">Degree of Authenticity: </w:t>
            </w:r>
            <w:r w:rsidRPr="00536A81">
              <w:rPr>
                <w:sz w:val="22"/>
                <w:szCs w:val="22"/>
              </w:rPr>
              <w:t xml:space="preserve">How does the performance assessment present a real-world challenge; use real-world processes, task, tools, </w:t>
            </w:r>
            <w:r w:rsidR="00C00D7A">
              <w:rPr>
                <w:sz w:val="22"/>
                <w:szCs w:val="22"/>
              </w:rPr>
              <w:t>or</w:t>
            </w:r>
            <w:r w:rsidRPr="00536A81">
              <w:rPr>
                <w:sz w:val="22"/>
                <w:szCs w:val="22"/>
              </w:rPr>
              <w:t xml:space="preserve"> performance standards; have an impact on others; and/or address the personal interests and experiences of students?</w:t>
            </w:r>
          </w:p>
        </w:tc>
        <w:tc>
          <w:tcPr>
            <w:tcW w:w="6480" w:type="dxa"/>
          </w:tcPr>
          <w:p w14:paraId="2FA3231A" w14:textId="77777777" w:rsidR="0019452A" w:rsidRPr="00536A81" w:rsidRDefault="0019452A" w:rsidP="005F2832">
            <w:pPr>
              <w:rPr>
                <w:sz w:val="22"/>
                <w:szCs w:val="22"/>
              </w:rPr>
            </w:pPr>
          </w:p>
        </w:tc>
      </w:tr>
      <w:tr w:rsidR="0019452A" w:rsidRPr="00536A81" w14:paraId="53E9DA40" w14:textId="77777777" w:rsidTr="29C8E4C7">
        <w:tc>
          <w:tcPr>
            <w:tcW w:w="7915" w:type="dxa"/>
          </w:tcPr>
          <w:p w14:paraId="5E4FC467" w14:textId="3391B160" w:rsidR="0019452A" w:rsidRPr="00536A81" w:rsidRDefault="00DB4591" w:rsidP="005F2832">
            <w:pPr>
              <w:rPr>
                <w:sz w:val="22"/>
                <w:szCs w:val="22"/>
              </w:rPr>
            </w:pPr>
            <w:r w:rsidRPr="00536A81">
              <w:rPr>
                <w:b/>
                <w:sz w:val="22"/>
                <w:szCs w:val="22"/>
              </w:rPr>
              <w:t xml:space="preserve">Student Voice and Choice: </w:t>
            </w:r>
            <w:r w:rsidRPr="00536A81">
              <w:rPr>
                <w:sz w:val="22"/>
                <w:szCs w:val="22"/>
              </w:rPr>
              <w:t>In what areas of the performance assessment (e.g., topic, product, target audience, etc.) will students have voice and choice?</w:t>
            </w:r>
          </w:p>
        </w:tc>
        <w:tc>
          <w:tcPr>
            <w:tcW w:w="6480" w:type="dxa"/>
          </w:tcPr>
          <w:p w14:paraId="352E7FCE" w14:textId="77777777" w:rsidR="0019452A" w:rsidRPr="00536A81" w:rsidRDefault="0019452A" w:rsidP="005F2832">
            <w:pPr>
              <w:rPr>
                <w:sz w:val="22"/>
                <w:szCs w:val="22"/>
              </w:rPr>
            </w:pPr>
          </w:p>
        </w:tc>
      </w:tr>
      <w:tr w:rsidR="0019452A" w:rsidRPr="00536A81" w14:paraId="1A4ABA21" w14:textId="77777777" w:rsidTr="29C8E4C7">
        <w:tc>
          <w:tcPr>
            <w:tcW w:w="7915" w:type="dxa"/>
          </w:tcPr>
          <w:p w14:paraId="4D66AFFA" w14:textId="6B386E94" w:rsidR="0019452A" w:rsidRPr="00536A81" w:rsidRDefault="00DB4591" w:rsidP="005F2832">
            <w:pPr>
              <w:rPr>
                <w:sz w:val="22"/>
                <w:szCs w:val="22"/>
              </w:rPr>
            </w:pPr>
            <w:r w:rsidRPr="00536A81">
              <w:rPr>
                <w:b/>
                <w:sz w:val="22"/>
                <w:szCs w:val="22"/>
              </w:rPr>
              <w:t xml:space="preserve">Opportunities for Feedback and Revision: </w:t>
            </w:r>
            <w:r w:rsidRPr="00536A81">
              <w:rPr>
                <w:sz w:val="22"/>
                <w:szCs w:val="22"/>
              </w:rPr>
              <w:t>How</w:t>
            </w:r>
            <w:r w:rsidR="00C00D7A">
              <w:rPr>
                <w:sz w:val="22"/>
                <w:szCs w:val="22"/>
              </w:rPr>
              <w:t xml:space="preserve">, </w:t>
            </w:r>
            <w:r w:rsidRPr="00536A81">
              <w:rPr>
                <w:sz w:val="22"/>
                <w:szCs w:val="22"/>
              </w:rPr>
              <w:t>when</w:t>
            </w:r>
            <w:r w:rsidR="00C00D7A">
              <w:rPr>
                <w:sz w:val="22"/>
                <w:szCs w:val="22"/>
              </w:rPr>
              <w:t>, and from whom</w:t>
            </w:r>
            <w:r w:rsidRPr="00536A81">
              <w:rPr>
                <w:sz w:val="22"/>
                <w:szCs w:val="22"/>
              </w:rPr>
              <w:t xml:space="preserve"> do students receive feedback? </w:t>
            </w:r>
            <w:r w:rsidR="00C00D7A">
              <w:rPr>
                <w:sz w:val="22"/>
                <w:szCs w:val="22"/>
              </w:rPr>
              <w:t>A</w:t>
            </w:r>
            <w:r w:rsidRPr="00536A81">
              <w:rPr>
                <w:sz w:val="22"/>
                <w:szCs w:val="22"/>
              </w:rPr>
              <w:t>re the</w:t>
            </w:r>
            <w:r w:rsidR="00C00D7A">
              <w:rPr>
                <w:sz w:val="22"/>
                <w:szCs w:val="22"/>
              </w:rPr>
              <w:t>re</w:t>
            </w:r>
            <w:r w:rsidRPr="00536A81">
              <w:rPr>
                <w:sz w:val="22"/>
                <w:szCs w:val="22"/>
              </w:rPr>
              <w:t xml:space="preserve"> opportunities to revise?</w:t>
            </w:r>
          </w:p>
        </w:tc>
        <w:tc>
          <w:tcPr>
            <w:tcW w:w="6480" w:type="dxa"/>
          </w:tcPr>
          <w:p w14:paraId="7779E4C8" w14:textId="77777777" w:rsidR="0019452A" w:rsidRPr="00536A81" w:rsidRDefault="0019452A" w:rsidP="005F2832">
            <w:pPr>
              <w:rPr>
                <w:sz w:val="22"/>
                <w:szCs w:val="22"/>
              </w:rPr>
            </w:pPr>
          </w:p>
        </w:tc>
      </w:tr>
      <w:tr w:rsidR="00091602" w:rsidRPr="00536A81" w14:paraId="76CE540B" w14:textId="77777777" w:rsidTr="29C8E4C7">
        <w:tc>
          <w:tcPr>
            <w:tcW w:w="7915" w:type="dxa"/>
          </w:tcPr>
          <w:p w14:paraId="0FF98698" w14:textId="11F4F417" w:rsidR="00091602" w:rsidRPr="00536A81" w:rsidRDefault="00091602" w:rsidP="00091602">
            <w:pPr>
              <w:rPr>
                <w:b/>
                <w:sz w:val="22"/>
                <w:szCs w:val="22"/>
              </w:rPr>
            </w:pPr>
            <w:r w:rsidRPr="00536A81">
              <w:rPr>
                <w:b/>
                <w:sz w:val="22"/>
                <w:szCs w:val="22"/>
              </w:rPr>
              <w:t xml:space="preserve">Student Reflection: </w:t>
            </w:r>
            <w:r w:rsidRPr="00536A81">
              <w:rPr>
                <w:bCs w:val="0"/>
                <w:sz w:val="22"/>
                <w:szCs w:val="22"/>
              </w:rPr>
              <w:t>What are the opportunities for reflection during and after the assessment? What tools or strategies will be provided to the student?</w:t>
            </w:r>
          </w:p>
        </w:tc>
        <w:tc>
          <w:tcPr>
            <w:tcW w:w="6480" w:type="dxa"/>
          </w:tcPr>
          <w:p w14:paraId="72AD20C0" w14:textId="77777777" w:rsidR="00091602" w:rsidRPr="00536A81" w:rsidRDefault="00091602" w:rsidP="00091602">
            <w:pPr>
              <w:rPr>
                <w:sz w:val="22"/>
                <w:szCs w:val="22"/>
              </w:rPr>
            </w:pPr>
          </w:p>
        </w:tc>
      </w:tr>
      <w:tr w:rsidR="00091602" w:rsidRPr="00536A81" w14:paraId="18FB6176" w14:textId="77777777" w:rsidTr="29C8E4C7">
        <w:tc>
          <w:tcPr>
            <w:tcW w:w="7915" w:type="dxa"/>
          </w:tcPr>
          <w:p w14:paraId="4BBBD8C6" w14:textId="7D44D43E" w:rsidR="00091602" w:rsidRPr="00536A81" w:rsidRDefault="00091602" w:rsidP="00091602">
            <w:pPr>
              <w:rPr>
                <w:b/>
                <w:sz w:val="22"/>
                <w:szCs w:val="22"/>
              </w:rPr>
            </w:pPr>
            <w:hyperlink r:id="rId14" w:history="1">
              <w:r w:rsidRPr="00536A81">
                <w:rPr>
                  <w:rStyle w:val="Hyperlink"/>
                  <w:rFonts w:cs="Calibri"/>
                  <w:b/>
                  <w:sz w:val="22"/>
                  <w:szCs w:val="22"/>
                </w:rPr>
                <w:t>Universal Design for Learning</w:t>
              </w:r>
              <w:r w:rsidRPr="0018401A">
                <w:rPr>
                  <w:rStyle w:val="Hyperlink"/>
                  <w:rFonts w:cs="Calibri"/>
                  <w:b/>
                  <w:color w:val="auto"/>
                  <w:sz w:val="22"/>
                  <w:szCs w:val="22"/>
                  <w:u w:val="none"/>
                </w:rPr>
                <w:t>:</w:t>
              </w:r>
            </w:hyperlink>
            <w:r w:rsidRPr="00536A81">
              <w:rPr>
                <w:b/>
                <w:sz w:val="22"/>
                <w:szCs w:val="22"/>
              </w:rPr>
              <w:t xml:space="preserve"> </w:t>
            </w:r>
            <w:r w:rsidRPr="00536A81">
              <w:rPr>
                <w:sz w:val="22"/>
                <w:szCs w:val="22"/>
              </w:rPr>
              <w:t>How do instructional approaches anticipate and respond to individual student needs and strengths to maximize student learning and success?</w:t>
            </w:r>
          </w:p>
        </w:tc>
        <w:tc>
          <w:tcPr>
            <w:tcW w:w="6480" w:type="dxa"/>
          </w:tcPr>
          <w:p w14:paraId="00780F9B" w14:textId="77777777" w:rsidR="00091602" w:rsidRPr="00536A81" w:rsidRDefault="00091602" w:rsidP="00091602">
            <w:pPr>
              <w:rPr>
                <w:sz w:val="22"/>
                <w:szCs w:val="22"/>
              </w:rPr>
            </w:pPr>
          </w:p>
        </w:tc>
      </w:tr>
      <w:tr w:rsidR="00091602" w:rsidRPr="00536A81" w14:paraId="67C3D150" w14:textId="77777777" w:rsidTr="29C8E4C7">
        <w:tc>
          <w:tcPr>
            <w:tcW w:w="7915" w:type="dxa"/>
          </w:tcPr>
          <w:p w14:paraId="07C6358A" w14:textId="0277ACAF" w:rsidR="00091602" w:rsidRPr="00536A81" w:rsidRDefault="00091602" w:rsidP="00091602">
            <w:pPr>
              <w:rPr>
                <w:b/>
                <w:sz w:val="22"/>
                <w:szCs w:val="22"/>
              </w:rPr>
            </w:pPr>
            <w:r w:rsidRPr="00536A81">
              <w:rPr>
                <w:b/>
                <w:sz w:val="22"/>
                <w:szCs w:val="22"/>
              </w:rPr>
              <w:t>Evaluation:</w:t>
            </w:r>
            <w:r w:rsidRPr="00536A81">
              <w:rPr>
                <w:sz w:val="22"/>
                <w:szCs w:val="22"/>
              </w:rPr>
              <w:t xml:space="preserve"> Who will be involved in evaluating student work</w:t>
            </w:r>
            <w:r>
              <w:rPr>
                <w:sz w:val="22"/>
                <w:szCs w:val="22"/>
              </w:rPr>
              <w:t xml:space="preserve">? </w:t>
            </w:r>
            <w:r w:rsidRPr="00536A81">
              <w:rPr>
                <w:sz w:val="22"/>
                <w:szCs w:val="22"/>
              </w:rPr>
              <w:t>Will there be opportunities for self-evaluation?</w:t>
            </w:r>
          </w:p>
        </w:tc>
        <w:tc>
          <w:tcPr>
            <w:tcW w:w="6480" w:type="dxa"/>
          </w:tcPr>
          <w:p w14:paraId="5A00B244" w14:textId="77777777" w:rsidR="00091602" w:rsidRPr="00536A81" w:rsidRDefault="00091602" w:rsidP="00091602">
            <w:pPr>
              <w:rPr>
                <w:sz w:val="22"/>
                <w:szCs w:val="22"/>
              </w:rPr>
            </w:pPr>
          </w:p>
        </w:tc>
      </w:tr>
      <w:tr w:rsidR="00091602" w:rsidRPr="00536A81" w14:paraId="40FE89C3" w14:textId="77777777" w:rsidTr="29C8E4C7">
        <w:tc>
          <w:tcPr>
            <w:tcW w:w="7915" w:type="dxa"/>
          </w:tcPr>
          <w:p w14:paraId="0715A82E" w14:textId="3CE3C856" w:rsidR="00091602" w:rsidRPr="00536A81" w:rsidRDefault="4D7307BA" w:rsidP="29C8E4C7">
            <w:pPr>
              <w:rPr>
                <w:rFonts w:eastAsia="Arial" w:cs="Arial"/>
                <w:sz w:val="22"/>
                <w:szCs w:val="22"/>
              </w:rPr>
            </w:pPr>
            <w:r w:rsidRPr="29C8E4C7">
              <w:rPr>
                <w:b/>
                <w:sz w:val="22"/>
                <w:szCs w:val="22"/>
              </w:rPr>
              <w:t>Integration:</w:t>
            </w:r>
            <w:r w:rsidRPr="29C8E4C7">
              <w:rPr>
                <w:sz w:val="22"/>
                <w:szCs w:val="22"/>
              </w:rPr>
              <w:t xml:space="preserve"> </w:t>
            </w:r>
            <w:r w:rsidR="0BDA25CE" w:rsidRPr="29C8E4C7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To what extent is the performance assessment interdisciplinary? (if applicable)</w:t>
            </w:r>
          </w:p>
        </w:tc>
        <w:tc>
          <w:tcPr>
            <w:tcW w:w="6480" w:type="dxa"/>
          </w:tcPr>
          <w:p w14:paraId="64E1AEDF" w14:textId="77777777" w:rsidR="00091602" w:rsidRPr="00536A81" w:rsidRDefault="00091602" w:rsidP="00091602">
            <w:pPr>
              <w:rPr>
                <w:sz w:val="22"/>
                <w:szCs w:val="22"/>
              </w:rPr>
            </w:pPr>
          </w:p>
        </w:tc>
      </w:tr>
    </w:tbl>
    <w:p w14:paraId="42424353" w14:textId="2A378B72" w:rsidR="0069036F" w:rsidRDefault="0069036F" w:rsidP="005F2832">
      <w:pPr>
        <w:rPr>
          <w:bCs w:val="0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69036F" w:rsidRPr="00091602" w14:paraId="6A6F60FF" w14:textId="77777777" w:rsidTr="0044760B">
        <w:tc>
          <w:tcPr>
            <w:tcW w:w="14395" w:type="dxa"/>
            <w:shd w:val="clear" w:color="auto" w:fill="000000" w:themeFill="text1"/>
          </w:tcPr>
          <w:p w14:paraId="456C651A" w14:textId="77777777" w:rsidR="0069036F" w:rsidRPr="00091602" w:rsidRDefault="0069036F" w:rsidP="0044760B">
            <w:pPr>
              <w:rPr>
                <w:b/>
                <w:bCs w:val="0"/>
                <w:sz w:val="22"/>
                <w:szCs w:val="22"/>
              </w:rPr>
            </w:pPr>
            <w:r w:rsidRPr="00091602">
              <w:rPr>
                <w:b/>
                <w:bCs w:val="0"/>
                <w:sz w:val="22"/>
                <w:szCs w:val="22"/>
              </w:rPr>
              <w:t>Assessment Plan</w:t>
            </w:r>
          </w:p>
        </w:tc>
      </w:tr>
      <w:tr w:rsidR="0069036F" w:rsidRPr="00091602" w14:paraId="00943980" w14:textId="77777777" w:rsidTr="0044760B">
        <w:tc>
          <w:tcPr>
            <w:tcW w:w="14395" w:type="dxa"/>
            <w:tcBorders>
              <w:bottom w:val="dotted" w:sz="4" w:space="0" w:color="auto"/>
            </w:tcBorders>
          </w:tcPr>
          <w:p w14:paraId="4DE90C93" w14:textId="77777777" w:rsidR="0069036F" w:rsidRPr="00C00D7A" w:rsidRDefault="0069036F" w:rsidP="0044760B">
            <w:pPr>
              <w:rPr>
                <w:b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t>Task/Challenge/Driving Question:</w:t>
            </w:r>
          </w:p>
        </w:tc>
      </w:tr>
      <w:tr w:rsidR="0069036F" w:rsidRPr="00091602" w14:paraId="18F0BA06" w14:textId="77777777" w:rsidTr="0044760B">
        <w:tc>
          <w:tcPr>
            <w:tcW w:w="14395" w:type="dxa"/>
            <w:tcBorders>
              <w:top w:val="dotted" w:sz="4" w:space="0" w:color="auto"/>
            </w:tcBorders>
          </w:tcPr>
          <w:p w14:paraId="516E8BA9" w14:textId="77777777" w:rsidR="0069036F" w:rsidRPr="00091602" w:rsidRDefault="0069036F" w:rsidP="0044760B">
            <w:pPr>
              <w:rPr>
                <w:bCs w:val="0"/>
                <w:sz w:val="22"/>
                <w:szCs w:val="22"/>
              </w:rPr>
            </w:pPr>
          </w:p>
        </w:tc>
      </w:tr>
      <w:tr w:rsidR="0069036F" w:rsidRPr="00091602" w14:paraId="0B0BFC15" w14:textId="77777777" w:rsidTr="0044760B">
        <w:tc>
          <w:tcPr>
            <w:tcW w:w="14395" w:type="dxa"/>
            <w:tcBorders>
              <w:bottom w:val="dotted" w:sz="4" w:space="0" w:color="auto"/>
            </w:tcBorders>
          </w:tcPr>
          <w:p w14:paraId="661D3F23" w14:textId="2C8F4EA3" w:rsidR="0069036F" w:rsidRPr="00091602" w:rsidRDefault="0069036F" w:rsidP="0044760B">
            <w:pPr>
              <w:rPr>
                <w:bCs w:val="0"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t>Assessment Tools</w:t>
            </w:r>
            <w:r w:rsidRPr="00091602">
              <w:rPr>
                <w:bCs w:val="0"/>
                <w:sz w:val="22"/>
                <w:szCs w:val="22"/>
              </w:rPr>
              <w:t> 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>(proficiency scales, rubrics, checklists, benchmarks of exemplary work, etc. See</w:t>
            </w:r>
            <w:r w:rsidRPr="0009160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hyperlink r:id="rId15" w:history="1">
              <w:r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culturally relevant assessment guidance</w:t>
              </w:r>
            </w:hyperlink>
            <w:r w:rsidRPr="00091602">
              <w:rPr>
                <w:i/>
                <w:iCs/>
                <w:sz w:val="22"/>
                <w:szCs w:val="22"/>
              </w:rPr>
              <w:t>.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>): </w:t>
            </w:r>
          </w:p>
        </w:tc>
      </w:tr>
      <w:tr w:rsidR="0069036F" w:rsidRPr="00091602" w14:paraId="53D3CA9A" w14:textId="77777777" w:rsidTr="0044760B">
        <w:tc>
          <w:tcPr>
            <w:tcW w:w="14395" w:type="dxa"/>
            <w:tcBorders>
              <w:top w:val="dotted" w:sz="4" w:space="0" w:color="auto"/>
            </w:tcBorders>
          </w:tcPr>
          <w:p w14:paraId="65D2675A" w14:textId="77777777" w:rsidR="0069036F" w:rsidRPr="00091602" w:rsidRDefault="0069036F" w:rsidP="0044760B">
            <w:pPr>
              <w:rPr>
                <w:bCs w:val="0"/>
                <w:sz w:val="22"/>
                <w:szCs w:val="22"/>
              </w:rPr>
            </w:pPr>
          </w:p>
        </w:tc>
      </w:tr>
      <w:tr w:rsidR="0069036F" w:rsidRPr="00091602" w14:paraId="2E78B336" w14:textId="77777777" w:rsidTr="0044760B">
        <w:tc>
          <w:tcPr>
            <w:tcW w:w="14395" w:type="dxa"/>
            <w:tcBorders>
              <w:bottom w:val="dotted" w:sz="4" w:space="0" w:color="auto"/>
            </w:tcBorders>
          </w:tcPr>
          <w:p w14:paraId="7F1046CA" w14:textId="77777777" w:rsidR="0069036F" w:rsidRPr="00091602" w:rsidRDefault="0069036F" w:rsidP="0044760B">
            <w:pPr>
              <w:rPr>
                <w:bCs w:val="0"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t>Learning Targets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> (Knowledge, Understanding, and Skills): </w:t>
            </w:r>
            <w:r w:rsidRPr="00091602">
              <w:rPr>
                <w:bCs w:val="0"/>
                <w:sz w:val="22"/>
                <w:szCs w:val="22"/>
              </w:rPr>
              <w:t> </w:t>
            </w:r>
          </w:p>
        </w:tc>
      </w:tr>
      <w:tr w:rsidR="0069036F" w:rsidRPr="00091602" w14:paraId="32BEF9F0" w14:textId="77777777" w:rsidTr="0044760B">
        <w:tc>
          <w:tcPr>
            <w:tcW w:w="14395" w:type="dxa"/>
            <w:tcBorders>
              <w:top w:val="dotted" w:sz="4" w:space="0" w:color="auto"/>
            </w:tcBorders>
          </w:tcPr>
          <w:p w14:paraId="677FF3F5" w14:textId="77777777" w:rsidR="0069036F" w:rsidRPr="00091602" w:rsidRDefault="0069036F" w:rsidP="0044760B">
            <w:pPr>
              <w:rPr>
                <w:bCs w:val="0"/>
                <w:sz w:val="22"/>
                <w:szCs w:val="22"/>
              </w:rPr>
            </w:pPr>
          </w:p>
        </w:tc>
      </w:tr>
      <w:tr w:rsidR="0069036F" w:rsidRPr="00091602" w14:paraId="5454B1B8" w14:textId="77777777" w:rsidTr="0044760B">
        <w:tc>
          <w:tcPr>
            <w:tcW w:w="14395" w:type="dxa"/>
            <w:tcBorders>
              <w:bottom w:val="dotted" w:sz="4" w:space="0" w:color="auto"/>
            </w:tcBorders>
          </w:tcPr>
          <w:p w14:paraId="6387304C" w14:textId="77777777" w:rsidR="0069036F" w:rsidRPr="00091602" w:rsidRDefault="0069036F" w:rsidP="0044760B">
            <w:pPr>
              <w:rPr>
                <w:bCs w:val="0"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t>Foundational Knowledge and Skills</w:t>
            </w:r>
            <w:r w:rsidRPr="00091602">
              <w:rPr>
                <w:bCs w:val="0"/>
                <w:sz w:val="22"/>
                <w:szCs w:val="22"/>
              </w:rPr>
              <w:t> 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>(What do students need to know and do to access this performance assessment? What lesson sequence will lead up to it?)</w:t>
            </w:r>
            <w:r w:rsidRPr="00091602">
              <w:rPr>
                <w:bCs w:val="0"/>
                <w:sz w:val="22"/>
                <w:szCs w:val="22"/>
              </w:rPr>
              <w:t>: </w:t>
            </w:r>
          </w:p>
        </w:tc>
      </w:tr>
      <w:tr w:rsidR="0069036F" w:rsidRPr="00091602" w14:paraId="45D936EF" w14:textId="77777777" w:rsidTr="0044760B">
        <w:tc>
          <w:tcPr>
            <w:tcW w:w="14395" w:type="dxa"/>
            <w:tcBorders>
              <w:top w:val="dotted" w:sz="4" w:space="0" w:color="auto"/>
            </w:tcBorders>
          </w:tcPr>
          <w:p w14:paraId="5032BF14" w14:textId="77777777" w:rsidR="0069036F" w:rsidRPr="00091602" w:rsidRDefault="0069036F" w:rsidP="0044760B">
            <w:pPr>
              <w:rPr>
                <w:bCs w:val="0"/>
                <w:sz w:val="22"/>
                <w:szCs w:val="22"/>
              </w:rPr>
            </w:pPr>
          </w:p>
        </w:tc>
      </w:tr>
      <w:tr w:rsidR="0069036F" w:rsidRPr="00091602" w14:paraId="34EF229E" w14:textId="77777777" w:rsidTr="0044760B">
        <w:tc>
          <w:tcPr>
            <w:tcW w:w="14395" w:type="dxa"/>
            <w:tcBorders>
              <w:bottom w:val="dotted" w:sz="4" w:space="0" w:color="auto"/>
            </w:tcBorders>
          </w:tcPr>
          <w:p w14:paraId="391D5268" w14:textId="77777777" w:rsidR="0069036F" w:rsidRPr="00091602" w:rsidRDefault="0069036F" w:rsidP="0044760B">
            <w:pPr>
              <w:rPr>
                <w:bCs w:val="0"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t>Audience 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>(Who is the intended audience for the final product or performance? Consider the impact of students publicly sharing their work.):</w:t>
            </w:r>
          </w:p>
        </w:tc>
      </w:tr>
      <w:tr w:rsidR="0069036F" w:rsidRPr="00091602" w14:paraId="5D633147" w14:textId="77777777" w:rsidTr="0044760B">
        <w:tc>
          <w:tcPr>
            <w:tcW w:w="14395" w:type="dxa"/>
            <w:tcBorders>
              <w:top w:val="dotted" w:sz="4" w:space="0" w:color="auto"/>
            </w:tcBorders>
          </w:tcPr>
          <w:p w14:paraId="550FE223" w14:textId="77777777" w:rsidR="0069036F" w:rsidRPr="00091602" w:rsidRDefault="0069036F" w:rsidP="0044760B">
            <w:pPr>
              <w:rPr>
                <w:bCs w:val="0"/>
                <w:sz w:val="22"/>
                <w:szCs w:val="22"/>
              </w:rPr>
            </w:pPr>
          </w:p>
        </w:tc>
      </w:tr>
      <w:tr w:rsidR="0069036F" w:rsidRPr="00091602" w14:paraId="104F0C3A" w14:textId="77777777" w:rsidTr="0044760B">
        <w:tc>
          <w:tcPr>
            <w:tcW w:w="14395" w:type="dxa"/>
            <w:tcBorders>
              <w:bottom w:val="dotted" w:sz="4" w:space="0" w:color="auto"/>
            </w:tcBorders>
          </w:tcPr>
          <w:p w14:paraId="41666575" w14:textId="77777777" w:rsidR="0069036F" w:rsidRPr="00091602" w:rsidRDefault="0069036F" w:rsidP="0044760B">
            <w:pPr>
              <w:rPr>
                <w:bCs w:val="0"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t>Performance Mode</w:t>
            </w:r>
            <w:r w:rsidRPr="00091602">
              <w:rPr>
                <w:bCs w:val="0"/>
                <w:sz w:val="22"/>
                <w:szCs w:val="22"/>
              </w:rPr>
              <w:t> (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 xml:space="preserve">What work will be done independently? Where are </w:t>
            </w:r>
            <w:proofErr w:type="spellStart"/>
            <w:r w:rsidRPr="00091602">
              <w:rPr>
                <w:bCs w:val="0"/>
                <w:i/>
                <w:iCs/>
                <w:sz w:val="22"/>
                <w:szCs w:val="22"/>
              </w:rPr>
              <w:t>there</w:t>
            </w:r>
            <w:proofErr w:type="spellEnd"/>
            <w:r w:rsidRPr="00091602">
              <w:rPr>
                <w:bCs w:val="0"/>
                <w:i/>
                <w:iCs/>
                <w:sz w:val="22"/>
                <w:szCs w:val="22"/>
              </w:rPr>
              <w:t xml:space="preserve"> opportunities for collaboration?):</w:t>
            </w:r>
          </w:p>
        </w:tc>
      </w:tr>
      <w:tr w:rsidR="0069036F" w:rsidRPr="00091602" w14:paraId="3FB9695B" w14:textId="77777777" w:rsidTr="0044760B">
        <w:tc>
          <w:tcPr>
            <w:tcW w:w="14395" w:type="dxa"/>
            <w:tcBorders>
              <w:top w:val="dotted" w:sz="4" w:space="0" w:color="auto"/>
            </w:tcBorders>
          </w:tcPr>
          <w:p w14:paraId="4394D4ED" w14:textId="77777777" w:rsidR="0069036F" w:rsidRPr="00091602" w:rsidRDefault="0069036F" w:rsidP="0044760B">
            <w:pPr>
              <w:rPr>
                <w:bCs w:val="0"/>
                <w:sz w:val="22"/>
                <w:szCs w:val="22"/>
              </w:rPr>
            </w:pPr>
          </w:p>
        </w:tc>
      </w:tr>
      <w:tr w:rsidR="0069036F" w:rsidRPr="00091602" w14:paraId="22FB957D" w14:textId="77777777" w:rsidTr="0044760B">
        <w:tc>
          <w:tcPr>
            <w:tcW w:w="14395" w:type="dxa"/>
            <w:tcBorders>
              <w:bottom w:val="dotted" w:sz="4" w:space="0" w:color="auto"/>
            </w:tcBorders>
          </w:tcPr>
          <w:p w14:paraId="470B990E" w14:textId="77777777" w:rsidR="0069036F" w:rsidRPr="00091602" w:rsidRDefault="0069036F" w:rsidP="0044760B">
            <w:pPr>
              <w:rPr>
                <w:bCs w:val="0"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t>Resources and Materials</w:t>
            </w:r>
            <w:r w:rsidRPr="00091602">
              <w:rPr>
                <w:bCs w:val="0"/>
                <w:sz w:val="22"/>
                <w:szCs w:val="22"/>
              </w:rPr>
              <w:t> 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 xml:space="preserve">(How can texts, graphic organizers, links for task implementation, etc. support students in meeting learning targets? See </w:t>
            </w:r>
            <w:hyperlink r:id="rId16" w:history="1">
              <w:r w:rsidRPr="00091602">
                <w:rPr>
                  <w:rStyle w:val="Hyperlink"/>
                  <w:rFonts w:cs="Calibri"/>
                  <w:bCs w:val="0"/>
                  <w:i/>
                  <w:iCs/>
                  <w:sz w:val="22"/>
                  <w:szCs w:val="22"/>
                </w:rPr>
                <w:t>Equity Lens Tool</w:t>
              </w:r>
            </w:hyperlink>
            <w:r w:rsidRPr="00091602">
              <w:rPr>
                <w:bCs w:val="0"/>
                <w:i/>
                <w:iCs/>
                <w:sz w:val="22"/>
                <w:szCs w:val="22"/>
              </w:rPr>
              <w:t>.):</w:t>
            </w:r>
            <w:r w:rsidRPr="00091602">
              <w:rPr>
                <w:bCs w:val="0"/>
                <w:sz w:val="22"/>
                <w:szCs w:val="22"/>
              </w:rPr>
              <w:t> </w:t>
            </w:r>
          </w:p>
        </w:tc>
      </w:tr>
      <w:tr w:rsidR="0069036F" w:rsidRPr="00091602" w14:paraId="03481D2B" w14:textId="77777777" w:rsidTr="0044760B">
        <w:tc>
          <w:tcPr>
            <w:tcW w:w="14395" w:type="dxa"/>
            <w:tcBorders>
              <w:top w:val="dotted" w:sz="4" w:space="0" w:color="auto"/>
            </w:tcBorders>
          </w:tcPr>
          <w:p w14:paraId="28A2A95D" w14:textId="77777777" w:rsidR="0069036F" w:rsidRPr="00091602" w:rsidRDefault="0069036F" w:rsidP="0044760B">
            <w:pPr>
              <w:rPr>
                <w:bCs w:val="0"/>
                <w:sz w:val="22"/>
                <w:szCs w:val="22"/>
              </w:rPr>
            </w:pPr>
          </w:p>
        </w:tc>
      </w:tr>
      <w:tr w:rsidR="0069036F" w:rsidRPr="00091602" w14:paraId="3F36E7FA" w14:textId="77777777" w:rsidTr="0044760B">
        <w:tc>
          <w:tcPr>
            <w:tcW w:w="14395" w:type="dxa"/>
            <w:tcBorders>
              <w:bottom w:val="dotted" w:sz="4" w:space="0" w:color="auto"/>
            </w:tcBorders>
          </w:tcPr>
          <w:p w14:paraId="0093BFEF" w14:textId="77777777" w:rsidR="0069036F" w:rsidRPr="00091602" w:rsidRDefault="0069036F" w:rsidP="0044760B">
            <w:pPr>
              <w:rPr>
                <w:bCs w:val="0"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t>Timeline/Milestones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> (What are the key milestones students should be hitting and when?)</w:t>
            </w:r>
          </w:p>
        </w:tc>
      </w:tr>
      <w:tr w:rsidR="0069036F" w:rsidRPr="00091602" w14:paraId="7812F92C" w14:textId="77777777" w:rsidTr="0044760B">
        <w:tc>
          <w:tcPr>
            <w:tcW w:w="14395" w:type="dxa"/>
            <w:tcBorders>
              <w:top w:val="dotted" w:sz="4" w:space="0" w:color="auto"/>
            </w:tcBorders>
          </w:tcPr>
          <w:p w14:paraId="386E3C7A" w14:textId="77777777" w:rsidR="0069036F" w:rsidRPr="00091602" w:rsidRDefault="0069036F" w:rsidP="0044760B">
            <w:pPr>
              <w:rPr>
                <w:bCs w:val="0"/>
                <w:sz w:val="22"/>
                <w:szCs w:val="22"/>
              </w:rPr>
            </w:pPr>
          </w:p>
        </w:tc>
      </w:tr>
    </w:tbl>
    <w:p w14:paraId="1D92F7C2" w14:textId="77777777" w:rsidR="00DB4591" w:rsidRPr="0018401A" w:rsidRDefault="00DB4591" w:rsidP="0069036F">
      <w:pPr>
        <w:rPr>
          <w:bCs w:val="0"/>
          <w:sz w:val="2"/>
          <w:szCs w:val="2"/>
        </w:rPr>
      </w:pPr>
    </w:p>
    <w:sectPr w:rsidR="00DB4591" w:rsidRPr="0018401A" w:rsidSect="00091602"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B5AB3" w14:textId="77777777" w:rsidR="00554797" w:rsidRDefault="00554797" w:rsidP="005F2832">
      <w:r>
        <w:separator/>
      </w:r>
    </w:p>
  </w:endnote>
  <w:endnote w:type="continuationSeparator" w:id="0">
    <w:p w14:paraId="07810C9E" w14:textId="77777777" w:rsidR="00554797" w:rsidRDefault="00554797" w:rsidP="005F2832">
      <w:r>
        <w:continuationSeparator/>
      </w:r>
    </w:p>
  </w:endnote>
  <w:endnote w:type="continuationNotice" w:id="1">
    <w:p w14:paraId="7ED60C62" w14:textId="77777777" w:rsidR="00554797" w:rsidRDefault="00554797" w:rsidP="005F2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3662" w:type="dxa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61"/>
      <w:gridCol w:w="2311"/>
      <w:gridCol w:w="5290"/>
    </w:tblGrid>
    <w:tr w:rsidR="00796D5F" w:rsidRPr="0018401A" w14:paraId="5F6723BC" w14:textId="77777777" w:rsidTr="004B2A38">
      <w:trPr>
        <w:cantSplit/>
        <w:trHeight w:val="516"/>
        <w:tblHeader/>
      </w:trPr>
      <w:tc>
        <w:tcPr>
          <w:tcW w:w="6061" w:type="dxa"/>
        </w:tcPr>
        <w:p w14:paraId="79C9C01D" w14:textId="2F76D550" w:rsidR="00C00D7A" w:rsidRPr="0018401A" w:rsidRDefault="00ED0399" w:rsidP="00C00D7A">
          <w:pPr>
            <w:pStyle w:val="Footer"/>
            <w:rPr>
              <w:sz w:val="22"/>
              <w:szCs w:val="22"/>
            </w:rPr>
          </w:pPr>
          <w:r w:rsidRPr="0018401A">
            <w:rPr>
              <w:sz w:val="22"/>
              <w:szCs w:val="22"/>
            </w:rPr>
            <w:t>English Language Arts</w:t>
          </w:r>
          <w:r w:rsidR="00C00D7A" w:rsidRPr="0018401A">
            <w:rPr>
              <w:sz w:val="22"/>
              <w:szCs w:val="22"/>
            </w:rPr>
            <w:t xml:space="preserve"> Performance Assessment Template</w:t>
          </w:r>
        </w:p>
        <w:p w14:paraId="0E808321" w14:textId="594C590C" w:rsidR="00796D5F" w:rsidRPr="0018401A" w:rsidRDefault="00BA48E9" w:rsidP="00BA48E9">
          <w:pPr>
            <w:pStyle w:val="Footer"/>
            <w:rPr>
              <w:sz w:val="22"/>
              <w:szCs w:val="22"/>
            </w:rPr>
          </w:pPr>
          <w:r w:rsidRPr="0018401A">
            <w:rPr>
              <w:sz w:val="22"/>
              <w:szCs w:val="22"/>
            </w:rPr>
            <w:t xml:space="preserve">(Revised: </w:t>
          </w:r>
          <w:r w:rsidR="00B97942">
            <w:rPr>
              <w:sz w:val="22"/>
              <w:szCs w:val="22"/>
            </w:rPr>
            <w:t xml:space="preserve">November </w:t>
          </w:r>
          <w:r w:rsidR="00C00D7A" w:rsidRPr="0018401A">
            <w:rPr>
              <w:sz w:val="22"/>
              <w:szCs w:val="22"/>
            </w:rPr>
            <w:t>1, 2024</w:t>
          </w:r>
          <w:r w:rsidRPr="0018401A">
            <w:rPr>
              <w:sz w:val="22"/>
              <w:szCs w:val="22"/>
            </w:rPr>
            <w:t>)</w:t>
          </w:r>
        </w:p>
      </w:tc>
      <w:tc>
        <w:tcPr>
          <w:tcW w:w="2311" w:type="dxa"/>
        </w:tcPr>
        <w:p w14:paraId="733333FF" w14:textId="77777777" w:rsidR="00796D5F" w:rsidRPr="0018401A" w:rsidRDefault="00796D5F" w:rsidP="005F2832">
          <w:pPr>
            <w:pStyle w:val="Footer"/>
            <w:rPr>
              <w:sz w:val="22"/>
              <w:szCs w:val="22"/>
            </w:rPr>
          </w:pPr>
          <w:r w:rsidRPr="0018401A">
            <w:rPr>
              <w:sz w:val="22"/>
              <w:szCs w:val="22"/>
            </w:rPr>
            <w:t xml:space="preserve">Page </w:t>
          </w:r>
          <w:r w:rsidRPr="0018401A">
            <w:rPr>
              <w:sz w:val="22"/>
              <w:szCs w:val="22"/>
            </w:rPr>
            <w:fldChar w:fldCharType="begin"/>
          </w:r>
          <w:r w:rsidRPr="0018401A">
            <w:rPr>
              <w:sz w:val="22"/>
              <w:szCs w:val="22"/>
            </w:rPr>
            <w:instrText xml:space="preserve"> PAGE  \* Arabic  \* MERGEFORMAT </w:instrText>
          </w:r>
          <w:r w:rsidRPr="0018401A">
            <w:rPr>
              <w:sz w:val="22"/>
              <w:szCs w:val="22"/>
            </w:rPr>
            <w:fldChar w:fldCharType="separate"/>
          </w:r>
          <w:r w:rsidR="0094350D" w:rsidRPr="0018401A">
            <w:rPr>
              <w:noProof/>
              <w:sz w:val="22"/>
              <w:szCs w:val="22"/>
            </w:rPr>
            <w:t>2</w:t>
          </w:r>
          <w:r w:rsidRPr="0018401A">
            <w:rPr>
              <w:sz w:val="22"/>
              <w:szCs w:val="22"/>
            </w:rPr>
            <w:fldChar w:fldCharType="end"/>
          </w:r>
          <w:r w:rsidRPr="0018401A">
            <w:rPr>
              <w:sz w:val="22"/>
              <w:szCs w:val="22"/>
            </w:rPr>
            <w:t xml:space="preserve"> of </w:t>
          </w:r>
          <w:r w:rsidR="003977EC" w:rsidRPr="0018401A">
            <w:rPr>
              <w:noProof/>
              <w:sz w:val="22"/>
              <w:szCs w:val="22"/>
            </w:rPr>
            <w:fldChar w:fldCharType="begin"/>
          </w:r>
          <w:r w:rsidR="003977EC" w:rsidRPr="0018401A">
            <w:rPr>
              <w:noProof/>
              <w:sz w:val="22"/>
              <w:szCs w:val="22"/>
            </w:rPr>
            <w:instrText xml:space="preserve"> NUMPAGES  \* Arabic  \* MERGEFORMAT </w:instrText>
          </w:r>
          <w:r w:rsidR="003977EC" w:rsidRPr="0018401A">
            <w:rPr>
              <w:noProof/>
              <w:sz w:val="22"/>
              <w:szCs w:val="22"/>
            </w:rPr>
            <w:fldChar w:fldCharType="separate"/>
          </w:r>
          <w:r w:rsidR="0094350D" w:rsidRPr="0018401A">
            <w:rPr>
              <w:noProof/>
              <w:sz w:val="22"/>
              <w:szCs w:val="22"/>
            </w:rPr>
            <w:t>2</w:t>
          </w:r>
          <w:r w:rsidR="003977EC" w:rsidRPr="0018401A">
            <w:rPr>
              <w:noProof/>
              <w:sz w:val="22"/>
              <w:szCs w:val="22"/>
            </w:rPr>
            <w:fldChar w:fldCharType="end"/>
          </w:r>
        </w:p>
      </w:tc>
      <w:tc>
        <w:tcPr>
          <w:tcW w:w="5290" w:type="dxa"/>
        </w:tcPr>
        <w:p w14:paraId="0E5EA185" w14:textId="77777777" w:rsidR="00796D5F" w:rsidRPr="0018401A" w:rsidRDefault="00796D5F" w:rsidP="00BA48E9">
          <w:pPr>
            <w:pStyle w:val="Footer"/>
            <w:jc w:val="right"/>
            <w:rPr>
              <w:sz w:val="22"/>
              <w:szCs w:val="22"/>
            </w:rPr>
          </w:pPr>
          <w:r w:rsidRPr="0018401A">
            <w:rPr>
              <w:noProof/>
              <w:sz w:val="22"/>
              <w:szCs w:val="22"/>
            </w:rPr>
            <w:drawing>
              <wp:inline distT="0" distB="0" distL="0" distR="0" wp14:anchorId="3D0F1CF0" wp14:editId="07D5FE01">
                <wp:extent cx="1276056" cy="320040"/>
                <wp:effectExtent l="0" t="0" r="635" b="3810"/>
                <wp:docPr id="10" name="Pictur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056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D2DAE3" w14:textId="77777777" w:rsidR="00796D5F" w:rsidRDefault="00796D5F" w:rsidP="005F2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51BA0" w14:textId="68687D23" w:rsidR="00B66234" w:rsidRPr="00B66234" w:rsidRDefault="006048B2" w:rsidP="005F2832">
    <w:r>
      <w:rPr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36ADB760" wp14:editId="6B8BF717">
          <wp:simplePos x="0" y="0"/>
          <wp:positionH relativeFrom="margin">
            <wp:posOffset>8061960</wp:posOffset>
          </wp:positionH>
          <wp:positionV relativeFrom="paragraph">
            <wp:posOffset>-882650</wp:posOffset>
          </wp:positionV>
          <wp:extent cx="571500" cy="657225"/>
          <wp:effectExtent l="0" t="0" r="0" b="9525"/>
          <wp:wrapTight wrapText="bothSides">
            <wp:wrapPolygon edited="1">
              <wp:start x="-9720" y="0"/>
              <wp:lineTo x="-9720" y="19722"/>
              <wp:lineTo x="20880" y="21287"/>
              <wp:lineTo x="20880" y="0"/>
              <wp:lineTo x="-9720" y="0"/>
            </wp:wrapPolygon>
          </wp:wrapTight>
          <wp:docPr id="166034003" name="Picture 166034003" title="State of Vermo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A629pms35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2D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3E9E24" wp14:editId="044599D5">
              <wp:simplePos x="0" y="0"/>
              <wp:positionH relativeFrom="column">
                <wp:posOffset>-104775</wp:posOffset>
              </wp:positionH>
              <wp:positionV relativeFrom="paragraph">
                <wp:posOffset>-43180</wp:posOffset>
              </wp:positionV>
              <wp:extent cx="9391650" cy="0"/>
              <wp:effectExtent l="0" t="0" r="0" b="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91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<w:pict>
            <v:line id="Straight Connector 3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040]" from="-8.25pt,-3.4pt" to="731.25pt,-3.4pt" w14:anchorId="1FB3BC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"/>
          </w:pict>
        </mc:Fallback>
      </mc:AlternateContent>
    </w:r>
    <w:r w:rsidR="00BA48E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B302E" wp14:editId="7CE45090">
              <wp:simplePos x="0" y="0"/>
              <wp:positionH relativeFrom="column">
                <wp:posOffset>9525</wp:posOffset>
              </wp:positionH>
              <wp:positionV relativeFrom="page">
                <wp:posOffset>9124950</wp:posOffset>
              </wp:positionV>
              <wp:extent cx="5953125" cy="0"/>
              <wp:effectExtent l="0" t="0" r="0" b="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31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<w:pict>
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alt="&quot;&quot;" o:spid="_x0000_s1026" strokecolor="black [3040]" from=".75pt,718.5pt" to="469.5pt,718.5pt" w14:anchorId="35D114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">
              <w10:wrap anchory="page"/>
            </v:line>
          </w:pict>
        </mc:Fallback>
      </mc:AlternateContent>
    </w:r>
    <w:r w:rsidR="00941E01" w:rsidRPr="00941E01">
      <w:t xml:space="preserve"> </w:t>
    </w:r>
    <w:r w:rsidR="00941E01">
      <w:t xml:space="preserve">Contact: </w:t>
    </w:r>
    <w:r w:rsidR="00C00D7A">
      <w:t xml:space="preserve">Student Pathways </w:t>
    </w:r>
    <w:r w:rsidR="00941E01">
      <w:t xml:space="preserve">Division, </w:t>
    </w:r>
    <w:hyperlink r:id="rId2" w:history="1">
      <w:r w:rsidR="00C00D7A" w:rsidRPr="003F7909">
        <w:rPr>
          <w:rStyle w:val="Hyperlink"/>
          <w:rFonts w:cs="Calibri"/>
        </w:rPr>
        <w:t>AOE.PBLHelpdesk@vermont.gov</w:t>
      </w:r>
    </w:hyperlink>
    <w:r w:rsidR="00C00D7A">
      <w:t xml:space="preserve"> </w:t>
    </w:r>
    <w:r w:rsidR="0041070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D5785" w14:textId="77777777" w:rsidR="00554797" w:rsidRDefault="00554797" w:rsidP="005F2832">
      <w:r>
        <w:separator/>
      </w:r>
    </w:p>
  </w:footnote>
  <w:footnote w:type="continuationSeparator" w:id="0">
    <w:p w14:paraId="30632DDB" w14:textId="77777777" w:rsidR="00554797" w:rsidRDefault="00554797" w:rsidP="005F2832">
      <w:r>
        <w:continuationSeparator/>
      </w:r>
    </w:p>
  </w:footnote>
  <w:footnote w:type="continuationNotice" w:id="1">
    <w:p w14:paraId="0ACAD321" w14:textId="77777777" w:rsidR="00554797" w:rsidRDefault="00554797" w:rsidP="005F2832"/>
  </w:footnote>
  <w:footnote w:id="2">
    <w:p w14:paraId="0A4D1238" w14:textId="4476D357" w:rsidR="0019452A" w:rsidRPr="0019452A" w:rsidRDefault="0019452A" w:rsidP="0018401A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Adapted from </w:t>
      </w:r>
      <w:r>
        <w:rPr>
          <w:i/>
          <w:iCs/>
        </w:rPr>
        <w:t>Designing Authentic Performance Tasks and Projects</w:t>
      </w:r>
      <w:r>
        <w:t>, by McTighe, et al</w:t>
      </w:r>
      <w:r w:rsidR="00DB4591">
        <w:t>.</w:t>
      </w:r>
      <w: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954" w:type="dxa"/>
      <w:tblInd w:w="-275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8580"/>
    </w:tblGrid>
    <w:tr w:rsidR="00B20740" w14:paraId="44BA9B58" w14:textId="77777777" w:rsidTr="006A52D2">
      <w:trPr>
        <w:trHeight w:val="345"/>
      </w:trPr>
      <w:tc>
        <w:tcPr>
          <w:tcW w:w="6374" w:type="dxa"/>
        </w:tcPr>
        <w:p w14:paraId="023D1AF4" w14:textId="77777777" w:rsidR="00B20740" w:rsidRDefault="00B20740" w:rsidP="00891F13">
          <w:pPr>
            <w:pStyle w:val="AOE-Header"/>
            <w:jc w:val="left"/>
          </w:pPr>
          <w:bookmarkStart w:id="0" w:name="_Hlk24543830"/>
          <w:bookmarkStart w:id="1" w:name="_Hlk24543831"/>
          <w:bookmarkStart w:id="2" w:name="_Hlk24543978"/>
          <w:bookmarkStart w:id="3" w:name="_Hlk24543979"/>
          <w:r w:rsidRPr="00147A67">
            <w:drawing>
              <wp:inline distT="0" distB="0" distL="0" distR="0" wp14:anchorId="377E2589" wp14:editId="7D72C2F2">
                <wp:extent cx="1576705" cy="411480"/>
                <wp:effectExtent l="0" t="0" r="4445" b="7620"/>
                <wp:docPr id="11" name="Pictur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705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80" w:type="dxa"/>
        </w:tcPr>
        <w:p w14:paraId="7D3FA5C7" w14:textId="77777777" w:rsidR="00891F13" w:rsidRPr="007E66B3" w:rsidRDefault="00891F13" w:rsidP="004B2A38">
          <w:pPr>
            <w:pStyle w:val="Header"/>
            <w:tabs>
              <w:tab w:val="left" w:pos="785"/>
            </w:tabs>
            <w:spacing w:before="0" w:after="0"/>
            <w:ind w:right="1068"/>
            <w:jc w:val="right"/>
            <w:rPr>
              <w:rFonts w:ascii="Franklin Gothic Demi" w:hAnsi="Franklin Gothic Demi"/>
              <w:color w:val="003366"/>
            </w:rPr>
          </w:pPr>
          <w:bookmarkStart w:id="4" w:name="_Hlk16671574"/>
          <w:r w:rsidRPr="007E66B3">
            <w:rPr>
              <w:rFonts w:ascii="Franklin Gothic Demi" w:hAnsi="Franklin Gothic Demi"/>
              <w:color w:val="294635"/>
            </w:rPr>
            <w:t>LEADERSHIP</w:t>
          </w:r>
          <w:r w:rsidRPr="007E66B3">
            <w:rPr>
              <w:rFonts w:ascii="Franklin Gothic Demi" w:hAnsi="Franklin Gothic Demi" w:cs="Arial"/>
              <w:color w:val="294635"/>
            </w:rPr>
            <w:t xml:space="preserve"> </w:t>
          </w:r>
          <w:r w:rsidRPr="007E66B3">
            <w:rPr>
              <w:rFonts w:ascii="Franklin Gothic Demi" w:hAnsi="Franklin Gothic Demi" w:cs="Arial"/>
              <w:color w:val="000000" w:themeColor="text1"/>
            </w:rPr>
            <w:t>|</w:t>
          </w:r>
          <w:r w:rsidRPr="007E66B3">
            <w:rPr>
              <w:rFonts w:ascii="Franklin Gothic Demi" w:hAnsi="Franklin Gothic Demi"/>
            </w:rPr>
            <w:t xml:space="preserve"> </w:t>
          </w:r>
          <w:r w:rsidRPr="007E66B3">
            <w:rPr>
              <w:rFonts w:ascii="Franklin Gothic Demi" w:hAnsi="Franklin Gothic Demi"/>
              <w:color w:val="707271"/>
            </w:rPr>
            <w:t xml:space="preserve">SUPPORT </w:t>
          </w:r>
          <w:r w:rsidRPr="007E66B3">
            <w:rPr>
              <w:rFonts w:ascii="Franklin Gothic Demi" w:hAnsi="Franklin Gothic Demi"/>
              <w:color w:val="000000" w:themeColor="text1"/>
            </w:rPr>
            <w:t>|</w:t>
          </w:r>
          <w:r w:rsidRPr="007E66B3">
            <w:rPr>
              <w:rFonts w:ascii="Franklin Gothic Demi" w:hAnsi="Franklin Gothic Demi"/>
            </w:rPr>
            <w:t xml:space="preserve"> </w:t>
          </w:r>
          <w:r w:rsidRPr="007E66B3">
            <w:rPr>
              <w:rFonts w:ascii="Franklin Gothic Demi" w:hAnsi="Franklin Gothic Demi"/>
              <w:color w:val="004A88"/>
            </w:rPr>
            <w:t>OVERSIGHT</w:t>
          </w:r>
        </w:p>
        <w:p w14:paraId="0DC7CAC5" w14:textId="77777777" w:rsidR="00B20740" w:rsidRPr="007E66B3" w:rsidRDefault="00136C56" w:rsidP="004B2A38">
          <w:pPr>
            <w:pStyle w:val="AOE-Header"/>
            <w:spacing w:before="0" w:after="0"/>
            <w:ind w:right="1068"/>
            <w:jc w:val="right"/>
            <w:rPr>
              <w:sz w:val="23"/>
              <w:szCs w:val="23"/>
            </w:rPr>
          </w:pPr>
          <w:r w:rsidRPr="007E66B3">
            <w:rPr>
              <w:sz w:val="23"/>
              <w:szCs w:val="23"/>
            </w:rPr>
            <w:t>(</w:t>
          </w:r>
          <w:r w:rsidR="00B20740" w:rsidRPr="007E66B3">
            <w:rPr>
              <w:sz w:val="23"/>
              <w:szCs w:val="23"/>
            </w:rPr>
            <w:t>802</w:t>
          </w:r>
          <w:r w:rsidRPr="007E66B3">
            <w:rPr>
              <w:sz w:val="23"/>
              <w:szCs w:val="23"/>
            </w:rPr>
            <w:t xml:space="preserve">) </w:t>
          </w:r>
          <w:r w:rsidR="00B20740" w:rsidRPr="007E66B3">
            <w:rPr>
              <w:sz w:val="23"/>
              <w:szCs w:val="23"/>
            </w:rPr>
            <w:t>828-1130</w:t>
          </w:r>
          <w:bookmarkEnd w:id="4"/>
          <w:r w:rsidRPr="007E66B3">
            <w:rPr>
              <w:sz w:val="23"/>
              <w:szCs w:val="23"/>
            </w:rPr>
            <w:t xml:space="preserve"> |</w:t>
          </w:r>
          <w:r w:rsidR="00B20740" w:rsidRPr="007E66B3">
            <w:rPr>
              <w:sz w:val="23"/>
              <w:szCs w:val="23"/>
            </w:rPr>
            <w:t xml:space="preserve"> </w:t>
          </w:r>
          <w:r w:rsidR="00EF1A6C" w:rsidRPr="007E66B3">
            <w:rPr>
              <w:sz w:val="23"/>
              <w:szCs w:val="23"/>
            </w:rPr>
            <w:t>e</w:t>
          </w:r>
          <w:r w:rsidR="00B20740" w:rsidRPr="007E66B3">
            <w:rPr>
              <w:sz w:val="23"/>
              <w:szCs w:val="23"/>
            </w:rPr>
            <w:t>ducation.vermont.gov</w:t>
          </w:r>
        </w:p>
      </w:tc>
    </w:tr>
    <w:bookmarkEnd w:id="0"/>
    <w:bookmarkEnd w:id="1"/>
    <w:bookmarkEnd w:id="2"/>
    <w:bookmarkEnd w:id="3"/>
  </w:tbl>
  <w:p w14:paraId="45E64627" w14:textId="77777777" w:rsidR="002237E0" w:rsidRPr="00891F13" w:rsidRDefault="002237E0" w:rsidP="00891F13">
    <w:pPr>
      <w:pStyle w:val="AOE-Header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01DAE"/>
    <w:multiLevelType w:val="hybridMultilevel"/>
    <w:tmpl w:val="BAE0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314B8"/>
    <w:multiLevelType w:val="hybridMultilevel"/>
    <w:tmpl w:val="36B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0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2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704428"/>
    <w:multiLevelType w:val="hybridMultilevel"/>
    <w:tmpl w:val="C564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9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CC555F"/>
    <w:multiLevelType w:val="hybridMultilevel"/>
    <w:tmpl w:val="B7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C3AC5"/>
    <w:multiLevelType w:val="hybridMultilevel"/>
    <w:tmpl w:val="C59E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7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 w16cid:durableId="882978813">
    <w:abstractNumId w:val="26"/>
  </w:num>
  <w:num w:numId="2" w16cid:durableId="844515461">
    <w:abstractNumId w:val="13"/>
  </w:num>
  <w:num w:numId="3" w16cid:durableId="506596693">
    <w:abstractNumId w:val="24"/>
  </w:num>
  <w:num w:numId="4" w16cid:durableId="1373848443">
    <w:abstractNumId w:val="19"/>
  </w:num>
  <w:num w:numId="5" w16cid:durableId="814369998">
    <w:abstractNumId w:val="20"/>
  </w:num>
  <w:num w:numId="6" w16cid:durableId="1841264428">
    <w:abstractNumId w:val="5"/>
  </w:num>
  <w:num w:numId="7" w16cid:durableId="292830574">
    <w:abstractNumId w:val="1"/>
  </w:num>
  <w:num w:numId="8" w16cid:durableId="1947227128">
    <w:abstractNumId w:val="14"/>
  </w:num>
  <w:num w:numId="9" w16cid:durableId="1472215420">
    <w:abstractNumId w:val="18"/>
  </w:num>
  <w:num w:numId="10" w16cid:durableId="1065026294">
    <w:abstractNumId w:val="27"/>
  </w:num>
  <w:num w:numId="11" w16cid:durableId="1982494280">
    <w:abstractNumId w:val="16"/>
  </w:num>
  <w:num w:numId="12" w16cid:durableId="1866672678">
    <w:abstractNumId w:val="8"/>
  </w:num>
  <w:num w:numId="13" w16cid:durableId="631132980">
    <w:abstractNumId w:val="29"/>
  </w:num>
  <w:num w:numId="14" w16cid:durableId="1650137980">
    <w:abstractNumId w:val="9"/>
  </w:num>
  <w:num w:numId="15" w16cid:durableId="618269542">
    <w:abstractNumId w:val="28"/>
  </w:num>
  <w:num w:numId="16" w16cid:durableId="502014230">
    <w:abstractNumId w:val="4"/>
  </w:num>
  <w:num w:numId="17" w16cid:durableId="894195042">
    <w:abstractNumId w:val="6"/>
  </w:num>
  <w:num w:numId="18" w16cid:durableId="840705411">
    <w:abstractNumId w:val="17"/>
  </w:num>
  <w:num w:numId="19" w16cid:durableId="1289818218">
    <w:abstractNumId w:val="21"/>
  </w:num>
  <w:num w:numId="20" w16cid:durableId="1887835891">
    <w:abstractNumId w:val="11"/>
  </w:num>
  <w:num w:numId="21" w16cid:durableId="1435903790">
    <w:abstractNumId w:val="12"/>
  </w:num>
  <w:num w:numId="22" w16cid:durableId="1909728122">
    <w:abstractNumId w:val="10"/>
  </w:num>
  <w:num w:numId="23" w16cid:durableId="1214537189">
    <w:abstractNumId w:val="2"/>
  </w:num>
  <w:num w:numId="24" w16cid:durableId="607347842">
    <w:abstractNumId w:val="25"/>
  </w:num>
  <w:num w:numId="25" w16cid:durableId="472410621">
    <w:abstractNumId w:val="2"/>
  </w:num>
  <w:num w:numId="26" w16cid:durableId="1773160046">
    <w:abstractNumId w:val="3"/>
  </w:num>
  <w:num w:numId="27" w16cid:durableId="279455122">
    <w:abstractNumId w:val="22"/>
  </w:num>
  <w:num w:numId="28" w16cid:durableId="1702784921">
    <w:abstractNumId w:val="23"/>
  </w:num>
  <w:num w:numId="29" w16cid:durableId="1178617621">
    <w:abstractNumId w:val="15"/>
  </w:num>
  <w:num w:numId="30" w16cid:durableId="1476794500">
    <w:abstractNumId w:val="7"/>
  </w:num>
  <w:num w:numId="31" w16cid:durableId="100593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554797"/>
    <w:rsid w:val="00011117"/>
    <w:rsid w:val="00030823"/>
    <w:rsid w:val="000310B4"/>
    <w:rsid w:val="000321FC"/>
    <w:rsid w:val="00042FE5"/>
    <w:rsid w:val="000529B7"/>
    <w:rsid w:val="00062DFA"/>
    <w:rsid w:val="000806B4"/>
    <w:rsid w:val="00080FAD"/>
    <w:rsid w:val="0008301F"/>
    <w:rsid w:val="0008376C"/>
    <w:rsid w:val="00091602"/>
    <w:rsid w:val="000978C9"/>
    <w:rsid w:val="000B3621"/>
    <w:rsid w:val="000C6B16"/>
    <w:rsid w:val="000F3A23"/>
    <w:rsid w:val="000F7F54"/>
    <w:rsid w:val="00102EA8"/>
    <w:rsid w:val="00104EFB"/>
    <w:rsid w:val="00136C56"/>
    <w:rsid w:val="001451F9"/>
    <w:rsid w:val="00147A67"/>
    <w:rsid w:val="00161F11"/>
    <w:rsid w:val="001645D6"/>
    <w:rsid w:val="0017612B"/>
    <w:rsid w:val="0018401A"/>
    <w:rsid w:val="0019452A"/>
    <w:rsid w:val="001A5B72"/>
    <w:rsid w:val="001C1F88"/>
    <w:rsid w:val="001C25E3"/>
    <w:rsid w:val="001C6ED4"/>
    <w:rsid w:val="001D07C0"/>
    <w:rsid w:val="001D11ED"/>
    <w:rsid w:val="001D35CB"/>
    <w:rsid w:val="001E444C"/>
    <w:rsid w:val="001E7FBE"/>
    <w:rsid w:val="001F22D0"/>
    <w:rsid w:val="001F4BA5"/>
    <w:rsid w:val="001F723C"/>
    <w:rsid w:val="00201AE4"/>
    <w:rsid w:val="00204A8C"/>
    <w:rsid w:val="002112F8"/>
    <w:rsid w:val="00217F09"/>
    <w:rsid w:val="002214B1"/>
    <w:rsid w:val="00221659"/>
    <w:rsid w:val="002237E0"/>
    <w:rsid w:val="00231D57"/>
    <w:rsid w:val="00241ED6"/>
    <w:rsid w:val="0024600A"/>
    <w:rsid w:val="0024786D"/>
    <w:rsid w:val="002478E2"/>
    <w:rsid w:val="00256309"/>
    <w:rsid w:val="002768DB"/>
    <w:rsid w:val="002768E8"/>
    <w:rsid w:val="00277BD5"/>
    <w:rsid w:val="0028626E"/>
    <w:rsid w:val="002A0C9D"/>
    <w:rsid w:val="002C2B80"/>
    <w:rsid w:val="002C2D1A"/>
    <w:rsid w:val="002C3428"/>
    <w:rsid w:val="002D6A73"/>
    <w:rsid w:val="002D7238"/>
    <w:rsid w:val="002E0106"/>
    <w:rsid w:val="002E3710"/>
    <w:rsid w:val="002E7E11"/>
    <w:rsid w:val="002F3280"/>
    <w:rsid w:val="002F46B6"/>
    <w:rsid w:val="002F7E75"/>
    <w:rsid w:val="00302C74"/>
    <w:rsid w:val="00314055"/>
    <w:rsid w:val="00325160"/>
    <w:rsid w:val="00326074"/>
    <w:rsid w:val="003274F5"/>
    <w:rsid w:val="003275FD"/>
    <w:rsid w:val="00332368"/>
    <w:rsid w:val="00334D48"/>
    <w:rsid w:val="00340C04"/>
    <w:rsid w:val="003441C1"/>
    <w:rsid w:val="00345106"/>
    <w:rsid w:val="00375A9E"/>
    <w:rsid w:val="003834FF"/>
    <w:rsid w:val="003977EC"/>
    <w:rsid w:val="003B1BCA"/>
    <w:rsid w:val="003B7F81"/>
    <w:rsid w:val="003D0155"/>
    <w:rsid w:val="003D090F"/>
    <w:rsid w:val="003E736C"/>
    <w:rsid w:val="004062C7"/>
    <w:rsid w:val="00410700"/>
    <w:rsid w:val="00442899"/>
    <w:rsid w:val="00444A7A"/>
    <w:rsid w:val="004460D4"/>
    <w:rsid w:val="00472C6A"/>
    <w:rsid w:val="004739FF"/>
    <w:rsid w:val="00484A92"/>
    <w:rsid w:val="00490247"/>
    <w:rsid w:val="004916FF"/>
    <w:rsid w:val="004A7AD0"/>
    <w:rsid w:val="004B2A38"/>
    <w:rsid w:val="004B7F41"/>
    <w:rsid w:val="004C627F"/>
    <w:rsid w:val="004D1880"/>
    <w:rsid w:val="004E0D87"/>
    <w:rsid w:val="00500232"/>
    <w:rsid w:val="00505A69"/>
    <w:rsid w:val="00521DB9"/>
    <w:rsid w:val="0052538E"/>
    <w:rsid w:val="00536A81"/>
    <w:rsid w:val="00536AA0"/>
    <w:rsid w:val="005464E9"/>
    <w:rsid w:val="00554797"/>
    <w:rsid w:val="00560739"/>
    <w:rsid w:val="0056248D"/>
    <w:rsid w:val="00566B8A"/>
    <w:rsid w:val="0056727F"/>
    <w:rsid w:val="00575711"/>
    <w:rsid w:val="00580AF5"/>
    <w:rsid w:val="0059538A"/>
    <w:rsid w:val="00595F2B"/>
    <w:rsid w:val="005A2F07"/>
    <w:rsid w:val="005A62A7"/>
    <w:rsid w:val="005B5528"/>
    <w:rsid w:val="005B61CD"/>
    <w:rsid w:val="005C0A3C"/>
    <w:rsid w:val="005C0FB7"/>
    <w:rsid w:val="005D1A81"/>
    <w:rsid w:val="005D7389"/>
    <w:rsid w:val="005D7ABB"/>
    <w:rsid w:val="005F2832"/>
    <w:rsid w:val="005F3A3A"/>
    <w:rsid w:val="00602CE7"/>
    <w:rsid w:val="006048B2"/>
    <w:rsid w:val="006055C1"/>
    <w:rsid w:val="006062D9"/>
    <w:rsid w:val="0062055D"/>
    <w:rsid w:val="00626212"/>
    <w:rsid w:val="0063049A"/>
    <w:rsid w:val="00637FA0"/>
    <w:rsid w:val="00651E8D"/>
    <w:rsid w:val="006703F6"/>
    <w:rsid w:val="0069036F"/>
    <w:rsid w:val="0069467C"/>
    <w:rsid w:val="006A52D2"/>
    <w:rsid w:val="006C29AA"/>
    <w:rsid w:val="006F5080"/>
    <w:rsid w:val="006F698F"/>
    <w:rsid w:val="00710FE3"/>
    <w:rsid w:val="00721DF9"/>
    <w:rsid w:val="00734368"/>
    <w:rsid w:val="00746838"/>
    <w:rsid w:val="00766611"/>
    <w:rsid w:val="0077034A"/>
    <w:rsid w:val="00774ECD"/>
    <w:rsid w:val="00781CCF"/>
    <w:rsid w:val="007914E1"/>
    <w:rsid w:val="00796350"/>
    <w:rsid w:val="007963EC"/>
    <w:rsid w:val="00796D5F"/>
    <w:rsid w:val="007A4182"/>
    <w:rsid w:val="007B2102"/>
    <w:rsid w:val="007B6121"/>
    <w:rsid w:val="007C01E8"/>
    <w:rsid w:val="007D17B1"/>
    <w:rsid w:val="007D5E67"/>
    <w:rsid w:val="007E3BD6"/>
    <w:rsid w:val="007E5343"/>
    <w:rsid w:val="007E66B3"/>
    <w:rsid w:val="008026C4"/>
    <w:rsid w:val="00804ED3"/>
    <w:rsid w:val="00815A05"/>
    <w:rsid w:val="00820288"/>
    <w:rsid w:val="0082162E"/>
    <w:rsid w:val="00823943"/>
    <w:rsid w:val="00826203"/>
    <w:rsid w:val="00844DAC"/>
    <w:rsid w:val="008533A2"/>
    <w:rsid w:val="00865A62"/>
    <w:rsid w:val="0087647A"/>
    <w:rsid w:val="00891F13"/>
    <w:rsid w:val="008A0832"/>
    <w:rsid w:val="008C332D"/>
    <w:rsid w:val="008F27B0"/>
    <w:rsid w:val="008F6F90"/>
    <w:rsid w:val="0090207A"/>
    <w:rsid w:val="00912783"/>
    <w:rsid w:val="0092656D"/>
    <w:rsid w:val="0093616B"/>
    <w:rsid w:val="00937F53"/>
    <w:rsid w:val="00937FFC"/>
    <w:rsid w:val="00941E01"/>
    <w:rsid w:val="0094350D"/>
    <w:rsid w:val="00961A6D"/>
    <w:rsid w:val="00961CDA"/>
    <w:rsid w:val="00996818"/>
    <w:rsid w:val="009A0DF6"/>
    <w:rsid w:val="009A4BD4"/>
    <w:rsid w:val="009B00A2"/>
    <w:rsid w:val="009C410C"/>
    <w:rsid w:val="009D24B2"/>
    <w:rsid w:val="009D34F3"/>
    <w:rsid w:val="009D4528"/>
    <w:rsid w:val="009E0D31"/>
    <w:rsid w:val="00A1111B"/>
    <w:rsid w:val="00A125E2"/>
    <w:rsid w:val="00A1547A"/>
    <w:rsid w:val="00A211A8"/>
    <w:rsid w:val="00A22D22"/>
    <w:rsid w:val="00A24AEB"/>
    <w:rsid w:val="00A33412"/>
    <w:rsid w:val="00A513A7"/>
    <w:rsid w:val="00A67F96"/>
    <w:rsid w:val="00A92164"/>
    <w:rsid w:val="00A9790E"/>
    <w:rsid w:val="00AA0207"/>
    <w:rsid w:val="00AB426A"/>
    <w:rsid w:val="00AC7241"/>
    <w:rsid w:val="00AD1A62"/>
    <w:rsid w:val="00AD4B66"/>
    <w:rsid w:val="00AD595B"/>
    <w:rsid w:val="00AF33BA"/>
    <w:rsid w:val="00AF600F"/>
    <w:rsid w:val="00AF602B"/>
    <w:rsid w:val="00B0039D"/>
    <w:rsid w:val="00B03DC1"/>
    <w:rsid w:val="00B04C63"/>
    <w:rsid w:val="00B114D1"/>
    <w:rsid w:val="00B16D82"/>
    <w:rsid w:val="00B20740"/>
    <w:rsid w:val="00B24BA0"/>
    <w:rsid w:val="00B25D38"/>
    <w:rsid w:val="00B25DEC"/>
    <w:rsid w:val="00B46917"/>
    <w:rsid w:val="00B50F50"/>
    <w:rsid w:val="00B540C0"/>
    <w:rsid w:val="00B6001B"/>
    <w:rsid w:val="00B66234"/>
    <w:rsid w:val="00B679AF"/>
    <w:rsid w:val="00B97942"/>
    <w:rsid w:val="00BA3B50"/>
    <w:rsid w:val="00BA48E9"/>
    <w:rsid w:val="00BC6DE3"/>
    <w:rsid w:val="00BD7ABE"/>
    <w:rsid w:val="00BE3F84"/>
    <w:rsid w:val="00BE43B0"/>
    <w:rsid w:val="00C00D7A"/>
    <w:rsid w:val="00C01AD7"/>
    <w:rsid w:val="00C109A3"/>
    <w:rsid w:val="00C13786"/>
    <w:rsid w:val="00C33BB5"/>
    <w:rsid w:val="00C45437"/>
    <w:rsid w:val="00C712A7"/>
    <w:rsid w:val="00C97C17"/>
    <w:rsid w:val="00CA71B2"/>
    <w:rsid w:val="00CB29BB"/>
    <w:rsid w:val="00CC230C"/>
    <w:rsid w:val="00CD0D2A"/>
    <w:rsid w:val="00CD21BC"/>
    <w:rsid w:val="00CD4664"/>
    <w:rsid w:val="00CF4EFE"/>
    <w:rsid w:val="00D04EC2"/>
    <w:rsid w:val="00D064CA"/>
    <w:rsid w:val="00D07AE7"/>
    <w:rsid w:val="00D12391"/>
    <w:rsid w:val="00D22EA0"/>
    <w:rsid w:val="00D33781"/>
    <w:rsid w:val="00D33F20"/>
    <w:rsid w:val="00D41020"/>
    <w:rsid w:val="00D65661"/>
    <w:rsid w:val="00D72AAF"/>
    <w:rsid w:val="00D811CD"/>
    <w:rsid w:val="00D85D7F"/>
    <w:rsid w:val="00DB4591"/>
    <w:rsid w:val="00DC0B2A"/>
    <w:rsid w:val="00DC17CA"/>
    <w:rsid w:val="00DC3C47"/>
    <w:rsid w:val="00DE7FA2"/>
    <w:rsid w:val="00DF7A10"/>
    <w:rsid w:val="00E2171D"/>
    <w:rsid w:val="00E30534"/>
    <w:rsid w:val="00E34AB7"/>
    <w:rsid w:val="00E41F1F"/>
    <w:rsid w:val="00E57C93"/>
    <w:rsid w:val="00E606BA"/>
    <w:rsid w:val="00E773E9"/>
    <w:rsid w:val="00E9189B"/>
    <w:rsid w:val="00ED0399"/>
    <w:rsid w:val="00ED3A89"/>
    <w:rsid w:val="00ED49D5"/>
    <w:rsid w:val="00EF1A6C"/>
    <w:rsid w:val="00EF73FF"/>
    <w:rsid w:val="00F13432"/>
    <w:rsid w:val="00F234A0"/>
    <w:rsid w:val="00F41E27"/>
    <w:rsid w:val="00F65CB1"/>
    <w:rsid w:val="00F661E5"/>
    <w:rsid w:val="00F71208"/>
    <w:rsid w:val="00F76AD8"/>
    <w:rsid w:val="00F81A0A"/>
    <w:rsid w:val="00F820E4"/>
    <w:rsid w:val="00F90A87"/>
    <w:rsid w:val="00FA084B"/>
    <w:rsid w:val="00FA47FB"/>
    <w:rsid w:val="00FC7253"/>
    <w:rsid w:val="00FD16CE"/>
    <w:rsid w:val="00FD200C"/>
    <w:rsid w:val="00FD6240"/>
    <w:rsid w:val="00FE2356"/>
    <w:rsid w:val="00FF36CB"/>
    <w:rsid w:val="00FF3CC2"/>
    <w:rsid w:val="00FF7E65"/>
    <w:rsid w:val="0BDA25CE"/>
    <w:rsid w:val="0E412869"/>
    <w:rsid w:val="167A55B8"/>
    <w:rsid w:val="1D87E4B3"/>
    <w:rsid w:val="29C8E4C7"/>
    <w:rsid w:val="2DADDFAB"/>
    <w:rsid w:val="42C743A5"/>
    <w:rsid w:val="440C5212"/>
    <w:rsid w:val="4B5E8C56"/>
    <w:rsid w:val="4D7307BA"/>
    <w:rsid w:val="50D8E1AC"/>
    <w:rsid w:val="58D3EC24"/>
    <w:rsid w:val="5C95B4F5"/>
    <w:rsid w:val="5E0BE9A3"/>
    <w:rsid w:val="64C5F6A4"/>
    <w:rsid w:val="6CD4F48F"/>
    <w:rsid w:val="6D280EAA"/>
    <w:rsid w:val="6FDCD455"/>
    <w:rsid w:val="726FE3D1"/>
    <w:rsid w:val="764FBE59"/>
    <w:rsid w:val="7807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0DCE3"/>
  <w15:docId w15:val="{67D2456B-87A5-415F-A5F8-5942315F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5F2832"/>
    <w:pPr>
      <w:spacing w:before="120" w:after="120" w:line="264" w:lineRule="auto"/>
    </w:pPr>
    <w:rPr>
      <w:rFonts w:ascii="Arial" w:eastAsia="Times New Roman" w:hAnsi="Arial" w:cs="Calibri"/>
      <w:bCs/>
      <w:sz w:val="24"/>
      <w:szCs w:val="24"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BA48E9"/>
    <w:pPr>
      <w:spacing w:before="240"/>
      <w:outlineLvl w:val="0"/>
    </w:pPr>
    <w:rPr>
      <w:rFonts w:ascii="Franklin Gothic Heavy" w:hAnsi="Franklin Gothic Heavy"/>
      <w:bCs w:val="0"/>
      <w:sz w:val="32"/>
    </w:rPr>
  </w:style>
  <w:style w:type="paragraph" w:styleId="Heading2">
    <w:name w:val="heading 2"/>
    <w:aliases w:val="AOE - Heading 2"/>
    <w:basedOn w:val="Normal"/>
    <w:next w:val="Normal"/>
    <w:link w:val="Heading2Char"/>
    <w:uiPriority w:val="9"/>
    <w:unhideWhenUsed/>
    <w:qFormat/>
    <w:rsid w:val="005F2832"/>
    <w:pPr>
      <w:spacing w:before="240"/>
      <w:outlineLvl w:val="1"/>
    </w:pPr>
    <w:rPr>
      <w:rFonts w:ascii="Franklin Gothic Demi" w:hAnsi="Franklin Gothic Demi"/>
      <w:bCs w:val="0"/>
      <w:sz w:val="28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BA48E9"/>
    <w:pPr>
      <w:ind w:left="720"/>
      <w:outlineLvl w:val="2"/>
    </w:pPr>
    <w:rPr>
      <w:rFonts w:ascii="Franklin Gothic Heavy" w:hAnsi="Franklin Gothic Heavy"/>
      <w:sz w:val="24"/>
    </w:rPr>
  </w:style>
  <w:style w:type="paragraph" w:styleId="Heading4">
    <w:name w:val="heading 4"/>
    <w:aliases w:val="AOE Heading 4"/>
    <w:basedOn w:val="Heading3"/>
    <w:next w:val="Normal"/>
    <w:link w:val="Heading4Char"/>
    <w:autoRedefine/>
    <w:uiPriority w:val="9"/>
    <w:unhideWhenUsed/>
    <w:qFormat/>
    <w:rsid w:val="00BA48E9"/>
    <w:pPr>
      <w:keepNext/>
      <w:keepLines/>
      <w:spacing w:before="200"/>
      <w:outlineLvl w:val="3"/>
    </w:pPr>
    <w:rPr>
      <w:rFonts w:ascii="Franklin Gothic Demi" w:eastAsiaTheme="majorEastAsia" w:hAnsi="Franklin Gothic Demi" w:cstheme="majorBidi"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  <w:spacing w:before="0" w:after="0" w:line="240" w:lineRule="auto"/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BA48E9"/>
    <w:rPr>
      <w:rFonts w:ascii="Franklin Gothic Heavy" w:eastAsia="Times New Roman" w:hAnsi="Franklin Gothic Heavy" w:cs="Calibri"/>
      <w:sz w:val="32"/>
      <w:szCs w:val="24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147A67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5F2832"/>
    <w:rPr>
      <w:rFonts w:ascii="Franklin Gothic Demi" w:eastAsia="Times New Roman" w:hAnsi="Franklin Gothic Demi" w:cs="Calibri"/>
      <w:sz w:val="28"/>
      <w:szCs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BA48E9"/>
    <w:rPr>
      <w:rFonts w:ascii="Franklin Gothic Heavy" w:eastAsia="Times New Roman" w:hAnsi="Franklin Gothic Heavy" w:cs="Calibri"/>
      <w:sz w:val="24"/>
      <w:szCs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BA48E9"/>
    <w:rPr>
      <w:rFonts w:ascii="Franklin Gothic Demi" w:eastAsiaTheme="majorEastAsia" w:hAnsi="Franklin Gothic Demi" w:cstheme="majorBidi"/>
      <w:bCs/>
      <w:color w:val="000000" w:themeColor="text1"/>
      <w:sz w:val="24"/>
      <w:szCs w:val="24"/>
    </w:rPr>
  </w:style>
  <w:style w:type="paragraph" w:customStyle="1" w:styleId="AOEBulletedList">
    <w:name w:val="AOE Bulleted List"/>
    <w:basedOn w:val="ListParagraph"/>
    <w:link w:val="AOEBulletedListChar"/>
    <w:qFormat/>
    <w:rsid w:val="00844DAC"/>
    <w:pPr>
      <w:numPr>
        <w:numId w:val="23"/>
      </w:numPr>
      <w:spacing w:line="252" w:lineRule="auto"/>
    </w:pPr>
    <w:rPr>
      <w:rFonts w:ascii="Arial" w:hAnsi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44DAC"/>
    <w:rPr>
      <w:rFonts w:ascii="Arial" w:eastAsiaTheme="minorEastAsia" w:hAnsi="Arial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pPr>
      <w:spacing w:before="0" w:after="0" w:line="240" w:lineRule="auto"/>
    </w:pPr>
    <w:rPr>
      <w:rFonts w:ascii="Times New Roman" w:hAnsi="Times New Roman" w:cs="Times New Roman"/>
      <w:b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36C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C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C56"/>
    <w:rPr>
      <w:rFonts w:ascii="Arial" w:eastAsia="Times New Roman" w:hAnsi="Arial" w:cs="Calibri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C56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C56"/>
    <w:rPr>
      <w:rFonts w:ascii="Arial" w:eastAsia="Times New Roman" w:hAnsi="Arial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6C56"/>
    <w:pPr>
      <w:spacing w:after="0" w:line="240" w:lineRule="auto"/>
    </w:pPr>
    <w:rPr>
      <w:rFonts w:ascii="Arial" w:eastAsia="Times New Roman" w:hAnsi="Arial" w:cs="Calibri"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452A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452A"/>
    <w:rPr>
      <w:rFonts w:ascii="Arial" w:eastAsia="Times New Roman" w:hAnsi="Arial" w:cs="Calibri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45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9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cation.vermont.gov/documents/edu-a-vt-portrait-of-a-graduate-with-performance-indicator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ducation.vermont.gov/document/english-language-arts-priority-performance-indicators-and-transferable-skills-connection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.vermont.gov/sites/aoe/files/documents/edu-equity-lens-tool_0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vermont.gov/student-learning/proficiency-based-learning/proficiency-based-graduation-requirement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ducation.vermont.gov/documents/edu-essential-components-for-ensuring-lcas-are-culturally-relevant-and-equitable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st.org/impact/universal-design-for-learning-ud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OE.PBLHelpdesk@vermont.gov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.leute\Downloads\edu-updated-landscape-template-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E77231E11D943B4A9A3E21D2D631C" ma:contentTypeVersion="20" ma:contentTypeDescription="Create a new document." ma:contentTypeScope="" ma:versionID="82382bfa890c4b83b3a143da5a8767e7">
  <xsd:schema xmlns:xsd="http://www.w3.org/2001/XMLSchema" xmlns:xs="http://www.w3.org/2001/XMLSchema" xmlns:p="http://schemas.microsoft.com/office/2006/metadata/properties" xmlns:ns1="http://schemas.microsoft.com/sharepoint/v3" xmlns:ns2="fa183bd7-bcfa-44ed-a537-3bf551eaaa54" xmlns:ns3="83c9a996-c187-4036-9022-0b27f7bfaa9a" targetNamespace="http://schemas.microsoft.com/office/2006/metadata/properties" ma:root="true" ma:fieldsID="b3b3ddbe5277b308b0994a1f8ea46966" ns1:_="" ns2:_="" ns3:_="">
    <xsd:import namespace="http://schemas.microsoft.com/sharepoint/v3"/>
    <xsd:import namespace="fa183bd7-bcfa-44ed-a537-3bf551eaaa54"/>
    <xsd:import namespace="83c9a996-c187-4036-9022-0b27f7bfa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File_x0020_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83bd7-bcfa-44ed-a537-3bf551eaa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File_x0020_Count" ma:index="10" nillable="true" ma:displayName="File Count" ma:list="{fa183bd7-bcfa-44ed-a537-3bf551eaaa54}" ma:internalName="File_x0020_Count" ma:showField="rkiz">
      <xsd:simpleType>
        <xsd:restriction base="dms:Lookup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9a996-c187-4036-9022-0b27f7bfa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449a14-0f47-4e8f-9762-ee79e313671b}" ma:internalName="TaxCatchAll" ma:showField="CatchAllData" ma:web="83c9a996-c187-4036-9022-0b27f7bfa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83c9a996-c187-4036-9022-0b27f7bfaa9a">
      <UserInfo>
        <DisplayName>Connizzo, Kate</DisplayName>
        <AccountId>13</AccountId>
        <AccountType/>
      </UserInfo>
    </SharedWithUsers>
    <lcf76f155ced4ddcb4097134ff3c332f xmlns="fa183bd7-bcfa-44ed-a537-3bf551eaaa54">
      <Terms xmlns="http://schemas.microsoft.com/office/infopath/2007/PartnerControls"/>
    </lcf76f155ced4ddcb4097134ff3c332f>
    <TaxCatchAll xmlns="83c9a996-c187-4036-9022-0b27f7bfaa9a" xsi:nil="true"/>
    <File_x0020_Count xmlns="fa183bd7-bcfa-44ed-a537-3bf551eaaa54" xsi:nil="true"/>
  </documentManagement>
</p:properties>
</file>

<file path=customXml/itemProps1.xml><?xml version="1.0" encoding="utf-8"?>
<ds:datastoreItem xmlns:ds="http://schemas.openxmlformats.org/officeDocument/2006/customXml" ds:itemID="{1C3EEDB1-1CF1-407F-860A-ECF2709D48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67D3B0-943D-4E6B-A398-14E2A38ED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183bd7-bcfa-44ed-a537-3bf551eaaa54"/>
    <ds:schemaRef ds:uri="83c9a996-c187-4036-9022-0b27f7bfa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5D407D-49E1-461B-839B-45D11B48187D}">
  <ds:schemaRefs>
    <ds:schemaRef ds:uri="http://schemas.openxmlformats.org/package/2006/metadata/core-properties"/>
    <ds:schemaRef ds:uri="fa183bd7-bcfa-44ed-a537-3bf551eaaa54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83c9a996-c187-4036-9022-0b27f7bfaa9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edu-updated-landscape-template-2024</Template>
  <TotalTime>4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Language Arts Performance Assessment Template</vt:lpstr>
    </vt:vector>
  </TitlesOfParts>
  <Company>Vermont Agency of Education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Language Arts Performance Assessment Template</dc:title>
  <dc:subject/>
  <dc:creator>Vermont Agency of Education</dc:creator>
  <cp:keywords/>
  <dc:description/>
  <cp:lastModifiedBy>Chicoine, Lucille</cp:lastModifiedBy>
  <cp:revision>3</cp:revision>
  <cp:lastPrinted>2015-09-09T13:37:00Z</cp:lastPrinted>
  <dcterms:created xsi:type="dcterms:W3CDTF">2024-11-04T13:56:00Z</dcterms:created>
  <dcterms:modified xsi:type="dcterms:W3CDTF">2024-11-04T14:13:00Z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0x01010094FE77231E11D943B4A9A3E21D2D631C</vt:lpwstr>
  </property>
  <property fmtid="{D5CDD505-2E9C-101B-9397-08002B2CF9AE}" pid="3" name="MediaServiceImageTags">
    <vt:lpwstr/>
  </property>
</Properties>
</file>