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F54" w:rsidRPr="0021738F" w:rsidRDefault="000F7F54" w:rsidP="000F7F54">
      <w:bookmarkStart w:id="0" w:name="_GoBack"/>
      <w:bookmarkEnd w:id="0"/>
      <w:r w:rsidRPr="0021738F">
        <w:tab/>
      </w:r>
    </w:p>
    <w:p w:rsidR="008F0978" w:rsidRPr="00BA3632" w:rsidRDefault="008F0978" w:rsidP="008F0978">
      <w:pPr>
        <w:jc w:val="center"/>
        <w:rPr>
          <w:rFonts w:cs="Times New Roman"/>
          <w:b/>
          <w:bCs w:val="0"/>
          <w:sz w:val="24"/>
          <w:szCs w:val="24"/>
        </w:rPr>
      </w:pPr>
      <w:r w:rsidRPr="00BA3632">
        <w:rPr>
          <w:rFonts w:cs="Times New Roman"/>
          <w:b/>
          <w:bCs w:val="0"/>
          <w:sz w:val="24"/>
          <w:szCs w:val="24"/>
        </w:rPr>
        <w:t>Name:  __________________________________ Educator ID #______________________</w:t>
      </w:r>
    </w:p>
    <w:p w:rsidR="008F0978" w:rsidRPr="00BA3632" w:rsidRDefault="008F0978" w:rsidP="008F0978">
      <w:pPr>
        <w:jc w:val="center"/>
        <w:rPr>
          <w:rFonts w:cs="Times New Roman"/>
          <w:b/>
          <w:bCs w:val="0"/>
          <w:sz w:val="24"/>
          <w:szCs w:val="24"/>
        </w:rPr>
      </w:pPr>
    </w:p>
    <w:p w:rsidR="0021738F" w:rsidRDefault="00F14725" w:rsidP="008F0978">
      <w:pPr>
        <w:ind w:firstLine="720"/>
        <w:jc w:val="center"/>
        <w:rPr>
          <w:rFonts w:cs="Times New Roman"/>
          <w:b/>
          <w:bCs w:val="0"/>
          <w:sz w:val="24"/>
          <w:szCs w:val="24"/>
        </w:rPr>
      </w:pPr>
      <w:sdt>
        <w:sdtPr>
          <w:rPr>
            <w:rFonts w:cs="Times New Roman"/>
            <w:b/>
            <w:bCs w:val="0"/>
            <w:sz w:val="24"/>
            <w:szCs w:val="24"/>
          </w:rPr>
          <w:id w:val="-1437592853"/>
          <w14:checkbox>
            <w14:checked w14:val="0"/>
            <w14:checkedState w14:val="2612" w14:font="MS Gothic"/>
            <w14:uncheckedState w14:val="2610" w14:font="MS Gothic"/>
          </w14:checkbox>
        </w:sdtPr>
        <w:sdtEndPr/>
        <w:sdtContent>
          <w:r w:rsidR="008F0978" w:rsidRPr="00BA3632">
            <w:rPr>
              <w:rFonts w:ascii="MS Gothic" w:eastAsia="MS Gothic" w:hAnsi="MS Gothic" w:cs="Times New Roman" w:hint="eastAsia"/>
              <w:b/>
              <w:bCs w:val="0"/>
              <w:sz w:val="24"/>
              <w:szCs w:val="24"/>
            </w:rPr>
            <w:t>☐</w:t>
          </w:r>
        </w:sdtContent>
      </w:sdt>
      <w:r w:rsidR="008F0978" w:rsidRPr="00BA3632">
        <w:rPr>
          <w:rFonts w:cs="Times New Roman"/>
          <w:b/>
          <w:bCs w:val="0"/>
          <w:sz w:val="24"/>
          <w:szCs w:val="24"/>
        </w:rPr>
        <w:t xml:space="preserve"> Add Endorsement</w:t>
      </w:r>
      <w:r w:rsidR="008F0978" w:rsidRPr="00BA3632">
        <w:rPr>
          <w:rFonts w:cs="Times New Roman"/>
          <w:b/>
          <w:bCs w:val="0"/>
          <w:sz w:val="24"/>
          <w:szCs w:val="24"/>
        </w:rPr>
        <w:tab/>
      </w:r>
      <w:r w:rsidR="008F0978" w:rsidRPr="00BA3632">
        <w:rPr>
          <w:rFonts w:cs="Times New Roman"/>
          <w:b/>
          <w:bCs w:val="0"/>
          <w:sz w:val="24"/>
          <w:szCs w:val="24"/>
        </w:rPr>
        <w:tab/>
      </w:r>
      <w:r w:rsidR="008F0978" w:rsidRPr="00BA3632">
        <w:rPr>
          <w:rFonts w:cs="Times New Roman"/>
          <w:b/>
          <w:bCs w:val="0"/>
          <w:sz w:val="24"/>
          <w:szCs w:val="24"/>
        </w:rPr>
        <w:tab/>
      </w:r>
      <w:sdt>
        <w:sdtPr>
          <w:rPr>
            <w:rFonts w:cs="Times New Roman"/>
            <w:b/>
            <w:bCs w:val="0"/>
            <w:sz w:val="24"/>
            <w:szCs w:val="24"/>
          </w:rPr>
          <w:id w:val="-1382704490"/>
          <w14:checkbox>
            <w14:checked w14:val="0"/>
            <w14:checkedState w14:val="2612" w14:font="MS Gothic"/>
            <w14:uncheckedState w14:val="2610" w14:font="MS Gothic"/>
          </w14:checkbox>
        </w:sdtPr>
        <w:sdtEndPr/>
        <w:sdtContent>
          <w:r w:rsidR="008F0978" w:rsidRPr="00BA3632">
            <w:rPr>
              <w:rFonts w:ascii="MS Gothic" w:eastAsia="MS Gothic" w:hAnsi="MS Gothic" w:cs="Times New Roman" w:hint="eastAsia"/>
              <w:b/>
              <w:bCs w:val="0"/>
              <w:sz w:val="24"/>
              <w:szCs w:val="24"/>
            </w:rPr>
            <w:t>☐</w:t>
          </w:r>
        </w:sdtContent>
      </w:sdt>
      <w:r w:rsidR="008F0978" w:rsidRPr="00BA3632">
        <w:rPr>
          <w:rFonts w:cs="Times New Roman"/>
          <w:b/>
          <w:bCs w:val="0"/>
          <w:sz w:val="24"/>
          <w:szCs w:val="24"/>
        </w:rPr>
        <w:t xml:space="preserve"> Course Audit</w:t>
      </w:r>
    </w:p>
    <w:p w:rsidR="008F0978" w:rsidRPr="0021738F" w:rsidRDefault="008F0978" w:rsidP="008F0978">
      <w:pPr>
        <w:ind w:firstLine="720"/>
        <w:jc w:val="center"/>
        <w:rPr>
          <w:rFonts w:cs="Times New Roman"/>
          <w:bCs w:val="0"/>
        </w:rPr>
      </w:pPr>
    </w:p>
    <w:p w:rsidR="0021738F" w:rsidRPr="0021738F" w:rsidRDefault="0021738F" w:rsidP="0021738F">
      <w:pPr>
        <w:jc w:val="center"/>
        <w:rPr>
          <w:rFonts w:cs="Times New Roman"/>
          <w:b/>
          <w:bCs w:val="0"/>
          <w:u w:val="single"/>
        </w:rPr>
      </w:pPr>
      <w:r w:rsidRPr="0021738F">
        <w:rPr>
          <w:rFonts w:cs="Times New Roman"/>
          <w:b/>
          <w:bCs w:val="0"/>
          <w:u w:val="single"/>
        </w:rPr>
        <w:t>Transcript Review Worksheet</w:t>
      </w:r>
    </w:p>
    <w:p w:rsidR="0021738F" w:rsidRPr="0021738F" w:rsidRDefault="0021738F" w:rsidP="0021738F">
      <w:pPr>
        <w:jc w:val="center"/>
        <w:rPr>
          <w:rFonts w:cs="Times New Roman"/>
          <w:b/>
          <w:bCs w:val="0"/>
          <w:u w:val="single"/>
        </w:rPr>
      </w:pPr>
    </w:p>
    <w:p w:rsidR="0021738F" w:rsidRPr="0021738F" w:rsidRDefault="0021738F" w:rsidP="0021738F">
      <w:pPr>
        <w:keepNext/>
        <w:jc w:val="center"/>
        <w:outlineLvl w:val="8"/>
        <w:rPr>
          <w:rFonts w:cs="Times New Roman"/>
          <w:b/>
          <w:bCs w:val="0"/>
          <w:sz w:val="24"/>
          <w:szCs w:val="24"/>
        </w:rPr>
      </w:pPr>
      <w:r w:rsidRPr="0021738F">
        <w:rPr>
          <w:rFonts w:cs="Times New Roman"/>
          <w:b/>
          <w:bCs w:val="0"/>
          <w:sz w:val="24"/>
          <w:szCs w:val="24"/>
        </w:rPr>
        <w:t>Endorsement# 80 - Early Childhood Special Educator</w:t>
      </w:r>
    </w:p>
    <w:p w:rsidR="0021738F" w:rsidRPr="0021738F" w:rsidRDefault="0021738F" w:rsidP="0021738F">
      <w:pPr>
        <w:ind w:firstLine="720"/>
        <w:jc w:val="center"/>
        <w:rPr>
          <w:rFonts w:cs="Times New Roman"/>
          <w:b/>
          <w:bCs w:val="0"/>
        </w:rPr>
      </w:pPr>
      <w:r w:rsidRPr="0021738F">
        <w:rPr>
          <w:rFonts w:cs="Times New Roman"/>
          <w:b/>
          <w:bCs w:val="0"/>
        </w:rPr>
        <w:t>Instructional Level: Birth – Age 6</w:t>
      </w:r>
    </w:p>
    <w:p w:rsidR="0021738F" w:rsidRPr="0021738F" w:rsidRDefault="0021738F" w:rsidP="0021738F">
      <w:pPr>
        <w:ind w:left="-720"/>
        <w:rPr>
          <w:rFonts w:cs="Times New Roman"/>
          <w:bCs w:val="0"/>
          <w:i/>
        </w:rPr>
      </w:pPr>
      <w:r w:rsidRPr="0021738F">
        <w:rPr>
          <w:rFonts w:cs="Times New Roman"/>
          <w:bCs w:val="0"/>
          <w:i/>
        </w:rPr>
        <w:t xml:space="preserve">The holder is authorized to provide early childhood education, birth through preschool, and early intervention and special education services, including service coordination, case management and comprehensive evaluation services, to children from birth through age 6. </w:t>
      </w:r>
    </w:p>
    <w:p w:rsidR="0021738F" w:rsidRPr="0021738F" w:rsidRDefault="0021738F" w:rsidP="0021738F">
      <w:pPr>
        <w:rPr>
          <w:rFonts w:cs="Times New Roman"/>
          <w:bCs w:val="0"/>
          <w:i/>
        </w:rPr>
      </w:pPr>
    </w:p>
    <w:p w:rsidR="0021738F" w:rsidRPr="0021738F" w:rsidRDefault="0021738F" w:rsidP="0021738F">
      <w:pPr>
        <w:spacing w:after="120"/>
        <w:rPr>
          <w:rFonts w:cs="Times New Roman"/>
          <w:b/>
          <w:bCs w:val="0"/>
        </w:rPr>
      </w:pPr>
      <w:r w:rsidRPr="0021738F">
        <w:rPr>
          <w:rFonts w:cs="Times New Roman"/>
          <w:b/>
          <w:bCs w:val="0"/>
        </w:rPr>
        <w:t>In order to qualify for this endorsement, the candidate shall demonstrate the following:</w:t>
      </w: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5"/>
        <w:gridCol w:w="1350"/>
        <w:gridCol w:w="1085"/>
        <w:gridCol w:w="985"/>
        <w:gridCol w:w="990"/>
        <w:gridCol w:w="2255"/>
      </w:tblGrid>
      <w:tr w:rsidR="0021738F" w:rsidRPr="0021738F" w:rsidTr="0021738F">
        <w:trPr>
          <w:jc w:val="center"/>
        </w:trPr>
        <w:tc>
          <w:tcPr>
            <w:tcW w:w="4855" w:type="dxa"/>
            <w:tcBorders>
              <w:bottom w:val="nil"/>
            </w:tcBorders>
            <w:shd w:val="pct20" w:color="auto" w:fill="FFFFFF"/>
          </w:tcPr>
          <w:p w:rsidR="0021738F" w:rsidRPr="0021738F" w:rsidRDefault="0021738F" w:rsidP="0021738F">
            <w:pPr>
              <w:keepNext/>
              <w:jc w:val="center"/>
              <w:outlineLvl w:val="5"/>
              <w:rPr>
                <w:rFonts w:cs="Times New Roman"/>
                <w:b/>
                <w:bCs w:val="0"/>
              </w:rPr>
            </w:pPr>
            <w:r w:rsidRPr="0021738F">
              <w:rPr>
                <w:rFonts w:cs="Times New Roman"/>
                <w:b/>
                <w:bCs w:val="0"/>
              </w:rPr>
              <w:t>Content</w:t>
            </w:r>
          </w:p>
          <w:p w:rsidR="0021738F" w:rsidRPr="0021738F" w:rsidRDefault="0021738F" w:rsidP="0021738F">
            <w:pPr>
              <w:keepNext/>
              <w:jc w:val="center"/>
              <w:outlineLvl w:val="5"/>
              <w:rPr>
                <w:rFonts w:cs="Times New Roman"/>
                <w:b/>
                <w:bCs w:val="0"/>
              </w:rPr>
            </w:pPr>
            <w:r w:rsidRPr="0021738F">
              <w:rPr>
                <w:rFonts w:cs="Times New Roman"/>
                <w:b/>
                <w:bCs w:val="0"/>
              </w:rPr>
              <w:t xml:space="preserve"> Topic</w:t>
            </w:r>
          </w:p>
        </w:tc>
        <w:tc>
          <w:tcPr>
            <w:tcW w:w="1350" w:type="dxa"/>
            <w:tcBorders>
              <w:bottom w:val="nil"/>
            </w:tcBorders>
            <w:shd w:val="pct20" w:color="auto" w:fill="FFFFFF"/>
          </w:tcPr>
          <w:p w:rsidR="0021738F" w:rsidRPr="0021738F" w:rsidRDefault="0021738F" w:rsidP="0021738F">
            <w:pPr>
              <w:keepNext/>
              <w:jc w:val="center"/>
              <w:outlineLvl w:val="5"/>
              <w:rPr>
                <w:rFonts w:cs="Times New Roman"/>
                <w:b/>
                <w:bCs w:val="0"/>
              </w:rPr>
            </w:pPr>
            <w:r w:rsidRPr="0021738F">
              <w:rPr>
                <w:rFonts w:cs="Times New Roman"/>
                <w:b/>
                <w:bCs w:val="0"/>
              </w:rPr>
              <w:t>College/</w:t>
            </w:r>
          </w:p>
          <w:p w:rsidR="0021738F" w:rsidRPr="0021738F" w:rsidRDefault="0021738F" w:rsidP="0021738F">
            <w:pPr>
              <w:keepNext/>
              <w:jc w:val="center"/>
              <w:outlineLvl w:val="5"/>
              <w:rPr>
                <w:rFonts w:cs="Times New Roman"/>
                <w:b/>
                <w:bCs w:val="0"/>
              </w:rPr>
            </w:pPr>
            <w:r w:rsidRPr="0021738F">
              <w:rPr>
                <w:rFonts w:cs="Times New Roman"/>
                <w:b/>
                <w:bCs w:val="0"/>
              </w:rPr>
              <w:t>University</w:t>
            </w:r>
          </w:p>
        </w:tc>
        <w:tc>
          <w:tcPr>
            <w:tcW w:w="1085" w:type="dxa"/>
            <w:tcBorders>
              <w:bottom w:val="nil"/>
            </w:tcBorders>
            <w:shd w:val="pct20" w:color="auto" w:fill="FFFFFF"/>
          </w:tcPr>
          <w:p w:rsidR="0021738F" w:rsidRPr="0021738F" w:rsidRDefault="0021738F" w:rsidP="0021738F">
            <w:pPr>
              <w:jc w:val="center"/>
              <w:rPr>
                <w:rFonts w:cs="Times New Roman"/>
                <w:b/>
                <w:bCs w:val="0"/>
              </w:rPr>
            </w:pPr>
            <w:r w:rsidRPr="0021738F">
              <w:rPr>
                <w:rFonts w:cs="Times New Roman"/>
                <w:b/>
                <w:bCs w:val="0"/>
              </w:rPr>
              <w:t>Course</w:t>
            </w:r>
          </w:p>
          <w:p w:rsidR="0021738F" w:rsidRPr="0021738F" w:rsidRDefault="0021738F" w:rsidP="0021738F">
            <w:pPr>
              <w:jc w:val="center"/>
              <w:rPr>
                <w:rFonts w:cs="Times New Roman"/>
                <w:b/>
                <w:bCs w:val="0"/>
              </w:rPr>
            </w:pPr>
            <w:r w:rsidRPr="0021738F">
              <w:rPr>
                <w:rFonts w:cs="Times New Roman"/>
                <w:b/>
                <w:bCs w:val="0"/>
              </w:rPr>
              <w:t>Number</w:t>
            </w:r>
          </w:p>
        </w:tc>
        <w:tc>
          <w:tcPr>
            <w:tcW w:w="985" w:type="dxa"/>
            <w:tcBorders>
              <w:bottom w:val="nil"/>
            </w:tcBorders>
            <w:shd w:val="pct20" w:color="auto" w:fill="FFFFFF"/>
          </w:tcPr>
          <w:p w:rsidR="0021738F" w:rsidRPr="0021738F" w:rsidRDefault="0021738F" w:rsidP="0021738F">
            <w:pPr>
              <w:jc w:val="center"/>
              <w:rPr>
                <w:rFonts w:cs="Times New Roman"/>
                <w:b/>
                <w:bCs w:val="0"/>
              </w:rPr>
            </w:pPr>
            <w:r w:rsidRPr="0021738F">
              <w:rPr>
                <w:rFonts w:cs="Times New Roman"/>
                <w:b/>
                <w:bCs w:val="0"/>
              </w:rPr>
              <w:t># of Credits</w:t>
            </w:r>
          </w:p>
        </w:tc>
        <w:tc>
          <w:tcPr>
            <w:tcW w:w="990" w:type="dxa"/>
            <w:tcBorders>
              <w:bottom w:val="nil"/>
            </w:tcBorders>
            <w:shd w:val="pct20" w:color="auto" w:fill="FFFFFF"/>
          </w:tcPr>
          <w:p w:rsidR="0021738F" w:rsidRPr="0021738F" w:rsidRDefault="0021738F" w:rsidP="0021738F">
            <w:pPr>
              <w:jc w:val="center"/>
              <w:rPr>
                <w:rFonts w:cs="Times New Roman"/>
                <w:b/>
                <w:bCs w:val="0"/>
              </w:rPr>
            </w:pPr>
            <w:r w:rsidRPr="0021738F">
              <w:rPr>
                <w:rFonts w:cs="Times New Roman"/>
                <w:b/>
                <w:bCs w:val="0"/>
              </w:rPr>
              <w:t xml:space="preserve">Course </w:t>
            </w:r>
          </w:p>
          <w:p w:rsidR="0021738F" w:rsidRPr="0021738F" w:rsidRDefault="0021738F" w:rsidP="0021738F">
            <w:pPr>
              <w:jc w:val="center"/>
              <w:rPr>
                <w:rFonts w:cs="Times New Roman"/>
                <w:b/>
                <w:bCs w:val="0"/>
              </w:rPr>
            </w:pPr>
            <w:r w:rsidRPr="0021738F">
              <w:rPr>
                <w:rFonts w:cs="Times New Roman"/>
                <w:b/>
                <w:bCs w:val="0"/>
              </w:rPr>
              <w:t>Title</w:t>
            </w:r>
          </w:p>
        </w:tc>
        <w:tc>
          <w:tcPr>
            <w:tcW w:w="2255" w:type="dxa"/>
            <w:tcBorders>
              <w:bottom w:val="nil"/>
            </w:tcBorders>
            <w:shd w:val="pct20" w:color="auto" w:fill="FFFFFF"/>
          </w:tcPr>
          <w:p w:rsidR="0021738F" w:rsidRPr="0021738F" w:rsidRDefault="0021738F" w:rsidP="0021738F">
            <w:pPr>
              <w:jc w:val="center"/>
              <w:rPr>
                <w:rFonts w:cs="Times New Roman"/>
                <w:b/>
                <w:bCs w:val="0"/>
              </w:rPr>
            </w:pPr>
            <w:r w:rsidRPr="0021738F">
              <w:rPr>
                <w:rFonts w:cs="Times New Roman"/>
                <w:b/>
                <w:bCs w:val="0"/>
              </w:rPr>
              <w:t>How did this course meet this competency?</w:t>
            </w:r>
          </w:p>
        </w:tc>
      </w:tr>
      <w:tr w:rsidR="0021738F" w:rsidRPr="0021738F" w:rsidTr="0021738F">
        <w:trPr>
          <w:jc w:val="center"/>
        </w:trPr>
        <w:tc>
          <w:tcPr>
            <w:tcW w:w="4855" w:type="dxa"/>
            <w:tcBorders>
              <w:top w:val="single" w:sz="4" w:space="0" w:color="auto"/>
              <w:bottom w:val="single" w:sz="4" w:space="0" w:color="auto"/>
            </w:tcBorders>
            <w:shd w:val="pct15" w:color="auto" w:fill="FFFFFF"/>
          </w:tcPr>
          <w:p w:rsidR="0021738F" w:rsidRPr="0021738F" w:rsidRDefault="0021738F" w:rsidP="0021738F">
            <w:pPr>
              <w:autoSpaceDE w:val="0"/>
              <w:autoSpaceDN w:val="0"/>
              <w:adjustRightInd w:val="0"/>
              <w:rPr>
                <w:rFonts w:cs="Palatino Linotype"/>
                <w:bCs w:val="0"/>
                <w:color w:val="000000"/>
              </w:rPr>
            </w:pPr>
            <w:r w:rsidRPr="0021738F">
              <w:rPr>
                <w:rFonts w:cs="Palatino Linotype"/>
                <w:b/>
                <w:color w:val="000000"/>
              </w:rPr>
              <w:t xml:space="preserve">Learner Development and Individual Learning Differences </w:t>
            </w:r>
          </w:p>
          <w:p w:rsidR="0021738F" w:rsidRPr="0021738F" w:rsidRDefault="0021738F" w:rsidP="0021738F">
            <w:pPr>
              <w:rPr>
                <w:rFonts w:cs="Times New Roman"/>
                <w:b/>
                <w:bCs w:val="0"/>
              </w:rPr>
            </w:pPr>
            <w:r w:rsidRPr="0021738F">
              <w:rPr>
                <w:rFonts w:cs="Times New Roman"/>
                <w:bCs w:val="0"/>
              </w:rPr>
              <w:t>Special Educators understand how exceptionalities may interact with development and learning and use this knowledge to support learning experiences for individuals with exceptionalities. For Early Childhood Special Educators this includes the following knowledge and skill standards:</w:t>
            </w:r>
          </w:p>
        </w:tc>
        <w:tc>
          <w:tcPr>
            <w:tcW w:w="1350" w:type="dxa"/>
            <w:tcBorders>
              <w:bottom w:val="single" w:sz="4" w:space="0" w:color="auto"/>
            </w:tcBorders>
            <w:shd w:val="pct15" w:color="auto" w:fill="FFFFFF"/>
          </w:tcPr>
          <w:p w:rsidR="0021738F" w:rsidRPr="0021738F" w:rsidRDefault="0021738F" w:rsidP="0021738F">
            <w:pPr>
              <w:keepNext/>
              <w:outlineLvl w:val="5"/>
              <w:rPr>
                <w:rFonts w:cs="Times New Roman"/>
                <w:b/>
                <w:bCs w:val="0"/>
              </w:rPr>
            </w:pPr>
          </w:p>
        </w:tc>
        <w:tc>
          <w:tcPr>
            <w:tcW w:w="1085" w:type="dxa"/>
            <w:tcBorders>
              <w:bottom w:val="single" w:sz="4" w:space="0" w:color="auto"/>
            </w:tcBorders>
            <w:shd w:val="pct15" w:color="auto" w:fill="FFFFFF"/>
          </w:tcPr>
          <w:p w:rsidR="0021738F" w:rsidRPr="0021738F" w:rsidRDefault="0021738F" w:rsidP="0021738F">
            <w:pPr>
              <w:rPr>
                <w:rFonts w:cs="Times New Roman"/>
                <w:b/>
                <w:bCs w:val="0"/>
              </w:rPr>
            </w:pPr>
          </w:p>
        </w:tc>
        <w:tc>
          <w:tcPr>
            <w:tcW w:w="985" w:type="dxa"/>
            <w:tcBorders>
              <w:bottom w:val="single" w:sz="4" w:space="0" w:color="auto"/>
            </w:tcBorders>
            <w:shd w:val="pct15" w:color="auto" w:fill="FFFFFF"/>
          </w:tcPr>
          <w:p w:rsidR="0021738F" w:rsidRPr="0021738F" w:rsidRDefault="0021738F" w:rsidP="0021738F">
            <w:pPr>
              <w:rPr>
                <w:rFonts w:cs="Times New Roman"/>
                <w:b/>
                <w:bCs w:val="0"/>
              </w:rPr>
            </w:pPr>
          </w:p>
        </w:tc>
        <w:tc>
          <w:tcPr>
            <w:tcW w:w="990" w:type="dxa"/>
            <w:tcBorders>
              <w:bottom w:val="single" w:sz="4" w:space="0" w:color="auto"/>
            </w:tcBorders>
            <w:shd w:val="pct15" w:color="auto" w:fill="FFFFFF"/>
          </w:tcPr>
          <w:p w:rsidR="0021738F" w:rsidRPr="0021738F" w:rsidRDefault="0021738F" w:rsidP="0021738F">
            <w:pPr>
              <w:rPr>
                <w:rFonts w:cs="Times New Roman"/>
                <w:b/>
                <w:bCs w:val="0"/>
              </w:rPr>
            </w:pPr>
          </w:p>
        </w:tc>
        <w:tc>
          <w:tcPr>
            <w:tcW w:w="2255" w:type="dxa"/>
            <w:tcBorders>
              <w:bottom w:val="single" w:sz="4" w:space="0" w:color="auto"/>
            </w:tcBorders>
            <w:shd w:val="pct15" w:color="auto" w:fill="FFFFFF"/>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D9D9D9" w:themeFill="background1" w:themeFillShade="D9"/>
          </w:tcPr>
          <w:p w:rsidR="0021738F" w:rsidRPr="0021738F" w:rsidRDefault="0021738F" w:rsidP="0021738F">
            <w:pPr>
              <w:rPr>
                <w:rFonts w:cs="Times New Roman"/>
                <w:b/>
                <w:bCs w:val="0"/>
                <w:i/>
                <w:u w:val="single"/>
              </w:rPr>
            </w:pPr>
            <w:r w:rsidRPr="0021738F">
              <w:rPr>
                <w:rFonts w:cs="Times New Roman"/>
                <w:b/>
                <w:bCs w:val="0"/>
              </w:rPr>
              <w:t>KNOWLEDGE:</w:t>
            </w:r>
          </w:p>
        </w:tc>
        <w:tc>
          <w:tcPr>
            <w:tcW w:w="1350" w:type="dxa"/>
            <w:tcBorders>
              <w:bottom w:val="single" w:sz="4" w:space="0" w:color="auto"/>
            </w:tcBorders>
            <w:shd w:val="clear" w:color="auto" w:fill="D9D9D9" w:themeFill="background1" w:themeFillShade="D9"/>
          </w:tcPr>
          <w:p w:rsidR="0021738F" w:rsidRPr="0021738F" w:rsidRDefault="0021738F" w:rsidP="0021738F">
            <w:pPr>
              <w:keepNext/>
              <w:outlineLvl w:val="5"/>
              <w:rPr>
                <w:rFonts w:cs="Times New Roman"/>
                <w:b/>
                <w:bCs w:val="0"/>
              </w:rPr>
            </w:pPr>
          </w:p>
        </w:tc>
        <w:tc>
          <w:tcPr>
            <w:tcW w:w="1085" w:type="dxa"/>
            <w:tcBorders>
              <w:bottom w:val="single" w:sz="4" w:space="0" w:color="auto"/>
            </w:tcBorders>
            <w:shd w:val="clear" w:color="auto" w:fill="D9D9D9" w:themeFill="background1" w:themeFillShade="D9"/>
          </w:tcPr>
          <w:p w:rsidR="0021738F" w:rsidRPr="0021738F" w:rsidRDefault="0021738F" w:rsidP="0021738F">
            <w:pPr>
              <w:rPr>
                <w:rFonts w:cs="Times New Roman"/>
                <w:b/>
                <w:bCs w:val="0"/>
              </w:rPr>
            </w:pPr>
          </w:p>
        </w:tc>
        <w:tc>
          <w:tcPr>
            <w:tcW w:w="985" w:type="dxa"/>
            <w:tcBorders>
              <w:bottom w:val="single" w:sz="4" w:space="0" w:color="auto"/>
            </w:tcBorders>
            <w:shd w:val="clear" w:color="auto" w:fill="D9D9D9" w:themeFill="background1" w:themeFillShade="D9"/>
          </w:tcPr>
          <w:p w:rsidR="0021738F" w:rsidRPr="0021738F" w:rsidRDefault="0021738F" w:rsidP="0021738F">
            <w:pPr>
              <w:rPr>
                <w:rFonts w:cs="Times New Roman"/>
                <w:b/>
                <w:bCs w:val="0"/>
              </w:rPr>
            </w:pPr>
          </w:p>
        </w:tc>
        <w:tc>
          <w:tcPr>
            <w:tcW w:w="990" w:type="dxa"/>
            <w:tcBorders>
              <w:bottom w:val="single" w:sz="4" w:space="0" w:color="auto"/>
            </w:tcBorders>
            <w:shd w:val="clear" w:color="auto" w:fill="D9D9D9" w:themeFill="background1" w:themeFillShade="D9"/>
          </w:tcPr>
          <w:p w:rsidR="0021738F" w:rsidRPr="0021738F" w:rsidRDefault="0021738F" w:rsidP="0021738F">
            <w:pPr>
              <w:rPr>
                <w:rFonts w:cs="Times New Roman"/>
                <w:b/>
                <w:bCs w:val="0"/>
              </w:rPr>
            </w:pPr>
          </w:p>
        </w:tc>
        <w:tc>
          <w:tcPr>
            <w:tcW w:w="2255" w:type="dxa"/>
            <w:tcBorders>
              <w:bottom w:val="single" w:sz="4" w:space="0" w:color="auto"/>
            </w:tcBorders>
            <w:shd w:val="clear" w:color="auto" w:fill="D9D9D9" w:themeFill="background1" w:themeFillShade="D9"/>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tcPr>
          <w:p w:rsidR="0021738F" w:rsidRPr="0021738F" w:rsidRDefault="0021738F" w:rsidP="0021738F">
            <w:pPr>
              <w:rPr>
                <w:rFonts w:cs="Times New Roman"/>
                <w:bCs w:val="0"/>
                <w:i/>
                <w:u w:val="single"/>
              </w:rPr>
            </w:pPr>
            <w:r w:rsidRPr="0021738F">
              <w:rPr>
                <w:rFonts w:cs="Times New Roman"/>
                <w:bCs w:val="0"/>
              </w:rPr>
              <w:t>Theories of typical and atypical early childhood development</w:t>
            </w:r>
          </w:p>
        </w:tc>
        <w:tc>
          <w:tcPr>
            <w:tcW w:w="1350" w:type="dxa"/>
            <w:tcBorders>
              <w:bottom w:val="single" w:sz="4" w:space="0" w:color="auto"/>
            </w:tcBorders>
          </w:tcPr>
          <w:p w:rsidR="0021738F" w:rsidRPr="0021738F" w:rsidRDefault="0021738F" w:rsidP="0021738F">
            <w:pPr>
              <w:keepNext/>
              <w:outlineLvl w:val="5"/>
              <w:rPr>
                <w:rFonts w:cs="Times New Roman"/>
                <w:b/>
                <w:bCs w:val="0"/>
              </w:rPr>
            </w:pPr>
          </w:p>
        </w:tc>
        <w:tc>
          <w:tcPr>
            <w:tcW w:w="1085" w:type="dxa"/>
            <w:tcBorders>
              <w:bottom w:val="single" w:sz="4" w:space="0" w:color="auto"/>
            </w:tcBorders>
          </w:tcPr>
          <w:p w:rsidR="0021738F" w:rsidRPr="0021738F" w:rsidRDefault="0021738F" w:rsidP="0021738F">
            <w:pPr>
              <w:rPr>
                <w:rFonts w:cs="Times New Roman"/>
                <w:b/>
                <w:bCs w:val="0"/>
              </w:rPr>
            </w:pPr>
          </w:p>
        </w:tc>
        <w:tc>
          <w:tcPr>
            <w:tcW w:w="985" w:type="dxa"/>
            <w:tcBorders>
              <w:bottom w:val="single" w:sz="4" w:space="0" w:color="auto"/>
            </w:tcBorders>
          </w:tcPr>
          <w:p w:rsidR="0021738F" w:rsidRPr="0021738F" w:rsidRDefault="0021738F" w:rsidP="0021738F">
            <w:pPr>
              <w:rPr>
                <w:rFonts w:cs="Times New Roman"/>
                <w:b/>
                <w:bCs w:val="0"/>
              </w:rPr>
            </w:pPr>
          </w:p>
        </w:tc>
        <w:tc>
          <w:tcPr>
            <w:tcW w:w="990" w:type="dxa"/>
            <w:tcBorders>
              <w:bottom w:val="single" w:sz="4" w:space="0" w:color="auto"/>
            </w:tcBorders>
          </w:tcPr>
          <w:p w:rsidR="0021738F" w:rsidRPr="0021738F" w:rsidRDefault="0021738F" w:rsidP="0021738F">
            <w:pPr>
              <w:rPr>
                <w:rFonts w:cs="Times New Roman"/>
                <w:b/>
                <w:bCs w:val="0"/>
              </w:rPr>
            </w:pPr>
          </w:p>
        </w:tc>
        <w:tc>
          <w:tcPr>
            <w:tcW w:w="2255" w:type="dxa"/>
            <w:tcBorders>
              <w:bottom w:val="single" w:sz="4" w:space="0" w:color="auto"/>
            </w:tcBorders>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tcPr>
          <w:p w:rsidR="0021738F" w:rsidRPr="0021738F" w:rsidRDefault="0021738F" w:rsidP="0021738F">
            <w:pPr>
              <w:rPr>
                <w:rFonts w:cs="Times New Roman"/>
                <w:bCs w:val="0"/>
              </w:rPr>
            </w:pPr>
            <w:r w:rsidRPr="0021738F">
              <w:rPr>
                <w:rFonts w:cs="Times New Roman"/>
                <w:bCs w:val="0"/>
              </w:rPr>
              <w:t xml:space="preserve">Biological and environmental factors that affect pre-, </w:t>
            </w:r>
            <w:proofErr w:type="spellStart"/>
            <w:r w:rsidRPr="0021738F">
              <w:rPr>
                <w:rFonts w:cs="Times New Roman"/>
                <w:bCs w:val="0"/>
              </w:rPr>
              <w:t>peri</w:t>
            </w:r>
            <w:proofErr w:type="spellEnd"/>
            <w:r w:rsidRPr="0021738F">
              <w:rPr>
                <w:rFonts w:cs="Times New Roman"/>
                <w:bCs w:val="0"/>
              </w:rPr>
              <w:t>-, and postnatal development and learning</w:t>
            </w:r>
          </w:p>
        </w:tc>
        <w:tc>
          <w:tcPr>
            <w:tcW w:w="1350" w:type="dxa"/>
            <w:tcBorders>
              <w:bottom w:val="single" w:sz="4" w:space="0" w:color="auto"/>
            </w:tcBorders>
          </w:tcPr>
          <w:p w:rsidR="0021738F" w:rsidRPr="0021738F" w:rsidRDefault="0021738F" w:rsidP="0021738F">
            <w:pPr>
              <w:keepNext/>
              <w:outlineLvl w:val="5"/>
              <w:rPr>
                <w:rFonts w:cs="Times New Roman"/>
                <w:b/>
                <w:bCs w:val="0"/>
              </w:rPr>
            </w:pPr>
          </w:p>
        </w:tc>
        <w:tc>
          <w:tcPr>
            <w:tcW w:w="1085" w:type="dxa"/>
            <w:tcBorders>
              <w:bottom w:val="single" w:sz="4" w:space="0" w:color="auto"/>
            </w:tcBorders>
          </w:tcPr>
          <w:p w:rsidR="0021738F" w:rsidRPr="0021738F" w:rsidRDefault="0021738F" w:rsidP="0021738F">
            <w:pPr>
              <w:rPr>
                <w:rFonts w:cs="Times New Roman"/>
                <w:b/>
                <w:bCs w:val="0"/>
              </w:rPr>
            </w:pPr>
          </w:p>
        </w:tc>
        <w:tc>
          <w:tcPr>
            <w:tcW w:w="985" w:type="dxa"/>
            <w:tcBorders>
              <w:bottom w:val="single" w:sz="4" w:space="0" w:color="auto"/>
            </w:tcBorders>
          </w:tcPr>
          <w:p w:rsidR="0021738F" w:rsidRPr="0021738F" w:rsidRDefault="0021738F" w:rsidP="0021738F">
            <w:pPr>
              <w:rPr>
                <w:rFonts w:cs="Times New Roman"/>
                <w:b/>
                <w:bCs w:val="0"/>
              </w:rPr>
            </w:pPr>
          </w:p>
        </w:tc>
        <w:tc>
          <w:tcPr>
            <w:tcW w:w="990" w:type="dxa"/>
            <w:tcBorders>
              <w:bottom w:val="single" w:sz="4" w:space="0" w:color="auto"/>
            </w:tcBorders>
          </w:tcPr>
          <w:p w:rsidR="0021738F" w:rsidRPr="0021738F" w:rsidRDefault="0021738F" w:rsidP="0021738F">
            <w:pPr>
              <w:rPr>
                <w:rFonts w:cs="Times New Roman"/>
                <w:b/>
                <w:bCs w:val="0"/>
              </w:rPr>
            </w:pPr>
          </w:p>
        </w:tc>
        <w:tc>
          <w:tcPr>
            <w:tcW w:w="2255" w:type="dxa"/>
            <w:tcBorders>
              <w:bottom w:val="single" w:sz="4" w:space="0" w:color="auto"/>
            </w:tcBorders>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tcPr>
          <w:p w:rsidR="0021738F" w:rsidRPr="0021738F" w:rsidRDefault="0021738F" w:rsidP="0021738F">
            <w:pPr>
              <w:rPr>
                <w:rFonts w:cs="Times New Roman"/>
                <w:bCs w:val="0"/>
                <w:i/>
                <w:u w:val="single"/>
              </w:rPr>
            </w:pPr>
            <w:r w:rsidRPr="0021738F">
              <w:rPr>
                <w:rFonts w:cs="Times New Roman"/>
                <w:bCs w:val="0"/>
              </w:rPr>
              <w:t>Specific disabilities, including the etiology, characteristics, and classification of common disabilities in infants and young children, and specific implications for development and learning in the first years of life</w:t>
            </w:r>
          </w:p>
        </w:tc>
        <w:tc>
          <w:tcPr>
            <w:tcW w:w="1350" w:type="dxa"/>
            <w:tcBorders>
              <w:bottom w:val="single" w:sz="4" w:space="0" w:color="auto"/>
            </w:tcBorders>
          </w:tcPr>
          <w:p w:rsidR="0021738F" w:rsidRPr="0021738F" w:rsidRDefault="0021738F" w:rsidP="0021738F">
            <w:pPr>
              <w:keepNext/>
              <w:outlineLvl w:val="5"/>
              <w:rPr>
                <w:rFonts w:cs="Times New Roman"/>
                <w:b/>
                <w:bCs w:val="0"/>
              </w:rPr>
            </w:pPr>
          </w:p>
        </w:tc>
        <w:tc>
          <w:tcPr>
            <w:tcW w:w="1085" w:type="dxa"/>
            <w:tcBorders>
              <w:bottom w:val="single" w:sz="4" w:space="0" w:color="auto"/>
            </w:tcBorders>
          </w:tcPr>
          <w:p w:rsidR="0021738F" w:rsidRPr="0021738F" w:rsidRDefault="0021738F" w:rsidP="0021738F">
            <w:pPr>
              <w:rPr>
                <w:rFonts w:cs="Times New Roman"/>
                <w:b/>
                <w:bCs w:val="0"/>
              </w:rPr>
            </w:pPr>
          </w:p>
        </w:tc>
        <w:tc>
          <w:tcPr>
            <w:tcW w:w="985" w:type="dxa"/>
            <w:tcBorders>
              <w:bottom w:val="single" w:sz="4" w:space="0" w:color="auto"/>
            </w:tcBorders>
          </w:tcPr>
          <w:p w:rsidR="0021738F" w:rsidRPr="0021738F" w:rsidRDefault="0021738F" w:rsidP="0021738F">
            <w:pPr>
              <w:rPr>
                <w:rFonts w:cs="Times New Roman"/>
                <w:b/>
                <w:bCs w:val="0"/>
              </w:rPr>
            </w:pPr>
          </w:p>
        </w:tc>
        <w:tc>
          <w:tcPr>
            <w:tcW w:w="990" w:type="dxa"/>
            <w:tcBorders>
              <w:bottom w:val="single" w:sz="4" w:space="0" w:color="auto"/>
            </w:tcBorders>
          </w:tcPr>
          <w:p w:rsidR="0021738F" w:rsidRPr="0021738F" w:rsidRDefault="0021738F" w:rsidP="0021738F">
            <w:pPr>
              <w:rPr>
                <w:rFonts w:cs="Times New Roman"/>
                <w:b/>
                <w:bCs w:val="0"/>
              </w:rPr>
            </w:pPr>
          </w:p>
        </w:tc>
        <w:tc>
          <w:tcPr>
            <w:tcW w:w="2255" w:type="dxa"/>
            <w:tcBorders>
              <w:bottom w:val="single" w:sz="4" w:space="0" w:color="auto"/>
            </w:tcBorders>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tcPr>
          <w:p w:rsidR="0021738F" w:rsidRPr="0021738F" w:rsidRDefault="0021738F" w:rsidP="0021738F">
            <w:pPr>
              <w:rPr>
                <w:rFonts w:cs="Times New Roman"/>
                <w:bCs w:val="0"/>
              </w:rPr>
            </w:pPr>
            <w:r w:rsidRPr="0021738F">
              <w:rPr>
                <w:rFonts w:cs="Times New Roman"/>
                <w:bCs w:val="0"/>
              </w:rPr>
              <w:lastRenderedPageBreak/>
              <w:t>Impact of medical conditions and related care on development and learning</w:t>
            </w:r>
          </w:p>
        </w:tc>
        <w:tc>
          <w:tcPr>
            <w:tcW w:w="1350" w:type="dxa"/>
            <w:tcBorders>
              <w:bottom w:val="single" w:sz="4" w:space="0" w:color="auto"/>
            </w:tcBorders>
          </w:tcPr>
          <w:p w:rsidR="0021738F" w:rsidRPr="0021738F" w:rsidRDefault="0021738F" w:rsidP="0021738F">
            <w:pPr>
              <w:keepNext/>
              <w:outlineLvl w:val="5"/>
              <w:rPr>
                <w:rFonts w:cs="Times New Roman"/>
                <w:b/>
                <w:bCs w:val="0"/>
              </w:rPr>
            </w:pPr>
          </w:p>
        </w:tc>
        <w:tc>
          <w:tcPr>
            <w:tcW w:w="1085" w:type="dxa"/>
            <w:tcBorders>
              <w:bottom w:val="single" w:sz="4" w:space="0" w:color="auto"/>
            </w:tcBorders>
          </w:tcPr>
          <w:p w:rsidR="0021738F" w:rsidRPr="0021738F" w:rsidRDefault="0021738F" w:rsidP="0021738F">
            <w:pPr>
              <w:rPr>
                <w:rFonts w:cs="Times New Roman"/>
                <w:b/>
                <w:bCs w:val="0"/>
              </w:rPr>
            </w:pPr>
          </w:p>
        </w:tc>
        <w:tc>
          <w:tcPr>
            <w:tcW w:w="985" w:type="dxa"/>
            <w:tcBorders>
              <w:bottom w:val="single" w:sz="4" w:space="0" w:color="auto"/>
            </w:tcBorders>
          </w:tcPr>
          <w:p w:rsidR="0021738F" w:rsidRPr="0021738F" w:rsidRDefault="0021738F" w:rsidP="0021738F">
            <w:pPr>
              <w:rPr>
                <w:rFonts w:cs="Times New Roman"/>
                <w:b/>
                <w:bCs w:val="0"/>
              </w:rPr>
            </w:pPr>
          </w:p>
        </w:tc>
        <w:tc>
          <w:tcPr>
            <w:tcW w:w="990" w:type="dxa"/>
            <w:tcBorders>
              <w:bottom w:val="single" w:sz="4" w:space="0" w:color="auto"/>
            </w:tcBorders>
          </w:tcPr>
          <w:p w:rsidR="0021738F" w:rsidRPr="0021738F" w:rsidRDefault="0021738F" w:rsidP="0021738F">
            <w:pPr>
              <w:rPr>
                <w:rFonts w:cs="Times New Roman"/>
                <w:b/>
                <w:bCs w:val="0"/>
              </w:rPr>
            </w:pPr>
          </w:p>
        </w:tc>
        <w:tc>
          <w:tcPr>
            <w:tcW w:w="2255" w:type="dxa"/>
            <w:tcBorders>
              <w:bottom w:val="single" w:sz="4" w:space="0" w:color="auto"/>
            </w:tcBorders>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tcPr>
          <w:p w:rsidR="0021738F" w:rsidRPr="0021738F" w:rsidRDefault="0021738F" w:rsidP="0021738F">
            <w:pPr>
              <w:rPr>
                <w:rFonts w:cs="Times New Roman"/>
                <w:bCs w:val="0"/>
              </w:rPr>
            </w:pPr>
            <w:r w:rsidRPr="0021738F">
              <w:rPr>
                <w:rFonts w:cs="Times New Roman"/>
                <w:bCs w:val="0"/>
              </w:rPr>
              <w:t>Impact of medical conditions on family concerns, resources, and priorities</w:t>
            </w:r>
          </w:p>
        </w:tc>
        <w:tc>
          <w:tcPr>
            <w:tcW w:w="1350" w:type="dxa"/>
            <w:tcBorders>
              <w:bottom w:val="single" w:sz="4" w:space="0" w:color="auto"/>
            </w:tcBorders>
          </w:tcPr>
          <w:p w:rsidR="0021738F" w:rsidRPr="0021738F" w:rsidRDefault="0021738F" w:rsidP="0021738F">
            <w:pPr>
              <w:keepNext/>
              <w:outlineLvl w:val="5"/>
              <w:rPr>
                <w:rFonts w:cs="Times New Roman"/>
                <w:b/>
                <w:bCs w:val="0"/>
              </w:rPr>
            </w:pPr>
          </w:p>
        </w:tc>
        <w:tc>
          <w:tcPr>
            <w:tcW w:w="1085" w:type="dxa"/>
            <w:tcBorders>
              <w:bottom w:val="single" w:sz="4" w:space="0" w:color="auto"/>
            </w:tcBorders>
          </w:tcPr>
          <w:p w:rsidR="0021738F" w:rsidRPr="0021738F" w:rsidRDefault="0021738F" w:rsidP="0021738F">
            <w:pPr>
              <w:rPr>
                <w:rFonts w:cs="Times New Roman"/>
                <w:b/>
                <w:bCs w:val="0"/>
              </w:rPr>
            </w:pPr>
          </w:p>
        </w:tc>
        <w:tc>
          <w:tcPr>
            <w:tcW w:w="985" w:type="dxa"/>
            <w:tcBorders>
              <w:bottom w:val="single" w:sz="4" w:space="0" w:color="auto"/>
            </w:tcBorders>
          </w:tcPr>
          <w:p w:rsidR="0021738F" w:rsidRPr="0021738F" w:rsidRDefault="0021738F" w:rsidP="0021738F">
            <w:pPr>
              <w:rPr>
                <w:rFonts w:cs="Times New Roman"/>
                <w:b/>
                <w:bCs w:val="0"/>
              </w:rPr>
            </w:pPr>
          </w:p>
        </w:tc>
        <w:tc>
          <w:tcPr>
            <w:tcW w:w="990" w:type="dxa"/>
            <w:tcBorders>
              <w:bottom w:val="single" w:sz="4" w:space="0" w:color="auto"/>
            </w:tcBorders>
          </w:tcPr>
          <w:p w:rsidR="0021738F" w:rsidRPr="0021738F" w:rsidRDefault="0021738F" w:rsidP="0021738F">
            <w:pPr>
              <w:rPr>
                <w:rFonts w:cs="Times New Roman"/>
                <w:b/>
                <w:bCs w:val="0"/>
              </w:rPr>
            </w:pPr>
          </w:p>
        </w:tc>
        <w:tc>
          <w:tcPr>
            <w:tcW w:w="2255" w:type="dxa"/>
            <w:tcBorders>
              <w:bottom w:val="single" w:sz="4" w:space="0" w:color="auto"/>
            </w:tcBorders>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tcPr>
          <w:p w:rsidR="0021738F" w:rsidRPr="0021738F" w:rsidRDefault="0021738F" w:rsidP="0021738F">
            <w:pPr>
              <w:rPr>
                <w:rFonts w:cs="Times New Roman"/>
                <w:bCs w:val="0"/>
              </w:rPr>
            </w:pPr>
            <w:r w:rsidRPr="0021738F">
              <w:rPr>
                <w:rFonts w:cs="Times New Roman"/>
                <w:bCs w:val="0"/>
              </w:rPr>
              <w:t>Factors that affect the mental health and social-emotional development of infants and young children</w:t>
            </w:r>
          </w:p>
        </w:tc>
        <w:tc>
          <w:tcPr>
            <w:tcW w:w="1350" w:type="dxa"/>
            <w:tcBorders>
              <w:bottom w:val="single" w:sz="4" w:space="0" w:color="auto"/>
            </w:tcBorders>
          </w:tcPr>
          <w:p w:rsidR="0021738F" w:rsidRPr="0021738F" w:rsidRDefault="0021738F" w:rsidP="0021738F">
            <w:pPr>
              <w:keepNext/>
              <w:outlineLvl w:val="5"/>
              <w:rPr>
                <w:rFonts w:cs="Times New Roman"/>
                <w:b/>
                <w:bCs w:val="0"/>
              </w:rPr>
            </w:pPr>
          </w:p>
        </w:tc>
        <w:tc>
          <w:tcPr>
            <w:tcW w:w="1085" w:type="dxa"/>
            <w:tcBorders>
              <w:bottom w:val="single" w:sz="4" w:space="0" w:color="auto"/>
            </w:tcBorders>
          </w:tcPr>
          <w:p w:rsidR="0021738F" w:rsidRPr="0021738F" w:rsidRDefault="0021738F" w:rsidP="0021738F">
            <w:pPr>
              <w:rPr>
                <w:rFonts w:cs="Times New Roman"/>
                <w:b/>
                <w:bCs w:val="0"/>
              </w:rPr>
            </w:pPr>
          </w:p>
        </w:tc>
        <w:tc>
          <w:tcPr>
            <w:tcW w:w="985" w:type="dxa"/>
            <w:tcBorders>
              <w:bottom w:val="single" w:sz="4" w:space="0" w:color="auto"/>
            </w:tcBorders>
          </w:tcPr>
          <w:p w:rsidR="0021738F" w:rsidRPr="0021738F" w:rsidRDefault="0021738F" w:rsidP="0021738F">
            <w:pPr>
              <w:rPr>
                <w:rFonts w:cs="Times New Roman"/>
                <w:b/>
                <w:bCs w:val="0"/>
              </w:rPr>
            </w:pPr>
          </w:p>
        </w:tc>
        <w:tc>
          <w:tcPr>
            <w:tcW w:w="990" w:type="dxa"/>
            <w:tcBorders>
              <w:bottom w:val="single" w:sz="4" w:space="0" w:color="auto"/>
            </w:tcBorders>
          </w:tcPr>
          <w:p w:rsidR="0021738F" w:rsidRPr="0021738F" w:rsidRDefault="0021738F" w:rsidP="0021738F">
            <w:pPr>
              <w:rPr>
                <w:rFonts w:cs="Times New Roman"/>
                <w:b/>
                <w:bCs w:val="0"/>
              </w:rPr>
            </w:pPr>
          </w:p>
        </w:tc>
        <w:tc>
          <w:tcPr>
            <w:tcW w:w="2255" w:type="dxa"/>
            <w:tcBorders>
              <w:bottom w:val="single" w:sz="4" w:space="0" w:color="auto"/>
            </w:tcBorders>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tcPr>
          <w:p w:rsidR="0021738F" w:rsidRPr="0021738F" w:rsidRDefault="0021738F" w:rsidP="0021738F">
            <w:pPr>
              <w:rPr>
                <w:rFonts w:cs="Times New Roman"/>
                <w:bCs w:val="0"/>
              </w:rPr>
            </w:pPr>
            <w:r w:rsidRPr="0021738F">
              <w:rPr>
                <w:rFonts w:cs="Times New Roman"/>
                <w:bCs w:val="0"/>
              </w:rPr>
              <w:t>Infants and young children develop and learn at varying rates</w:t>
            </w:r>
          </w:p>
        </w:tc>
        <w:tc>
          <w:tcPr>
            <w:tcW w:w="1350" w:type="dxa"/>
            <w:tcBorders>
              <w:bottom w:val="single" w:sz="4" w:space="0" w:color="auto"/>
            </w:tcBorders>
          </w:tcPr>
          <w:p w:rsidR="0021738F" w:rsidRPr="0021738F" w:rsidRDefault="0021738F" w:rsidP="0021738F">
            <w:pPr>
              <w:keepNext/>
              <w:outlineLvl w:val="5"/>
              <w:rPr>
                <w:rFonts w:cs="Times New Roman"/>
                <w:b/>
                <w:bCs w:val="0"/>
              </w:rPr>
            </w:pPr>
          </w:p>
        </w:tc>
        <w:tc>
          <w:tcPr>
            <w:tcW w:w="1085" w:type="dxa"/>
            <w:tcBorders>
              <w:bottom w:val="single" w:sz="4" w:space="0" w:color="auto"/>
            </w:tcBorders>
          </w:tcPr>
          <w:p w:rsidR="0021738F" w:rsidRPr="0021738F" w:rsidRDefault="0021738F" w:rsidP="0021738F">
            <w:pPr>
              <w:rPr>
                <w:rFonts w:cs="Times New Roman"/>
                <w:b/>
                <w:bCs w:val="0"/>
              </w:rPr>
            </w:pPr>
          </w:p>
        </w:tc>
        <w:tc>
          <w:tcPr>
            <w:tcW w:w="985" w:type="dxa"/>
            <w:tcBorders>
              <w:bottom w:val="single" w:sz="4" w:space="0" w:color="auto"/>
            </w:tcBorders>
          </w:tcPr>
          <w:p w:rsidR="0021738F" w:rsidRPr="0021738F" w:rsidRDefault="0021738F" w:rsidP="0021738F">
            <w:pPr>
              <w:rPr>
                <w:rFonts w:cs="Times New Roman"/>
                <w:b/>
                <w:bCs w:val="0"/>
              </w:rPr>
            </w:pPr>
          </w:p>
        </w:tc>
        <w:tc>
          <w:tcPr>
            <w:tcW w:w="990" w:type="dxa"/>
            <w:tcBorders>
              <w:bottom w:val="single" w:sz="4" w:space="0" w:color="auto"/>
            </w:tcBorders>
          </w:tcPr>
          <w:p w:rsidR="0021738F" w:rsidRPr="0021738F" w:rsidRDefault="0021738F" w:rsidP="0021738F">
            <w:pPr>
              <w:rPr>
                <w:rFonts w:cs="Times New Roman"/>
                <w:b/>
                <w:bCs w:val="0"/>
              </w:rPr>
            </w:pPr>
          </w:p>
        </w:tc>
        <w:tc>
          <w:tcPr>
            <w:tcW w:w="2255" w:type="dxa"/>
            <w:tcBorders>
              <w:bottom w:val="single" w:sz="4" w:space="0" w:color="auto"/>
            </w:tcBorders>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tcPr>
          <w:p w:rsidR="0021738F" w:rsidRPr="0021738F" w:rsidRDefault="0021738F" w:rsidP="0021738F">
            <w:pPr>
              <w:rPr>
                <w:rFonts w:cs="Times New Roman"/>
                <w:bCs w:val="0"/>
              </w:rPr>
            </w:pPr>
            <w:r w:rsidRPr="0021738F">
              <w:rPr>
                <w:rFonts w:cs="Times New Roman"/>
                <w:bCs w:val="0"/>
              </w:rPr>
              <w:t>Impact of child’s abilities, needs, and characteristics on development and learning</w:t>
            </w:r>
          </w:p>
        </w:tc>
        <w:tc>
          <w:tcPr>
            <w:tcW w:w="1350" w:type="dxa"/>
            <w:tcBorders>
              <w:bottom w:val="single" w:sz="4" w:space="0" w:color="auto"/>
            </w:tcBorders>
          </w:tcPr>
          <w:p w:rsidR="0021738F" w:rsidRPr="0021738F" w:rsidRDefault="0021738F" w:rsidP="0021738F">
            <w:pPr>
              <w:keepNext/>
              <w:outlineLvl w:val="5"/>
              <w:rPr>
                <w:rFonts w:cs="Times New Roman"/>
                <w:b/>
                <w:bCs w:val="0"/>
              </w:rPr>
            </w:pPr>
          </w:p>
        </w:tc>
        <w:tc>
          <w:tcPr>
            <w:tcW w:w="1085" w:type="dxa"/>
            <w:tcBorders>
              <w:bottom w:val="single" w:sz="4" w:space="0" w:color="auto"/>
            </w:tcBorders>
          </w:tcPr>
          <w:p w:rsidR="0021738F" w:rsidRPr="0021738F" w:rsidRDefault="0021738F" w:rsidP="0021738F">
            <w:pPr>
              <w:rPr>
                <w:rFonts w:cs="Times New Roman"/>
                <w:b/>
                <w:bCs w:val="0"/>
              </w:rPr>
            </w:pPr>
          </w:p>
        </w:tc>
        <w:tc>
          <w:tcPr>
            <w:tcW w:w="985" w:type="dxa"/>
            <w:tcBorders>
              <w:bottom w:val="single" w:sz="4" w:space="0" w:color="auto"/>
            </w:tcBorders>
          </w:tcPr>
          <w:p w:rsidR="0021738F" w:rsidRPr="0021738F" w:rsidRDefault="0021738F" w:rsidP="0021738F">
            <w:pPr>
              <w:rPr>
                <w:rFonts w:cs="Times New Roman"/>
                <w:b/>
                <w:bCs w:val="0"/>
              </w:rPr>
            </w:pPr>
          </w:p>
        </w:tc>
        <w:tc>
          <w:tcPr>
            <w:tcW w:w="990" w:type="dxa"/>
            <w:tcBorders>
              <w:bottom w:val="single" w:sz="4" w:space="0" w:color="auto"/>
            </w:tcBorders>
          </w:tcPr>
          <w:p w:rsidR="0021738F" w:rsidRPr="0021738F" w:rsidRDefault="0021738F" w:rsidP="0021738F">
            <w:pPr>
              <w:rPr>
                <w:rFonts w:cs="Times New Roman"/>
                <w:b/>
                <w:bCs w:val="0"/>
              </w:rPr>
            </w:pPr>
          </w:p>
        </w:tc>
        <w:tc>
          <w:tcPr>
            <w:tcW w:w="2255" w:type="dxa"/>
            <w:tcBorders>
              <w:bottom w:val="single" w:sz="4" w:space="0" w:color="auto"/>
            </w:tcBorders>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tcPr>
          <w:p w:rsidR="0021738F" w:rsidRPr="0021738F" w:rsidRDefault="0021738F" w:rsidP="0021738F">
            <w:pPr>
              <w:rPr>
                <w:rFonts w:cs="Times New Roman"/>
                <w:bCs w:val="0"/>
              </w:rPr>
            </w:pPr>
            <w:r w:rsidRPr="0021738F">
              <w:rPr>
                <w:rFonts w:cs="Times New Roman"/>
                <w:bCs w:val="0"/>
              </w:rPr>
              <w:t>Impact of language delays on cognitive, social-emotional, adaptive, play, temperament and motor development</w:t>
            </w:r>
          </w:p>
        </w:tc>
        <w:tc>
          <w:tcPr>
            <w:tcW w:w="1350" w:type="dxa"/>
            <w:tcBorders>
              <w:bottom w:val="single" w:sz="4" w:space="0" w:color="auto"/>
            </w:tcBorders>
          </w:tcPr>
          <w:p w:rsidR="0021738F" w:rsidRPr="0021738F" w:rsidRDefault="0021738F" w:rsidP="0021738F">
            <w:pPr>
              <w:keepNext/>
              <w:outlineLvl w:val="5"/>
              <w:rPr>
                <w:rFonts w:cs="Times New Roman"/>
                <w:b/>
                <w:bCs w:val="0"/>
              </w:rPr>
            </w:pPr>
          </w:p>
        </w:tc>
        <w:tc>
          <w:tcPr>
            <w:tcW w:w="1085" w:type="dxa"/>
            <w:tcBorders>
              <w:bottom w:val="single" w:sz="4" w:space="0" w:color="auto"/>
            </w:tcBorders>
          </w:tcPr>
          <w:p w:rsidR="0021738F" w:rsidRPr="0021738F" w:rsidRDefault="0021738F" w:rsidP="0021738F">
            <w:pPr>
              <w:rPr>
                <w:rFonts w:cs="Times New Roman"/>
                <w:b/>
                <w:bCs w:val="0"/>
              </w:rPr>
            </w:pPr>
          </w:p>
        </w:tc>
        <w:tc>
          <w:tcPr>
            <w:tcW w:w="985" w:type="dxa"/>
            <w:tcBorders>
              <w:bottom w:val="single" w:sz="4" w:space="0" w:color="auto"/>
            </w:tcBorders>
          </w:tcPr>
          <w:p w:rsidR="0021738F" w:rsidRPr="0021738F" w:rsidRDefault="0021738F" w:rsidP="0021738F">
            <w:pPr>
              <w:rPr>
                <w:rFonts w:cs="Times New Roman"/>
                <w:b/>
                <w:bCs w:val="0"/>
              </w:rPr>
            </w:pPr>
          </w:p>
        </w:tc>
        <w:tc>
          <w:tcPr>
            <w:tcW w:w="990" w:type="dxa"/>
            <w:tcBorders>
              <w:bottom w:val="single" w:sz="4" w:space="0" w:color="auto"/>
            </w:tcBorders>
          </w:tcPr>
          <w:p w:rsidR="0021738F" w:rsidRPr="0021738F" w:rsidRDefault="0021738F" w:rsidP="0021738F">
            <w:pPr>
              <w:rPr>
                <w:rFonts w:cs="Times New Roman"/>
                <w:b/>
                <w:bCs w:val="0"/>
              </w:rPr>
            </w:pPr>
          </w:p>
        </w:tc>
        <w:tc>
          <w:tcPr>
            <w:tcW w:w="2255" w:type="dxa"/>
            <w:tcBorders>
              <w:bottom w:val="single" w:sz="4" w:space="0" w:color="auto"/>
            </w:tcBorders>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tcPr>
          <w:p w:rsidR="0021738F" w:rsidRPr="0021738F" w:rsidRDefault="0021738F" w:rsidP="0021738F">
            <w:pPr>
              <w:rPr>
                <w:rFonts w:cs="Times New Roman"/>
                <w:bCs w:val="0"/>
              </w:rPr>
            </w:pPr>
            <w:r w:rsidRPr="0021738F">
              <w:rPr>
                <w:rFonts w:cs="Times New Roman"/>
                <w:bCs w:val="0"/>
              </w:rPr>
              <w:t>Impact of language delays on behavior</w:t>
            </w:r>
          </w:p>
        </w:tc>
        <w:tc>
          <w:tcPr>
            <w:tcW w:w="1350" w:type="dxa"/>
            <w:tcBorders>
              <w:bottom w:val="single" w:sz="4" w:space="0" w:color="auto"/>
            </w:tcBorders>
          </w:tcPr>
          <w:p w:rsidR="0021738F" w:rsidRPr="0021738F" w:rsidRDefault="0021738F" w:rsidP="0021738F">
            <w:pPr>
              <w:keepNext/>
              <w:outlineLvl w:val="5"/>
              <w:rPr>
                <w:rFonts w:cs="Times New Roman"/>
                <w:b/>
                <w:bCs w:val="0"/>
              </w:rPr>
            </w:pPr>
          </w:p>
        </w:tc>
        <w:tc>
          <w:tcPr>
            <w:tcW w:w="1085" w:type="dxa"/>
            <w:tcBorders>
              <w:bottom w:val="single" w:sz="4" w:space="0" w:color="auto"/>
            </w:tcBorders>
          </w:tcPr>
          <w:p w:rsidR="0021738F" w:rsidRPr="0021738F" w:rsidRDefault="0021738F" w:rsidP="0021738F">
            <w:pPr>
              <w:rPr>
                <w:rFonts w:cs="Times New Roman"/>
                <w:b/>
                <w:bCs w:val="0"/>
              </w:rPr>
            </w:pPr>
          </w:p>
        </w:tc>
        <w:tc>
          <w:tcPr>
            <w:tcW w:w="985" w:type="dxa"/>
            <w:tcBorders>
              <w:bottom w:val="single" w:sz="4" w:space="0" w:color="auto"/>
            </w:tcBorders>
          </w:tcPr>
          <w:p w:rsidR="0021738F" w:rsidRPr="0021738F" w:rsidRDefault="0021738F" w:rsidP="0021738F">
            <w:pPr>
              <w:rPr>
                <w:rFonts w:cs="Times New Roman"/>
                <w:b/>
                <w:bCs w:val="0"/>
              </w:rPr>
            </w:pPr>
          </w:p>
        </w:tc>
        <w:tc>
          <w:tcPr>
            <w:tcW w:w="990" w:type="dxa"/>
            <w:tcBorders>
              <w:bottom w:val="single" w:sz="4" w:space="0" w:color="auto"/>
            </w:tcBorders>
          </w:tcPr>
          <w:p w:rsidR="0021738F" w:rsidRPr="0021738F" w:rsidRDefault="0021738F" w:rsidP="0021738F">
            <w:pPr>
              <w:rPr>
                <w:rFonts w:cs="Times New Roman"/>
                <w:b/>
                <w:bCs w:val="0"/>
              </w:rPr>
            </w:pPr>
          </w:p>
        </w:tc>
        <w:tc>
          <w:tcPr>
            <w:tcW w:w="2255" w:type="dxa"/>
            <w:tcBorders>
              <w:bottom w:val="single" w:sz="4" w:space="0" w:color="auto"/>
            </w:tcBorders>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D9D9D9" w:themeFill="background1" w:themeFillShade="D9"/>
          </w:tcPr>
          <w:p w:rsidR="0021738F" w:rsidRPr="0021738F" w:rsidRDefault="0021738F" w:rsidP="0021738F">
            <w:pPr>
              <w:rPr>
                <w:rFonts w:cs="Times New Roman"/>
                <w:b/>
                <w:bCs w:val="0"/>
              </w:rPr>
            </w:pPr>
            <w:r w:rsidRPr="0021738F">
              <w:rPr>
                <w:rFonts w:cs="Times New Roman"/>
                <w:b/>
                <w:bCs w:val="0"/>
              </w:rPr>
              <w:t>SKILLS:</w:t>
            </w:r>
          </w:p>
        </w:tc>
        <w:tc>
          <w:tcPr>
            <w:tcW w:w="1350" w:type="dxa"/>
            <w:tcBorders>
              <w:bottom w:val="single" w:sz="4" w:space="0" w:color="auto"/>
            </w:tcBorders>
            <w:shd w:val="clear" w:color="auto" w:fill="D9D9D9" w:themeFill="background1" w:themeFillShade="D9"/>
          </w:tcPr>
          <w:p w:rsidR="0021738F" w:rsidRPr="0021738F" w:rsidRDefault="0021738F" w:rsidP="0021738F">
            <w:pPr>
              <w:keepNext/>
              <w:outlineLvl w:val="5"/>
              <w:rPr>
                <w:rFonts w:cs="Times New Roman"/>
                <w:b/>
                <w:bCs w:val="0"/>
              </w:rPr>
            </w:pPr>
          </w:p>
        </w:tc>
        <w:tc>
          <w:tcPr>
            <w:tcW w:w="1085" w:type="dxa"/>
            <w:tcBorders>
              <w:bottom w:val="single" w:sz="4" w:space="0" w:color="auto"/>
            </w:tcBorders>
            <w:shd w:val="clear" w:color="auto" w:fill="D9D9D9" w:themeFill="background1" w:themeFillShade="D9"/>
          </w:tcPr>
          <w:p w:rsidR="0021738F" w:rsidRPr="0021738F" w:rsidRDefault="0021738F" w:rsidP="0021738F">
            <w:pPr>
              <w:rPr>
                <w:rFonts w:cs="Times New Roman"/>
                <w:b/>
                <w:bCs w:val="0"/>
              </w:rPr>
            </w:pPr>
          </w:p>
        </w:tc>
        <w:tc>
          <w:tcPr>
            <w:tcW w:w="985" w:type="dxa"/>
            <w:tcBorders>
              <w:bottom w:val="single" w:sz="4" w:space="0" w:color="auto"/>
            </w:tcBorders>
            <w:shd w:val="clear" w:color="auto" w:fill="D9D9D9" w:themeFill="background1" w:themeFillShade="D9"/>
          </w:tcPr>
          <w:p w:rsidR="0021738F" w:rsidRPr="0021738F" w:rsidRDefault="0021738F" w:rsidP="0021738F">
            <w:pPr>
              <w:rPr>
                <w:rFonts w:cs="Times New Roman"/>
                <w:b/>
                <w:bCs w:val="0"/>
              </w:rPr>
            </w:pPr>
          </w:p>
        </w:tc>
        <w:tc>
          <w:tcPr>
            <w:tcW w:w="990" w:type="dxa"/>
            <w:tcBorders>
              <w:bottom w:val="single" w:sz="4" w:space="0" w:color="auto"/>
            </w:tcBorders>
            <w:shd w:val="clear" w:color="auto" w:fill="D9D9D9" w:themeFill="background1" w:themeFillShade="D9"/>
          </w:tcPr>
          <w:p w:rsidR="0021738F" w:rsidRPr="0021738F" w:rsidRDefault="0021738F" w:rsidP="0021738F">
            <w:pPr>
              <w:rPr>
                <w:rFonts w:cs="Times New Roman"/>
                <w:b/>
                <w:bCs w:val="0"/>
              </w:rPr>
            </w:pPr>
          </w:p>
        </w:tc>
        <w:tc>
          <w:tcPr>
            <w:tcW w:w="2255" w:type="dxa"/>
            <w:tcBorders>
              <w:bottom w:val="single" w:sz="4" w:space="0" w:color="auto"/>
            </w:tcBorders>
            <w:shd w:val="clear" w:color="auto" w:fill="D9D9D9" w:themeFill="background1" w:themeFillShade="D9"/>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tcPr>
          <w:p w:rsidR="0021738F" w:rsidRPr="0021738F" w:rsidRDefault="0021738F" w:rsidP="0021738F">
            <w:pPr>
              <w:rPr>
                <w:rFonts w:cs="Times New Roman"/>
                <w:b/>
                <w:bCs w:val="0"/>
              </w:rPr>
            </w:pPr>
            <w:r w:rsidRPr="0021738F">
              <w:rPr>
                <w:rFonts w:cs="Times New Roman"/>
                <w:bCs w:val="0"/>
              </w:rPr>
              <w:t>Develop, implement, and evaluate learning experiences and strategies that respect the diversity of infants and young children, and their</w:t>
            </w:r>
            <w:r w:rsidR="00E94BAB">
              <w:rPr>
                <w:rFonts w:cs="Times New Roman"/>
                <w:bCs w:val="0"/>
              </w:rPr>
              <w:t xml:space="preserve"> families</w:t>
            </w:r>
          </w:p>
        </w:tc>
        <w:tc>
          <w:tcPr>
            <w:tcW w:w="1350" w:type="dxa"/>
            <w:tcBorders>
              <w:bottom w:val="single" w:sz="4" w:space="0" w:color="auto"/>
            </w:tcBorders>
          </w:tcPr>
          <w:p w:rsidR="0021738F" w:rsidRPr="0021738F" w:rsidRDefault="0021738F" w:rsidP="0021738F">
            <w:pPr>
              <w:keepNext/>
              <w:outlineLvl w:val="5"/>
              <w:rPr>
                <w:rFonts w:cs="Times New Roman"/>
                <w:b/>
                <w:bCs w:val="0"/>
              </w:rPr>
            </w:pPr>
          </w:p>
        </w:tc>
        <w:tc>
          <w:tcPr>
            <w:tcW w:w="1085" w:type="dxa"/>
            <w:tcBorders>
              <w:bottom w:val="single" w:sz="4" w:space="0" w:color="auto"/>
            </w:tcBorders>
          </w:tcPr>
          <w:p w:rsidR="0021738F" w:rsidRPr="0021738F" w:rsidRDefault="0021738F" w:rsidP="0021738F">
            <w:pPr>
              <w:rPr>
                <w:rFonts w:cs="Times New Roman"/>
                <w:b/>
                <w:bCs w:val="0"/>
              </w:rPr>
            </w:pPr>
          </w:p>
        </w:tc>
        <w:tc>
          <w:tcPr>
            <w:tcW w:w="985" w:type="dxa"/>
            <w:tcBorders>
              <w:bottom w:val="single" w:sz="4" w:space="0" w:color="auto"/>
            </w:tcBorders>
          </w:tcPr>
          <w:p w:rsidR="0021738F" w:rsidRPr="0021738F" w:rsidRDefault="0021738F" w:rsidP="0021738F">
            <w:pPr>
              <w:rPr>
                <w:rFonts w:cs="Times New Roman"/>
                <w:b/>
                <w:bCs w:val="0"/>
              </w:rPr>
            </w:pPr>
          </w:p>
        </w:tc>
        <w:tc>
          <w:tcPr>
            <w:tcW w:w="990" w:type="dxa"/>
            <w:tcBorders>
              <w:bottom w:val="single" w:sz="4" w:space="0" w:color="auto"/>
            </w:tcBorders>
          </w:tcPr>
          <w:p w:rsidR="0021738F" w:rsidRPr="0021738F" w:rsidRDefault="0021738F" w:rsidP="0021738F">
            <w:pPr>
              <w:rPr>
                <w:rFonts w:cs="Times New Roman"/>
                <w:b/>
                <w:bCs w:val="0"/>
              </w:rPr>
            </w:pPr>
          </w:p>
        </w:tc>
        <w:tc>
          <w:tcPr>
            <w:tcW w:w="2255" w:type="dxa"/>
            <w:tcBorders>
              <w:bottom w:val="single" w:sz="4" w:space="0" w:color="auto"/>
            </w:tcBorders>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tcPr>
          <w:p w:rsidR="0021738F" w:rsidRPr="0021738F" w:rsidRDefault="0021738F" w:rsidP="0021738F">
            <w:pPr>
              <w:rPr>
                <w:rFonts w:cs="Times New Roman"/>
                <w:bCs w:val="0"/>
              </w:rPr>
            </w:pPr>
            <w:r w:rsidRPr="0021738F">
              <w:rPr>
                <w:rFonts w:cs="Times New Roman"/>
                <w:bCs w:val="0"/>
              </w:rPr>
              <w:t>Develop and match learning experiences and strategies to characteristics of infants and young children</w:t>
            </w:r>
          </w:p>
        </w:tc>
        <w:tc>
          <w:tcPr>
            <w:tcW w:w="1350" w:type="dxa"/>
            <w:tcBorders>
              <w:bottom w:val="single" w:sz="4" w:space="0" w:color="auto"/>
            </w:tcBorders>
          </w:tcPr>
          <w:p w:rsidR="0021738F" w:rsidRPr="0021738F" w:rsidRDefault="0021738F" w:rsidP="0021738F">
            <w:pPr>
              <w:keepNext/>
              <w:outlineLvl w:val="5"/>
              <w:rPr>
                <w:rFonts w:cs="Times New Roman"/>
                <w:b/>
                <w:bCs w:val="0"/>
              </w:rPr>
            </w:pPr>
          </w:p>
        </w:tc>
        <w:tc>
          <w:tcPr>
            <w:tcW w:w="1085" w:type="dxa"/>
            <w:tcBorders>
              <w:bottom w:val="single" w:sz="4" w:space="0" w:color="auto"/>
            </w:tcBorders>
          </w:tcPr>
          <w:p w:rsidR="0021738F" w:rsidRPr="0021738F" w:rsidRDefault="0021738F" w:rsidP="0021738F">
            <w:pPr>
              <w:rPr>
                <w:rFonts w:cs="Times New Roman"/>
                <w:b/>
                <w:bCs w:val="0"/>
              </w:rPr>
            </w:pPr>
          </w:p>
        </w:tc>
        <w:tc>
          <w:tcPr>
            <w:tcW w:w="985" w:type="dxa"/>
            <w:tcBorders>
              <w:bottom w:val="single" w:sz="4" w:space="0" w:color="auto"/>
            </w:tcBorders>
          </w:tcPr>
          <w:p w:rsidR="0021738F" w:rsidRPr="0021738F" w:rsidRDefault="0021738F" w:rsidP="0021738F">
            <w:pPr>
              <w:rPr>
                <w:rFonts w:cs="Times New Roman"/>
                <w:b/>
                <w:bCs w:val="0"/>
              </w:rPr>
            </w:pPr>
          </w:p>
        </w:tc>
        <w:tc>
          <w:tcPr>
            <w:tcW w:w="990" w:type="dxa"/>
            <w:tcBorders>
              <w:bottom w:val="single" w:sz="4" w:space="0" w:color="auto"/>
            </w:tcBorders>
          </w:tcPr>
          <w:p w:rsidR="0021738F" w:rsidRPr="0021738F" w:rsidRDefault="0021738F" w:rsidP="0021738F">
            <w:pPr>
              <w:rPr>
                <w:rFonts w:cs="Times New Roman"/>
                <w:b/>
                <w:bCs w:val="0"/>
              </w:rPr>
            </w:pPr>
          </w:p>
        </w:tc>
        <w:tc>
          <w:tcPr>
            <w:tcW w:w="2255" w:type="dxa"/>
            <w:tcBorders>
              <w:bottom w:val="single" w:sz="4" w:space="0" w:color="auto"/>
            </w:tcBorders>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tcPr>
          <w:p w:rsidR="0021738F" w:rsidRPr="0021738F" w:rsidRDefault="0021738F" w:rsidP="0021738F">
            <w:pPr>
              <w:rPr>
                <w:rFonts w:cs="Times New Roman"/>
                <w:bCs w:val="0"/>
              </w:rPr>
            </w:pPr>
            <w:r w:rsidRPr="0021738F">
              <w:rPr>
                <w:rFonts w:cs="Times New Roman"/>
                <w:bCs w:val="0"/>
              </w:rPr>
              <w:t>Support and facilitate family and child interactions as primary contexts for development and learning</w:t>
            </w:r>
          </w:p>
        </w:tc>
        <w:tc>
          <w:tcPr>
            <w:tcW w:w="1350" w:type="dxa"/>
            <w:tcBorders>
              <w:bottom w:val="single" w:sz="4" w:space="0" w:color="auto"/>
            </w:tcBorders>
          </w:tcPr>
          <w:p w:rsidR="0021738F" w:rsidRPr="0021738F" w:rsidRDefault="0021738F" w:rsidP="0021738F">
            <w:pPr>
              <w:keepNext/>
              <w:outlineLvl w:val="5"/>
              <w:rPr>
                <w:rFonts w:cs="Times New Roman"/>
                <w:b/>
                <w:bCs w:val="0"/>
              </w:rPr>
            </w:pPr>
          </w:p>
        </w:tc>
        <w:tc>
          <w:tcPr>
            <w:tcW w:w="1085" w:type="dxa"/>
            <w:tcBorders>
              <w:bottom w:val="single" w:sz="4" w:space="0" w:color="auto"/>
            </w:tcBorders>
          </w:tcPr>
          <w:p w:rsidR="0021738F" w:rsidRPr="0021738F" w:rsidRDefault="0021738F" w:rsidP="0021738F">
            <w:pPr>
              <w:rPr>
                <w:rFonts w:cs="Times New Roman"/>
                <w:b/>
                <w:bCs w:val="0"/>
              </w:rPr>
            </w:pPr>
          </w:p>
        </w:tc>
        <w:tc>
          <w:tcPr>
            <w:tcW w:w="985" w:type="dxa"/>
            <w:tcBorders>
              <w:bottom w:val="single" w:sz="4" w:space="0" w:color="auto"/>
            </w:tcBorders>
          </w:tcPr>
          <w:p w:rsidR="0021738F" w:rsidRPr="0021738F" w:rsidRDefault="0021738F" w:rsidP="0021738F">
            <w:pPr>
              <w:rPr>
                <w:rFonts w:cs="Times New Roman"/>
                <w:b/>
                <w:bCs w:val="0"/>
              </w:rPr>
            </w:pPr>
          </w:p>
        </w:tc>
        <w:tc>
          <w:tcPr>
            <w:tcW w:w="990" w:type="dxa"/>
            <w:tcBorders>
              <w:bottom w:val="single" w:sz="4" w:space="0" w:color="auto"/>
            </w:tcBorders>
          </w:tcPr>
          <w:p w:rsidR="0021738F" w:rsidRPr="0021738F" w:rsidRDefault="0021738F" w:rsidP="0021738F">
            <w:pPr>
              <w:rPr>
                <w:rFonts w:cs="Times New Roman"/>
                <w:b/>
                <w:bCs w:val="0"/>
              </w:rPr>
            </w:pPr>
          </w:p>
        </w:tc>
        <w:tc>
          <w:tcPr>
            <w:tcW w:w="2255" w:type="dxa"/>
            <w:tcBorders>
              <w:bottom w:val="single" w:sz="4" w:space="0" w:color="auto"/>
            </w:tcBorders>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tcPr>
          <w:p w:rsidR="0021738F" w:rsidRPr="0021738F" w:rsidRDefault="0021738F" w:rsidP="0021738F">
            <w:pPr>
              <w:rPr>
                <w:rFonts w:cs="Times New Roman"/>
                <w:bCs w:val="0"/>
              </w:rPr>
            </w:pPr>
            <w:r w:rsidRPr="0021738F">
              <w:rPr>
                <w:rFonts w:cs="Times New Roman"/>
                <w:bCs w:val="0"/>
              </w:rPr>
              <w:t>Support caregivers to respond to child’s cues and preferences, establish predictable routines and turn-taking, and facilitate communicative initiations</w:t>
            </w:r>
          </w:p>
        </w:tc>
        <w:tc>
          <w:tcPr>
            <w:tcW w:w="1350" w:type="dxa"/>
            <w:tcBorders>
              <w:bottom w:val="single" w:sz="4" w:space="0" w:color="auto"/>
            </w:tcBorders>
          </w:tcPr>
          <w:p w:rsidR="0021738F" w:rsidRPr="0021738F" w:rsidRDefault="0021738F" w:rsidP="0021738F">
            <w:pPr>
              <w:keepNext/>
              <w:outlineLvl w:val="5"/>
              <w:rPr>
                <w:rFonts w:cs="Times New Roman"/>
                <w:b/>
                <w:bCs w:val="0"/>
              </w:rPr>
            </w:pPr>
          </w:p>
        </w:tc>
        <w:tc>
          <w:tcPr>
            <w:tcW w:w="1085" w:type="dxa"/>
            <w:tcBorders>
              <w:bottom w:val="single" w:sz="4" w:space="0" w:color="auto"/>
            </w:tcBorders>
          </w:tcPr>
          <w:p w:rsidR="0021738F" w:rsidRPr="0021738F" w:rsidRDefault="0021738F" w:rsidP="0021738F">
            <w:pPr>
              <w:rPr>
                <w:rFonts w:cs="Times New Roman"/>
                <w:b/>
                <w:bCs w:val="0"/>
              </w:rPr>
            </w:pPr>
          </w:p>
        </w:tc>
        <w:tc>
          <w:tcPr>
            <w:tcW w:w="985" w:type="dxa"/>
            <w:tcBorders>
              <w:bottom w:val="single" w:sz="4" w:space="0" w:color="auto"/>
            </w:tcBorders>
          </w:tcPr>
          <w:p w:rsidR="0021738F" w:rsidRPr="0021738F" w:rsidRDefault="0021738F" w:rsidP="0021738F">
            <w:pPr>
              <w:rPr>
                <w:rFonts w:cs="Times New Roman"/>
                <w:b/>
                <w:bCs w:val="0"/>
              </w:rPr>
            </w:pPr>
          </w:p>
        </w:tc>
        <w:tc>
          <w:tcPr>
            <w:tcW w:w="990" w:type="dxa"/>
            <w:tcBorders>
              <w:bottom w:val="single" w:sz="4" w:space="0" w:color="auto"/>
            </w:tcBorders>
          </w:tcPr>
          <w:p w:rsidR="0021738F" w:rsidRPr="0021738F" w:rsidRDefault="0021738F" w:rsidP="0021738F">
            <w:pPr>
              <w:rPr>
                <w:rFonts w:cs="Times New Roman"/>
                <w:b/>
                <w:bCs w:val="0"/>
              </w:rPr>
            </w:pPr>
          </w:p>
        </w:tc>
        <w:tc>
          <w:tcPr>
            <w:tcW w:w="2255" w:type="dxa"/>
            <w:tcBorders>
              <w:bottom w:val="single" w:sz="4" w:space="0" w:color="auto"/>
            </w:tcBorders>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tcPr>
          <w:p w:rsidR="0021738F" w:rsidRPr="0021738F" w:rsidRDefault="0021738F" w:rsidP="0021738F">
            <w:pPr>
              <w:rPr>
                <w:rFonts w:cs="Times New Roman"/>
                <w:bCs w:val="0"/>
              </w:rPr>
            </w:pPr>
            <w:r w:rsidRPr="0021738F">
              <w:rPr>
                <w:rFonts w:cs="Times New Roman"/>
                <w:bCs w:val="0"/>
              </w:rPr>
              <w:t>Establish communication systems for young children that support self-advocacy</w:t>
            </w:r>
          </w:p>
        </w:tc>
        <w:tc>
          <w:tcPr>
            <w:tcW w:w="1350" w:type="dxa"/>
            <w:tcBorders>
              <w:bottom w:val="single" w:sz="4" w:space="0" w:color="auto"/>
            </w:tcBorders>
          </w:tcPr>
          <w:p w:rsidR="0021738F" w:rsidRPr="0021738F" w:rsidRDefault="0021738F" w:rsidP="0021738F">
            <w:pPr>
              <w:keepNext/>
              <w:outlineLvl w:val="5"/>
              <w:rPr>
                <w:rFonts w:cs="Times New Roman"/>
                <w:b/>
                <w:bCs w:val="0"/>
              </w:rPr>
            </w:pPr>
          </w:p>
        </w:tc>
        <w:tc>
          <w:tcPr>
            <w:tcW w:w="1085" w:type="dxa"/>
            <w:tcBorders>
              <w:bottom w:val="single" w:sz="4" w:space="0" w:color="auto"/>
            </w:tcBorders>
          </w:tcPr>
          <w:p w:rsidR="0021738F" w:rsidRPr="0021738F" w:rsidRDefault="0021738F" w:rsidP="0021738F">
            <w:pPr>
              <w:rPr>
                <w:rFonts w:cs="Times New Roman"/>
                <w:b/>
                <w:bCs w:val="0"/>
              </w:rPr>
            </w:pPr>
          </w:p>
        </w:tc>
        <w:tc>
          <w:tcPr>
            <w:tcW w:w="985" w:type="dxa"/>
            <w:tcBorders>
              <w:bottom w:val="single" w:sz="4" w:space="0" w:color="auto"/>
            </w:tcBorders>
          </w:tcPr>
          <w:p w:rsidR="0021738F" w:rsidRPr="0021738F" w:rsidRDefault="0021738F" w:rsidP="0021738F">
            <w:pPr>
              <w:rPr>
                <w:rFonts w:cs="Times New Roman"/>
                <w:b/>
                <w:bCs w:val="0"/>
              </w:rPr>
            </w:pPr>
          </w:p>
        </w:tc>
        <w:tc>
          <w:tcPr>
            <w:tcW w:w="990" w:type="dxa"/>
            <w:tcBorders>
              <w:bottom w:val="single" w:sz="4" w:space="0" w:color="auto"/>
            </w:tcBorders>
          </w:tcPr>
          <w:p w:rsidR="0021738F" w:rsidRPr="0021738F" w:rsidRDefault="0021738F" w:rsidP="0021738F">
            <w:pPr>
              <w:rPr>
                <w:rFonts w:cs="Times New Roman"/>
                <w:b/>
                <w:bCs w:val="0"/>
              </w:rPr>
            </w:pPr>
          </w:p>
        </w:tc>
        <w:tc>
          <w:tcPr>
            <w:tcW w:w="2255" w:type="dxa"/>
            <w:tcBorders>
              <w:bottom w:val="single" w:sz="4" w:space="0" w:color="auto"/>
            </w:tcBorders>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D9D9D9"/>
          </w:tcPr>
          <w:p w:rsidR="0021738F" w:rsidRPr="0021738F" w:rsidRDefault="0021738F" w:rsidP="0021738F">
            <w:pPr>
              <w:autoSpaceDE w:val="0"/>
              <w:autoSpaceDN w:val="0"/>
              <w:adjustRightInd w:val="0"/>
              <w:rPr>
                <w:rFonts w:cs="Palatino Linotype"/>
                <w:bCs w:val="0"/>
                <w:color w:val="000000"/>
              </w:rPr>
            </w:pPr>
            <w:r w:rsidRPr="0021738F">
              <w:rPr>
                <w:rFonts w:cs="Palatino Linotype"/>
                <w:b/>
                <w:color w:val="000000"/>
              </w:rPr>
              <w:t xml:space="preserve">Learning Environments </w:t>
            </w:r>
          </w:p>
          <w:p w:rsidR="0021738F" w:rsidRPr="0021738F" w:rsidRDefault="0021738F" w:rsidP="0021738F">
            <w:pPr>
              <w:rPr>
                <w:rFonts w:cs="Times New Roman"/>
                <w:bCs w:val="0"/>
              </w:rPr>
            </w:pPr>
            <w:r w:rsidRPr="0021738F">
              <w:rPr>
                <w:rFonts w:cs="Times New Roman"/>
                <w:bCs w:val="0"/>
              </w:rPr>
              <w:t>Special Educators create safe, inclusive, culturally responsive learning environments so that individuals with exceptionalities become active and effective learners and develop emotional well-being, positive social interactions, and self-determination. For Early Childhood Special Educators this includes the following knowledge and skill standards:</w:t>
            </w:r>
          </w:p>
          <w:p w:rsidR="0021738F" w:rsidRPr="0021738F" w:rsidRDefault="0021738F" w:rsidP="0021738F">
            <w:pPr>
              <w:rPr>
                <w:rFonts w:cs="Times New Roman"/>
                <w:b/>
                <w:bCs w:val="0"/>
              </w:rPr>
            </w:pPr>
          </w:p>
        </w:tc>
        <w:tc>
          <w:tcPr>
            <w:tcW w:w="1350" w:type="dxa"/>
            <w:tcBorders>
              <w:bottom w:val="single" w:sz="4" w:space="0" w:color="auto"/>
            </w:tcBorders>
            <w:shd w:val="clear" w:color="auto" w:fill="D9D9D9"/>
          </w:tcPr>
          <w:p w:rsidR="0021738F" w:rsidRPr="0021738F" w:rsidRDefault="0021738F" w:rsidP="0021738F">
            <w:pPr>
              <w:keepNext/>
              <w:outlineLvl w:val="5"/>
              <w:rPr>
                <w:rFonts w:cs="Times New Roman"/>
                <w:b/>
                <w:bCs w:val="0"/>
              </w:rPr>
            </w:pPr>
          </w:p>
        </w:tc>
        <w:tc>
          <w:tcPr>
            <w:tcW w:w="1085" w:type="dxa"/>
            <w:tcBorders>
              <w:bottom w:val="single" w:sz="4" w:space="0" w:color="auto"/>
            </w:tcBorders>
            <w:shd w:val="clear" w:color="auto" w:fill="D9D9D9"/>
          </w:tcPr>
          <w:p w:rsidR="0021738F" w:rsidRPr="0021738F" w:rsidRDefault="0021738F" w:rsidP="0021738F">
            <w:pPr>
              <w:rPr>
                <w:rFonts w:cs="Times New Roman"/>
                <w:b/>
                <w:bCs w:val="0"/>
              </w:rPr>
            </w:pPr>
          </w:p>
        </w:tc>
        <w:tc>
          <w:tcPr>
            <w:tcW w:w="985" w:type="dxa"/>
            <w:tcBorders>
              <w:bottom w:val="single" w:sz="4" w:space="0" w:color="auto"/>
            </w:tcBorders>
            <w:shd w:val="clear" w:color="auto" w:fill="D9D9D9"/>
          </w:tcPr>
          <w:p w:rsidR="0021738F" w:rsidRPr="0021738F" w:rsidRDefault="0021738F" w:rsidP="0021738F">
            <w:pPr>
              <w:rPr>
                <w:rFonts w:cs="Times New Roman"/>
                <w:b/>
                <w:bCs w:val="0"/>
              </w:rPr>
            </w:pPr>
          </w:p>
        </w:tc>
        <w:tc>
          <w:tcPr>
            <w:tcW w:w="990" w:type="dxa"/>
            <w:tcBorders>
              <w:bottom w:val="single" w:sz="4" w:space="0" w:color="auto"/>
            </w:tcBorders>
            <w:shd w:val="clear" w:color="auto" w:fill="D9D9D9"/>
          </w:tcPr>
          <w:p w:rsidR="0021738F" w:rsidRPr="0021738F" w:rsidRDefault="0021738F" w:rsidP="0021738F">
            <w:pPr>
              <w:rPr>
                <w:rFonts w:cs="Times New Roman"/>
                <w:b/>
                <w:bCs w:val="0"/>
              </w:rPr>
            </w:pPr>
          </w:p>
        </w:tc>
        <w:tc>
          <w:tcPr>
            <w:tcW w:w="2255" w:type="dxa"/>
            <w:tcBorders>
              <w:bottom w:val="single" w:sz="4" w:space="0" w:color="auto"/>
            </w:tcBorders>
            <w:shd w:val="clear" w:color="auto" w:fill="D9D9D9"/>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D9D9D9" w:themeFill="background1" w:themeFillShade="D9"/>
          </w:tcPr>
          <w:p w:rsidR="0021738F" w:rsidRPr="0021738F" w:rsidRDefault="0021738F" w:rsidP="0021738F">
            <w:pPr>
              <w:rPr>
                <w:rFonts w:cs="Times New Roman"/>
                <w:bCs w:val="0"/>
              </w:rPr>
            </w:pPr>
            <w:r w:rsidRPr="0021738F">
              <w:rPr>
                <w:rFonts w:cs="Times New Roman"/>
                <w:bCs w:val="0"/>
              </w:rPr>
              <w:t>KNOWLEDGE:</w:t>
            </w:r>
          </w:p>
        </w:tc>
        <w:tc>
          <w:tcPr>
            <w:tcW w:w="1350" w:type="dxa"/>
            <w:tcBorders>
              <w:bottom w:val="single" w:sz="4" w:space="0" w:color="auto"/>
            </w:tcBorders>
            <w:shd w:val="clear" w:color="auto" w:fill="D9D9D9" w:themeFill="background1" w:themeFillShade="D9"/>
          </w:tcPr>
          <w:p w:rsidR="0021738F" w:rsidRPr="0021738F" w:rsidRDefault="0021738F" w:rsidP="0021738F">
            <w:pPr>
              <w:keepNext/>
              <w:outlineLvl w:val="5"/>
              <w:rPr>
                <w:rFonts w:cs="Times New Roman"/>
                <w:b/>
                <w:bCs w:val="0"/>
              </w:rPr>
            </w:pPr>
          </w:p>
        </w:tc>
        <w:tc>
          <w:tcPr>
            <w:tcW w:w="1085" w:type="dxa"/>
            <w:tcBorders>
              <w:bottom w:val="single" w:sz="4" w:space="0" w:color="auto"/>
            </w:tcBorders>
            <w:shd w:val="clear" w:color="auto" w:fill="D9D9D9" w:themeFill="background1" w:themeFillShade="D9"/>
          </w:tcPr>
          <w:p w:rsidR="0021738F" w:rsidRPr="0021738F" w:rsidRDefault="0021738F" w:rsidP="0021738F">
            <w:pPr>
              <w:rPr>
                <w:rFonts w:cs="Times New Roman"/>
                <w:b/>
                <w:bCs w:val="0"/>
              </w:rPr>
            </w:pPr>
          </w:p>
        </w:tc>
        <w:tc>
          <w:tcPr>
            <w:tcW w:w="985" w:type="dxa"/>
            <w:tcBorders>
              <w:bottom w:val="single" w:sz="4" w:space="0" w:color="auto"/>
            </w:tcBorders>
            <w:shd w:val="clear" w:color="auto" w:fill="D9D9D9" w:themeFill="background1" w:themeFillShade="D9"/>
          </w:tcPr>
          <w:p w:rsidR="0021738F" w:rsidRPr="0021738F" w:rsidRDefault="0021738F" w:rsidP="0021738F">
            <w:pPr>
              <w:rPr>
                <w:rFonts w:cs="Times New Roman"/>
                <w:b/>
                <w:bCs w:val="0"/>
              </w:rPr>
            </w:pPr>
          </w:p>
        </w:tc>
        <w:tc>
          <w:tcPr>
            <w:tcW w:w="990" w:type="dxa"/>
            <w:tcBorders>
              <w:bottom w:val="single" w:sz="4" w:space="0" w:color="auto"/>
            </w:tcBorders>
            <w:shd w:val="clear" w:color="auto" w:fill="D9D9D9" w:themeFill="background1" w:themeFillShade="D9"/>
          </w:tcPr>
          <w:p w:rsidR="0021738F" w:rsidRPr="0021738F" w:rsidRDefault="0021738F" w:rsidP="0021738F">
            <w:pPr>
              <w:rPr>
                <w:rFonts w:cs="Times New Roman"/>
                <w:b/>
                <w:bCs w:val="0"/>
              </w:rPr>
            </w:pPr>
          </w:p>
        </w:tc>
        <w:tc>
          <w:tcPr>
            <w:tcW w:w="2255" w:type="dxa"/>
            <w:tcBorders>
              <w:bottom w:val="single" w:sz="4" w:space="0" w:color="auto"/>
            </w:tcBorders>
            <w:shd w:val="clear" w:color="auto" w:fill="D9D9D9" w:themeFill="background1" w:themeFillShade="D9"/>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tcPr>
          <w:p w:rsidR="0021738F" w:rsidRDefault="0021738F" w:rsidP="0021738F">
            <w:pPr>
              <w:rPr>
                <w:rFonts w:cs="Times New Roman"/>
                <w:bCs w:val="0"/>
              </w:rPr>
            </w:pPr>
            <w:r w:rsidRPr="0021738F">
              <w:rPr>
                <w:rFonts w:cs="Times New Roman"/>
                <w:bCs w:val="0"/>
              </w:rPr>
              <w:t>Impact of social and physical environm</w:t>
            </w:r>
            <w:r>
              <w:rPr>
                <w:rFonts w:cs="Times New Roman"/>
                <w:bCs w:val="0"/>
              </w:rPr>
              <w:t>ents on development and learning</w:t>
            </w:r>
          </w:p>
          <w:p w:rsidR="0021738F" w:rsidRPr="0021738F" w:rsidRDefault="0021738F" w:rsidP="0021738F">
            <w:pPr>
              <w:rPr>
                <w:rFonts w:cs="Times New Roman"/>
                <w:bCs w:val="0"/>
              </w:rPr>
            </w:pPr>
          </w:p>
        </w:tc>
        <w:tc>
          <w:tcPr>
            <w:tcW w:w="1350" w:type="dxa"/>
          </w:tcPr>
          <w:p w:rsidR="0021738F" w:rsidRPr="0021738F" w:rsidRDefault="0021738F" w:rsidP="0021738F">
            <w:pPr>
              <w:keepNext/>
              <w:outlineLvl w:val="5"/>
              <w:rPr>
                <w:rFonts w:cs="Times New Roman"/>
                <w:b/>
                <w:bCs w:val="0"/>
              </w:rPr>
            </w:pPr>
          </w:p>
        </w:tc>
        <w:tc>
          <w:tcPr>
            <w:tcW w:w="1085" w:type="dxa"/>
          </w:tcPr>
          <w:p w:rsidR="0021738F" w:rsidRPr="0021738F" w:rsidRDefault="0021738F" w:rsidP="0021738F">
            <w:pPr>
              <w:rPr>
                <w:rFonts w:cs="Times New Roman"/>
                <w:b/>
                <w:bCs w:val="0"/>
              </w:rPr>
            </w:pPr>
          </w:p>
        </w:tc>
        <w:tc>
          <w:tcPr>
            <w:tcW w:w="985" w:type="dxa"/>
          </w:tcPr>
          <w:p w:rsidR="0021738F" w:rsidRPr="0021738F" w:rsidRDefault="0021738F" w:rsidP="0021738F">
            <w:pPr>
              <w:rPr>
                <w:rFonts w:cs="Times New Roman"/>
                <w:b/>
                <w:bCs w:val="0"/>
              </w:rPr>
            </w:pPr>
          </w:p>
        </w:tc>
        <w:tc>
          <w:tcPr>
            <w:tcW w:w="990" w:type="dxa"/>
          </w:tcPr>
          <w:p w:rsidR="0021738F" w:rsidRPr="0021738F" w:rsidRDefault="0021738F" w:rsidP="0021738F">
            <w:pPr>
              <w:rPr>
                <w:rFonts w:cs="Times New Roman"/>
                <w:b/>
                <w:bCs w:val="0"/>
              </w:rPr>
            </w:pPr>
          </w:p>
        </w:tc>
        <w:tc>
          <w:tcPr>
            <w:tcW w:w="2255" w:type="dxa"/>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D9D9D9" w:themeFill="background1" w:themeFillShade="D9"/>
          </w:tcPr>
          <w:p w:rsidR="0021738F" w:rsidRPr="0021738F" w:rsidRDefault="0021738F" w:rsidP="0021738F">
            <w:pPr>
              <w:rPr>
                <w:rFonts w:cs="Times New Roman"/>
                <w:bCs w:val="0"/>
              </w:rPr>
            </w:pPr>
            <w:r w:rsidRPr="0021738F">
              <w:rPr>
                <w:rFonts w:cs="Times New Roman"/>
                <w:bCs w:val="0"/>
              </w:rPr>
              <w:t>SKILLS:</w:t>
            </w:r>
          </w:p>
        </w:tc>
        <w:tc>
          <w:tcPr>
            <w:tcW w:w="1350" w:type="dxa"/>
            <w:shd w:val="clear" w:color="auto" w:fill="D9D9D9" w:themeFill="background1" w:themeFillShade="D9"/>
          </w:tcPr>
          <w:p w:rsidR="0021738F" w:rsidRPr="0021738F" w:rsidRDefault="0021738F" w:rsidP="0021738F">
            <w:pPr>
              <w:keepNext/>
              <w:outlineLvl w:val="5"/>
              <w:rPr>
                <w:rFonts w:cs="Times New Roman"/>
                <w:b/>
                <w:bCs w:val="0"/>
              </w:rPr>
            </w:pPr>
          </w:p>
        </w:tc>
        <w:tc>
          <w:tcPr>
            <w:tcW w:w="1085" w:type="dxa"/>
            <w:shd w:val="clear" w:color="auto" w:fill="D9D9D9" w:themeFill="background1" w:themeFillShade="D9"/>
          </w:tcPr>
          <w:p w:rsidR="0021738F" w:rsidRPr="0021738F" w:rsidRDefault="0021738F" w:rsidP="0021738F">
            <w:pPr>
              <w:rPr>
                <w:rFonts w:cs="Times New Roman"/>
                <w:b/>
                <w:bCs w:val="0"/>
              </w:rPr>
            </w:pPr>
          </w:p>
        </w:tc>
        <w:tc>
          <w:tcPr>
            <w:tcW w:w="985" w:type="dxa"/>
            <w:shd w:val="clear" w:color="auto" w:fill="D9D9D9" w:themeFill="background1" w:themeFillShade="D9"/>
          </w:tcPr>
          <w:p w:rsidR="0021738F" w:rsidRPr="0021738F" w:rsidRDefault="0021738F" w:rsidP="0021738F">
            <w:pPr>
              <w:rPr>
                <w:rFonts w:cs="Times New Roman"/>
                <w:b/>
                <w:bCs w:val="0"/>
              </w:rPr>
            </w:pPr>
          </w:p>
        </w:tc>
        <w:tc>
          <w:tcPr>
            <w:tcW w:w="990" w:type="dxa"/>
            <w:shd w:val="clear" w:color="auto" w:fill="D9D9D9" w:themeFill="background1" w:themeFillShade="D9"/>
          </w:tcPr>
          <w:p w:rsidR="0021738F" w:rsidRPr="0021738F" w:rsidRDefault="0021738F" w:rsidP="0021738F">
            <w:pPr>
              <w:rPr>
                <w:rFonts w:cs="Times New Roman"/>
                <w:b/>
                <w:bCs w:val="0"/>
              </w:rPr>
            </w:pPr>
          </w:p>
        </w:tc>
        <w:tc>
          <w:tcPr>
            <w:tcW w:w="2255" w:type="dxa"/>
            <w:shd w:val="clear" w:color="auto" w:fill="D9D9D9" w:themeFill="background1" w:themeFillShade="D9"/>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tcPr>
          <w:p w:rsidR="0021738F" w:rsidRPr="0021738F" w:rsidRDefault="0021738F" w:rsidP="0021738F">
            <w:pPr>
              <w:rPr>
                <w:rFonts w:cs="Times New Roman"/>
                <w:bCs w:val="0"/>
              </w:rPr>
            </w:pPr>
            <w:r w:rsidRPr="0021738F">
              <w:rPr>
                <w:rFonts w:cs="Times New Roman"/>
                <w:bCs w:val="0"/>
              </w:rPr>
              <w:t>Organize space, time, materials, peers, and adults to maximize progress in natural and structured environments</w:t>
            </w:r>
          </w:p>
        </w:tc>
        <w:tc>
          <w:tcPr>
            <w:tcW w:w="1350" w:type="dxa"/>
          </w:tcPr>
          <w:p w:rsidR="0021738F" w:rsidRPr="0021738F" w:rsidRDefault="0021738F" w:rsidP="0021738F">
            <w:pPr>
              <w:keepNext/>
              <w:outlineLvl w:val="5"/>
              <w:rPr>
                <w:rFonts w:cs="Times New Roman"/>
                <w:b/>
                <w:bCs w:val="0"/>
              </w:rPr>
            </w:pPr>
          </w:p>
        </w:tc>
        <w:tc>
          <w:tcPr>
            <w:tcW w:w="1085" w:type="dxa"/>
          </w:tcPr>
          <w:p w:rsidR="0021738F" w:rsidRPr="0021738F" w:rsidRDefault="0021738F" w:rsidP="0021738F">
            <w:pPr>
              <w:rPr>
                <w:rFonts w:cs="Times New Roman"/>
                <w:b/>
                <w:bCs w:val="0"/>
              </w:rPr>
            </w:pPr>
          </w:p>
        </w:tc>
        <w:tc>
          <w:tcPr>
            <w:tcW w:w="985" w:type="dxa"/>
          </w:tcPr>
          <w:p w:rsidR="0021738F" w:rsidRPr="0021738F" w:rsidRDefault="0021738F" w:rsidP="0021738F">
            <w:pPr>
              <w:rPr>
                <w:rFonts w:cs="Times New Roman"/>
                <w:b/>
                <w:bCs w:val="0"/>
              </w:rPr>
            </w:pPr>
          </w:p>
        </w:tc>
        <w:tc>
          <w:tcPr>
            <w:tcW w:w="990" w:type="dxa"/>
          </w:tcPr>
          <w:p w:rsidR="0021738F" w:rsidRPr="0021738F" w:rsidRDefault="0021738F" w:rsidP="0021738F">
            <w:pPr>
              <w:rPr>
                <w:rFonts w:cs="Times New Roman"/>
                <w:b/>
                <w:bCs w:val="0"/>
              </w:rPr>
            </w:pPr>
          </w:p>
        </w:tc>
        <w:tc>
          <w:tcPr>
            <w:tcW w:w="2255" w:type="dxa"/>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tcPr>
          <w:p w:rsidR="0021738F" w:rsidRPr="0021738F" w:rsidRDefault="0021738F" w:rsidP="0021738F">
            <w:pPr>
              <w:rPr>
                <w:rFonts w:cs="Times New Roman"/>
                <w:bCs w:val="0"/>
              </w:rPr>
            </w:pPr>
            <w:r w:rsidRPr="0021738F">
              <w:rPr>
                <w:rFonts w:cs="Times New Roman"/>
                <w:bCs w:val="0"/>
              </w:rPr>
              <w:t>Embed learning opportunities in everyday routines, relationships, activities, and places</w:t>
            </w:r>
          </w:p>
        </w:tc>
        <w:tc>
          <w:tcPr>
            <w:tcW w:w="1350" w:type="dxa"/>
          </w:tcPr>
          <w:p w:rsidR="0021738F" w:rsidRPr="0021738F" w:rsidRDefault="0021738F" w:rsidP="0021738F">
            <w:pPr>
              <w:keepNext/>
              <w:outlineLvl w:val="5"/>
              <w:rPr>
                <w:rFonts w:cs="Times New Roman"/>
                <w:b/>
                <w:bCs w:val="0"/>
              </w:rPr>
            </w:pPr>
          </w:p>
        </w:tc>
        <w:tc>
          <w:tcPr>
            <w:tcW w:w="1085" w:type="dxa"/>
          </w:tcPr>
          <w:p w:rsidR="0021738F" w:rsidRPr="0021738F" w:rsidRDefault="0021738F" w:rsidP="0021738F">
            <w:pPr>
              <w:rPr>
                <w:rFonts w:cs="Times New Roman"/>
                <w:b/>
                <w:bCs w:val="0"/>
              </w:rPr>
            </w:pPr>
          </w:p>
        </w:tc>
        <w:tc>
          <w:tcPr>
            <w:tcW w:w="985" w:type="dxa"/>
          </w:tcPr>
          <w:p w:rsidR="0021738F" w:rsidRPr="0021738F" w:rsidRDefault="0021738F" w:rsidP="0021738F">
            <w:pPr>
              <w:rPr>
                <w:rFonts w:cs="Times New Roman"/>
                <w:b/>
                <w:bCs w:val="0"/>
              </w:rPr>
            </w:pPr>
          </w:p>
        </w:tc>
        <w:tc>
          <w:tcPr>
            <w:tcW w:w="990" w:type="dxa"/>
          </w:tcPr>
          <w:p w:rsidR="0021738F" w:rsidRPr="0021738F" w:rsidRDefault="0021738F" w:rsidP="0021738F">
            <w:pPr>
              <w:rPr>
                <w:rFonts w:cs="Times New Roman"/>
                <w:b/>
                <w:bCs w:val="0"/>
              </w:rPr>
            </w:pPr>
          </w:p>
        </w:tc>
        <w:tc>
          <w:tcPr>
            <w:tcW w:w="2255" w:type="dxa"/>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tcPr>
          <w:p w:rsidR="0021738F" w:rsidRPr="0021738F" w:rsidRDefault="0021738F" w:rsidP="0021738F">
            <w:pPr>
              <w:rPr>
                <w:rFonts w:cs="Times New Roman"/>
                <w:bCs w:val="0"/>
              </w:rPr>
            </w:pPr>
            <w:r w:rsidRPr="0021738F">
              <w:rPr>
                <w:rFonts w:cs="Times New Roman"/>
                <w:bCs w:val="0"/>
              </w:rPr>
              <w:t>Structure social environments, using peer models and proximity, and responsive adults, to promote interactions among peers, parents, and caregivers</w:t>
            </w:r>
          </w:p>
        </w:tc>
        <w:tc>
          <w:tcPr>
            <w:tcW w:w="1350" w:type="dxa"/>
          </w:tcPr>
          <w:p w:rsidR="0021738F" w:rsidRPr="0021738F" w:rsidRDefault="0021738F" w:rsidP="0021738F">
            <w:pPr>
              <w:keepNext/>
              <w:outlineLvl w:val="5"/>
              <w:rPr>
                <w:rFonts w:cs="Times New Roman"/>
                <w:b/>
                <w:bCs w:val="0"/>
              </w:rPr>
            </w:pPr>
          </w:p>
        </w:tc>
        <w:tc>
          <w:tcPr>
            <w:tcW w:w="1085" w:type="dxa"/>
          </w:tcPr>
          <w:p w:rsidR="0021738F" w:rsidRPr="0021738F" w:rsidRDefault="0021738F" w:rsidP="0021738F">
            <w:pPr>
              <w:rPr>
                <w:rFonts w:cs="Times New Roman"/>
                <w:b/>
                <w:bCs w:val="0"/>
              </w:rPr>
            </w:pPr>
          </w:p>
        </w:tc>
        <w:tc>
          <w:tcPr>
            <w:tcW w:w="985" w:type="dxa"/>
          </w:tcPr>
          <w:p w:rsidR="0021738F" w:rsidRPr="0021738F" w:rsidRDefault="0021738F" w:rsidP="0021738F">
            <w:pPr>
              <w:rPr>
                <w:rFonts w:cs="Times New Roman"/>
                <w:b/>
                <w:bCs w:val="0"/>
              </w:rPr>
            </w:pPr>
          </w:p>
        </w:tc>
        <w:tc>
          <w:tcPr>
            <w:tcW w:w="990" w:type="dxa"/>
          </w:tcPr>
          <w:p w:rsidR="0021738F" w:rsidRPr="0021738F" w:rsidRDefault="0021738F" w:rsidP="0021738F">
            <w:pPr>
              <w:rPr>
                <w:rFonts w:cs="Times New Roman"/>
                <w:b/>
                <w:bCs w:val="0"/>
              </w:rPr>
            </w:pPr>
          </w:p>
        </w:tc>
        <w:tc>
          <w:tcPr>
            <w:tcW w:w="2255" w:type="dxa"/>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tcPr>
          <w:p w:rsidR="0021738F" w:rsidRPr="0021738F" w:rsidRDefault="0021738F" w:rsidP="0021738F">
            <w:pPr>
              <w:rPr>
                <w:rFonts w:cs="Times New Roman"/>
                <w:bCs w:val="0"/>
              </w:rPr>
            </w:pPr>
            <w:r w:rsidRPr="0021738F">
              <w:rPr>
                <w:rFonts w:cs="Times New Roman"/>
                <w:bCs w:val="0"/>
              </w:rPr>
              <w:t>Provide a stimulus-rich indoor and outdoor environment that employs materials, media, and adaptive and assistive technology, responsive to individual differences</w:t>
            </w:r>
          </w:p>
        </w:tc>
        <w:tc>
          <w:tcPr>
            <w:tcW w:w="1350" w:type="dxa"/>
          </w:tcPr>
          <w:p w:rsidR="0021738F" w:rsidRPr="0021738F" w:rsidRDefault="0021738F" w:rsidP="0021738F">
            <w:pPr>
              <w:keepNext/>
              <w:outlineLvl w:val="5"/>
              <w:rPr>
                <w:rFonts w:cs="Times New Roman"/>
                <w:b/>
                <w:bCs w:val="0"/>
              </w:rPr>
            </w:pPr>
          </w:p>
        </w:tc>
        <w:tc>
          <w:tcPr>
            <w:tcW w:w="1085" w:type="dxa"/>
          </w:tcPr>
          <w:p w:rsidR="0021738F" w:rsidRPr="0021738F" w:rsidRDefault="0021738F" w:rsidP="0021738F">
            <w:pPr>
              <w:rPr>
                <w:rFonts w:cs="Times New Roman"/>
                <w:b/>
                <w:bCs w:val="0"/>
              </w:rPr>
            </w:pPr>
          </w:p>
        </w:tc>
        <w:tc>
          <w:tcPr>
            <w:tcW w:w="985" w:type="dxa"/>
          </w:tcPr>
          <w:p w:rsidR="0021738F" w:rsidRPr="0021738F" w:rsidRDefault="0021738F" w:rsidP="0021738F">
            <w:pPr>
              <w:rPr>
                <w:rFonts w:cs="Times New Roman"/>
                <w:b/>
                <w:bCs w:val="0"/>
              </w:rPr>
            </w:pPr>
          </w:p>
        </w:tc>
        <w:tc>
          <w:tcPr>
            <w:tcW w:w="990" w:type="dxa"/>
          </w:tcPr>
          <w:p w:rsidR="0021738F" w:rsidRPr="0021738F" w:rsidRDefault="0021738F" w:rsidP="0021738F">
            <w:pPr>
              <w:rPr>
                <w:rFonts w:cs="Times New Roman"/>
                <w:b/>
                <w:bCs w:val="0"/>
              </w:rPr>
            </w:pPr>
          </w:p>
        </w:tc>
        <w:tc>
          <w:tcPr>
            <w:tcW w:w="2255" w:type="dxa"/>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tcPr>
          <w:p w:rsidR="0021738F" w:rsidRPr="0021738F" w:rsidRDefault="0021738F" w:rsidP="0021738F">
            <w:pPr>
              <w:rPr>
                <w:rFonts w:cs="Times New Roman"/>
                <w:bCs w:val="0"/>
              </w:rPr>
            </w:pPr>
            <w:r w:rsidRPr="0021738F">
              <w:rPr>
                <w:rFonts w:cs="Times New Roman"/>
                <w:bCs w:val="0"/>
              </w:rPr>
              <w:t>Implement basic health, nutrition and safety management procedures for infants and young children</w:t>
            </w:r>
          </w:p>
        </w:tc>
        <w:tc>
          <w:tcPr>
            <w:tcW w:w="1350" w:type="dxa"/>
          </w:tcPr>
          <w:p w:rsidR="0021738F" w:rsidRPr="0021738F" w:rsidRDefault="0021738F" w:rsidP="0021738F">
            <w:pPr>
              <w:keepNext/>
              <w:outlineLvl w:val="5"/>
              <w:rPr>
                <w:rFonts w:cs="Times New Roman"/>
                <w:b/>
                <w:bCs w:val="0"/>
              </w:rPr>
            </w:pPr>
          </w:p>
        </w:tc>
        <w:tc>
          <w:tcPr>
            <w:tcW w:w="1085" w:type="dxa"/>
          </w:tcPr>
          <w:p w:rsidR="0021738F" w:rsidRPr="0021738F" w:rsidRDefault="0021738F" w:rsidP="0021738F">
            <w:pPr>
              <w:rPr>
                <w:rFonts w:cs="Times New Roman"/>
                <w:b/>
                <w:bCs w:val="0"/>
              </w:rPr>
            </w:pPr>
          </w:p>
        </w:tc>
        <w:tc>
          <w:tcPr>
            <w:tcW w:w="985" w:type="dxa"/>
          </w:tcPr>
          <w:p w:rsidR="0021738F" w:rsidRPr="0021738F" w:rsidRDefault="0021738F" w:rsidP="0021738F">
            <w:pPr>
              <w:rPr>
                <w:rFonts w:cs="Times New Roman"/>
                <w:b/>
                <w:bCs w:val="0"/>
              </w:rPr>
            </w:pPr>
          </w:p>
        </w:tc>
        <w:tc>
          <w:tcPr>
            <w:tcW w:w="990" w:type="dxa"/>
          </w:tcPr>
          <w:p w:rsidR="0021738F" w:rsidRPr="0021738F" w:rsidRDefault="0021738F" w:rsidP="0021738F">
            <w:pPr>
              <w:rPr>
                <w:rFonts w:cs="Times New Roman"/>
                <w:b/>
                <w:bCs w:val="0"/>
              </w:rPr>
            </w:pPr>
          </w:p>
        </w:tc>
        <w:tc>
          <w:tcPr>
            <w:tcW w:w="2255" w:type="dxa"/>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tcPr>
          <w:p w:rsidR="0021738F" w:rsidRPr="0021738F" w:rsidRDefault="0021738F" w:rsidP="0021738F">
            <w:pPr>
              <w:rPr>
                <w:rFonts w:cs="Times New Roman"/>
                <w:bCs w:val="0"/>
              </w:rPr>
            </w:pPr>
            <w:r w:rsidRPr="0021738F">
              <w:rPr>
                <w:rFonts w:cs="Times New Roman"/>
                <w:bCs w:val="0"/>
              </w:rPr>
              <w:t>Use evaluation procedures and recommend referral with ongoing follow-up to community health and social services</w:t>
            </w:r>
          </w:p>
        </w:tc>
        <w:tc>
          <w:tcPr>
            <w:tcW w:w="1350" w:type="dxa"/>
          </w:tcPr>
          <w:p w:rsidR="0021738F" w:rsidRPr="0021738F" w:rsidRDefault="0021738F" w:rsidP="0021738F">
            <w:pPr>
              <w:keepNext/>
              <w:outlineLvl w:val="5"/>
              <w:rPr>
                <w:rFonts w:cs="Times New Roman"/>
                <w:b/>
                <w:bCs w:val="0"/>
              </w:rPr>
            </w:pPr>
          </w:p>
        </w:tc>
        <w:tc>
          <w:tcPr>
            <w:tcW w:w="1085" w:type="dxa"/>
          </w:tcPr>
          <w:p w:rsidR="0021738F" w:rsidRPr="0021738F" w:rsidRDefault="0021738F" w:rsidP="0021738F">
            <w:pPr>
              <w:rPr>
                <w:rFonts w:cs="Times New Roman"/>
                <w:b/>
                <w:bCs w:val="0"/>
              </w:rPr>
            </w:pPr>
          </w:p>
        </w:tc>
        <w:tc>
          <w:tcPr>
            <w:tcW w:w="985" w:type="dxa"/>
          </w:tcPr>
          <w:p w:rsidR="0021738F" w:rsidRPr="0021738F" w:rsidRDefault="0021738F" w:rsidP="0021738F">
            <w:pPr>
              <w:rPr>
                <w:rFonts w:cs="Times New Roman"/>
                <w:b/>
                <w:bCs w:val="0"/>
              </w:rPr>
            </w:pPr>
          </w:p>
        </w:tc>
        <w:tc>
          <w:tcPr>
            <w:tcW w:w="990" w:type="dxa"/>
          </w:tcPr>
          <w:p w:rsidR="0021738F" w:rsidRPr="0021738F" w:rsidRDefault="0021738F" w:rsidP="0021738F">
            <w:pPr>
              <w:rPr>
                <w:rFonts w:cs="Times New Roman"/>
                <w:b/>
                <w:bCs w:val="0"/>
              </w:rPr>
            </w:pPr>
          </w:p>
        </w:tc>
        <w:tc>
          <w:tcPr>
            <w:tcW w:w="2255" w:type="dxa"/>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D9D9D9" w:themeFill="background1" w:themeFillShade="D9"/>
          </w:tcPr>
          <w:p w:rsidR="0021738F" w:rsidRPr="0021738F" w:rsidRDefault="0021738F" w:rsidP="0021738F">
            <w:pPr>
              <w:autoSpaceDE w:val="0"/>
              <w:autoSpaceDN w:val="0"/>
              <w:adjustRightInd w:val="0"/>
              <w:rPr>
                <w:rFonts w:cs="Palatino Linotype"/>
                <w:bCs w:val="0"/>
                <w:color w:val="000000"/>
              </w:rPr>
            </w:pPr>
            <w:r w:rsidRPr="0021738F">
              <w:rPr>
                <w:rFonts w:cs="Palatino Linotype"/>
                <w:b/>
                <w:color w:val="000000"/>
              </w:rPr>
              <w:t xml:space="preserve">Curricular Content Knowledge </w:t>
            </w:r>
          </w:p>
          <w:p w:rsidR="0021738F" w:rsidRPr="0021738F" w:rsidRDefault="0021738F" w:rsidP="0021738F">
            <w:pPr>
              <w:rPr>
                <w:rFonts w:cs="Times New Roman"/>
                <w:bCs w:val="0"/>
              </w:rPr>
            </w:pPr>
            <w:r w:rsidRPr="0021738F">
              <w:rPr>
                <w:rFonts w:cs="Times New Roman"/>
                <w:bCs w:val="0"/>
              </w:rPr>
              <w:t>Special Educators use knowledge of general and specialized curricula to support individualized learning for individuals with exceptionalities. For Early Childhood Special Educators this includes the following knowledge and skill standards:</w:t>
            </w:r>
          </w:p>
        </w:tc>
        <w:tc>
          <w:tcPr>
            <w:tcW w:w="1350" w:type="dxa"/>
            <w:shd w:val="clear" w:color="auto" w:fill="D9D9D9" w:themeFill="background1" w:themeFillShade="D9"/>
          </w:tcPr>
          <w:p w:rsidR="0021738F" w:rsidRPr="0021738F" w:rsidRDefault="0021738F" w:rsidP="0021738F">
            <w:pPr>
              <w:keepNext/>
              <w:outlineLvl w:val="5"/>
              <w:rPr>
                <w:rFonts w:cs="Times New Roman"/>
                <w:b/>
                <w:bCs w:val="0"/>
              </w:rPr>
            </w:pPr>
          </w:p>
        </w:tc>
        <w:tc>
          <w:tcPr>
            <w:tcW w:w="1085" w:type="dxa"/>
            <w:shd w:val="clear" w:color="auto" w:fill="D9D9D9" w:themeFill="background1" w:themeFillShade="D9"/>
          </w:tcPr>
          <w:p w:rsidR="0021738F" w:rsidRPr="0021738F" w:rsidRDefault="0021738F" w:rsidP="0021738F">
            <w:pPr>
              <w:rPr>
                <w:rFonts w:cs="Times New Roman"/>
                <w:b/>
                <w:bCs w:val="0"/>
              </w:rPr>
            </w:pPr>
          </w:p>
        </w:tc>
        <w:tc>
          <w:tcPr>
            <w:tcW w:w="985" w:type="dxa"/>
            <w:shd w:val="clear" w:color="auto" w:fill="D9D9D9" w:themeFill="background1" w:themeFillShade="D9"/>
          </w:tcPr>
          <w:p w:rsidR="0021738F" w:rsidRPr="0021738F" w:rsidRDefault="0021738F" w:rsidP="0021738F">
            <w:pPr>
              <w:rPr>
                <w:rFonts w:cs="Times New Roman"/>
                <w:b/>
                <w:bCs w:val="0"/>
              </w:rPr>
            </w:pPr>
          </w:p>
        </w:tc>
        <w:tc>
          <w:tcPr>
            <w:tcW w:w="990" w:type="dxa"/>
            <w:shd w:val="clear" w:color="auto" w:fill="D9D9D9" w:themeFill="background1" w:themeFillShade="D9"/>
          </w:tcPr>
          <w:p w:rsidR="0021738F" w:rsidRPr="0021738F" w:rsidRDefault="0021738F" w:rsidP="0021738F">
            <w:pPr>
              <w:rPr>
                <w:rFonts w:cs="Times New Roman"/>
                <w:b/>
                <w:bCs w:val="0"/>
              </w:rPr>
            </w:pPr>
          </w:p>
        </w:tc>
        <w:tc>
          <w:tcPr>
            <w:tcW w:w="2255" w:type="dxa"/>
            <w:shd w:val="clear" w:color="auto" w:fill="D9D9D9" w:themeFill="background1" w:themeFillShade="D9"/>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D9D9D9" w:themeFill="background1" w:themeFillShade="D9"/>
          </w:tcPr>
          <w:p w:rsidR="0021738F" w:rsidRPr="0021738F" w:rsidRDefault="0021738F" w:rsidP="0021738F">
            <w:pPr>
              <w:rPr>
                <w:rFonts w:cs="Times New Roman"/>
                <w:b/>
                <w:bCs w:val="0"/>
              </w:rPr>
            </w:pPr>
            <w:r w:rsidRPr="0021738F">
              <w:rPr>
                <w:rFonts w:cs="Times New Roman"/>
                <w:b/>
                <w:bCs w:val="0"/>
              </w:rPr>
              <w:t>KNOWLEDGE:</w:t>
            </w:r>
          </w:p>
        </w:tc>
        <w:tc>
          <w:tcPr>
            <w:tcW w:w="1350" w:type="dxa"/>
            <w:shd w:val="clear" w:color="auto" w:fill="D9D9D9" w:themeFill="background1" w:themeFillShade="D9"/>
          </w:tcPr>
          <w:p w:rsidR="0021738F" w:rsidRPr="0021738F" w:rsidRDefault="0021738F" w:rsidP="0021738F">
            <w:pPr>
              <w:keepNext/>
              <w:outlineLvl w:val="5"/>
              <w:rPr>
                <w:rFonts w:cs="Times New Roman"/>
                <w:b/>
                <w:bCs w:val="0"/>
              </w:rPr>
            </w:pPr>
          </w:p>
        </w:tc>
        <w:tc>
          <w:tcPr>
            <w:tcW w:w="1085" w:type="dxa"/>
            <w:shd w:val="clear" w:color="auto" w:fill="D9D9D9" w:themeFill="background1" w:themeFillShade="D9"/>
          </w:tcPr>
          <w:p w:rsidR="0021738F" w:rsidRPr="0021738F" w:rsidRDefault="0021738F" w:rsidP="0021738F">
            <w:pPr>
              <w:rPr>
                <w:rFonts w:cs="Times New Roman"/>
                <w:b/>
                <w:bCs w:val="0"/>
              </w:rPr>
            </w:pPr>
          </w:p>
        </w:tc>
        <w:tc>
          <w:tcPr>
            <w:tcW w:w="985" w:type="dxa"/>
            <w:shd w:val="clear" w:color="auto" w:fill="D9D9D9" w:themeFill="background1" w:themeFillShade="D9"/>
          </w:tcPr>
          <w:p w:rsidR="0021738F" w:rsidRPr="0021738F" w:rsidRDefault="0021738F" w:rsidP="0021738F">
            <w:pPr>
              <w:rPr>
                <w:rFonts w:cs="Times New Roman"/>
                <w:b/>
                <w:bCs w:val="0"/>
              </w:rPr>
            </w:pPr>
          </w:p>
        </w:tc>
        <w:tc>
          <w:tcPr>
            <w:tcW w:w="990" w:type="dxa"/>
            <w:shd w:val="clear" w:color="auto" w:fill="D9D9D9" w:themeFill="background1" w:themeFillShade="D9"/>
          </w:tcPr>
          <w:p w:rsidR="0021738F" w:rsidRPr="0021738F" w:rsidRDefault="0021738F" w:rsidP="0021738F">
            <w:pPr>
              <w:rPr>
                <w:rFonts w:cs="Times New Roman"/>
                <w:b/>
                <w:bCs w:val="0"/>
              </w:rPr>
            </w:pPr>
          </w:p>
        </w:tc>
        <w:tc>
          <w:tcPr>
            <w:tcW w:w="2255" w:type="dxa"/>
            <w:shd w:val="clear" w:color="auto" w:fill="D9D9D9" w:themeFill="background1" w:themeFillShade="D9"/>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tcPr>
          <w:p w:rsidR="0021738F" w:rsidRDefault="0021738F" w:rsidP="0021738F">
            <w:pPr>
              <w:rPr>
                <w:rFonts w:cs="Times New Roman"/>
                <w:bCs w:val="0"/>
              </w:rPr>
            </w:pPr>
            <w:r w:rsidRPr="0021738F">
              <w:rPr>
                <w:rFonts w:cs="Times New Roman"/>
                <w:bCs w:val="0"/>
              </w:rPr>
              <w:t>Concept of universal design for learning</w:t>
            </w:r>
          </w:p>
          <w:p w:rsidR="00B70A32" w:rsidRPr="0021738F" w:rsidRDefault="00B70A32" w:rsidP="00B70A32">
            <w:pPr>
              <w:rPr>
                <w:rFonts w:cs="Palatino Linotype"/>
                <w:bCs w:val="0"/>
              </w:rPr>
            </w:pPr>
            <w:r w:rsidRPr="0021738F">
              <w:rPr>
                <w:rFonts w:cs="Palatino Linotype"/>
                <w:bCs w:val="0"/>
              </w:rPr>
              <w:t>Theories and research that form the basis of developmental and academic curricula and instructional strategies for infants and young children</w:t>
            </w:r>
          </w:p>
          <w:p w:rsidR="00B70A32" w:rsidRPr="0021738F" w:rsidRDefault="00B70A32" w:rsidP="0021738F">
            <w:pPr>
              <w:rPr>
                <w:rFonts w:cs="Times New Roman"/>
                <w:bCs w:val="0"/>
              </w:rPr>
            </w:pPr>
          </w:p>
        </w:tc>
        <w:tc>
          <w:tcPr>
            <w:tcW w:w="1350" w:type="dxa"/>
          </w:tcPr>
          <w:p w:rsidR="0021738F" w:rsidRPr="0021738F" w:rsidRDefault="0021738F" w:rsidP="0021738F">
            <w:pPr>
              <w:keepNext/>
              <w:outlineLvl w:val="5"/>
              <w:rPr>
                <w:rFonts w:cs="Times New Roman"/>
                <w:b/>
                <w:bCs w:val="0"/>
              </w:rPr>
            </w:pPr>
          </w:p>
        </w:tc>
        <w:tc>
          <w:tcPr>
            <w:tcW w:w="1085" w:type="dxa"/>
          </w:tcPr>
          <w:p w:rsidR="0021738F" w:rsidRPr="0021738F" w:rsidRDefault="0021738F" w:rsidP="0021738F">
            <w:pPr>
              <w:rPr>
                <w:rFonts w:cs="Times New Roman"/>
                <w:b/>
                <w:bCs w:val="0"/>
              </w:rPr>
            </w:pPr>
          </w:p>
        </w:tc>
        <w:tc>
          <w:tcPr>
            <w:tcW w:w="985" w:type="dxa"/>
          </w:tcPr>
          <w:p w:rsidR="0021738F" w:rsidRPr="0021738F" w:rsidRDefault="0021738F" w:rsidP="0021738F">
            <w:pPr>
              <w:rPr>
                <w:rFonts w:cs="Times New Roman"/>
                <w:b/>
                <w:bCs w:val="0"/>
              </w:rPr>
            </w:pPr>
          </w:p>
        </w:tc>
        <w:tc>
          <w:tcPr>
            <w:tcW w:w="990" w:type="dxa"/>
          </w:tcPr>
          <w:p w:rsidR="0021738F" w:rsidRPr="0021738F" w:rsidRDefault="0021738F" w:rsidP="0021738F">
            <w:pPr>
              <w:rPr>
                <w:rFonts w:cs="Times New Roman"/>
                <w:b/>
                <w:bCs w:val="0"/>
              </w:rPr>
            </w:pPr>
          </w:p>
        </w:tc>
        <w:tc>
          <w:tcPr>
            <w:tcW w:w="2255" w:type="dxa"/>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D9D9D9" w:themeFill="background1" w:themeFillShade="D9"/>
          </w:tcPr>
          <w:p w:rsidR="0021738F" w:rsidRPr="0021738F" w:rsidRDefault="0021738F" w:rsidP="0021738F">
            <w:pPr>
              <w:rPr>
                <w:rFonts w:cs="Times New Roman"/>
                <w:b/>
                <w:bCs w:val="0"/>
              </w:rPr>
            </w:pPr>
            <w:r w:rsidRPr="0021738F">
              <w:rPr>
                <w:rFonts w:cs="Times New Roman"/>
                <w:b/>
                <w:bCs w:val="0"/>
              </w:rPr>
              <w:t>SKILLS:</w:t>
            </w:r>
          </w:p>
        </w:tc>
        <w:tc>
          <w:tcPr>
            <w:tcW w:w="1350" w:type="dxa"/>
            <w:shd w:val="clear" w:color="auto" w:fill="D9D9D9" w:themeFill="background1" w:themeFillShade="D9"/>
          </w:tcPr>
          <w:p w:rsidR="0021738F" w:rsidRPr="0021738F" w:rsidRDefault="0021738F" w:rsidP="0021738F">
            <w:pPr>
              <w:keepNext/>
              <w:outlineLvl w:val="5"/>
              <w:rPr>
                <w:rFonts w:cs="Times New Roman"/>
                <w:b/>
                <w:bCs w:val="0"/>
              </w:rPr>
            </w:pPr>
          </w:p>
        </w:tc>
        <w:tc>
          <w:tcPr>
            <w:tcW w:w="1085" w:type="dxa"/>
            <w:shd w:val="clear" w:color="auto" w:fill="D9D9D9" w:themeFill="background1" w:themeFillShade="D9"/>
          </w:tcPr>
          <w:p w:rsidR="0021738F" w:rsidRPr="0021738F" w:rsidRDefault="0021738F" w:rsidP="0021738F">
            <w:pPr>
              <w:rPr>
                <w:rFonts w:cs="Times New Roman"/>
                <w:b/>
                <w:bCs w:val="0"/>
              </w:rPr>
            </w:pPr>
          </w:p>
        </w:tc>
        <w:tc>
          <w:tcPr>
            <w:tcW w:w="985" w:type="dxa"/>
            <w:shd w:val="clear" w:color="auto" w:fill="D9D9D9" w:themeFill="background1" w:themeFillShade="D9"/>
          </w:tcPr>
          <w:p w:rsidR="0021738F" w:rsidRPr="0021738F" w:rsidRDefault="0021738F" w:rsidP="0021738F">
            <w:pPr>
              <w:rPr>
                <w:rFonts w:cs="Times New Roman"/>
                <w:b/>
                <w:bCs w:val="0"/>
              </w:rPr>
            </w:pPr>
          </w:p>
        </w:tc>
        <w:tc>
          <w:tcPr>
            <w:tcW w:w="990" w:type="dxa"/>
            <w:shd w:val="clear" w:color="auto" w:fill="D9D9D9" w:themeFill="background1" w:themeFillShade="D9"/>
          </w:tcPr>
          <w:p w:rsidR="0021738F" w:rsidRPr="0021738F" w:rsidRDefault="0021738F" w:rsidP="0021738F">
            <w:pPr>
              <w:rPr>
                <w:rFonts w:cs="Times New Roman"/>
                <w:b/>
                <w:bCs w:val="0"/>
              </w:rPr>
            </w:pPr>
          </w:p>
        </w:tc>
        <w:tc>
          <w:tcPr>
            <w:tcW w:w="2255" w:type="dxa"/>
            <w:shd w:val="clear" w:color="auto" w:fill="D9D9D9" w:themeFill="background1" w:themeFillShade="D9"/>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tcPr>
          <w:p w:rsidR="0021738F" w:rsidRPr="0021738F" w:rsidRDefault="0021738F" w:rsidP="0021738F">
            <w:pPr>
              <w:rPr>
                <w:rFonts w:cs="Times New Roman"/>
                <w:b/>
                <w:bCs w:val="0"/>
              </w:rPr>
            </w:pPr>
            <w:r w:rsidRPr="0021738F">
              <w:rPr>
                <w:rFonts w:cs="Times New Roman"/>
                <w:bCs w:val="0"/>
              </w:rPr>
              <w:lastRenderedPageBreak/>
              <w:t>Apply current research to the five developmental domains, play and temperament in learning situations</w:t>
            </w:r>
          </w:p>
        </w:tc>
        <w:tc>
          <w:tcPr>
            <w:tcW w:w="1350" w:type="dxa"/>
          </w:tcPr>
          <w:p w:rsidR="0021738F" w:rsidRPr="0021738F" w:rsidRDefault="0021738F" w:rsidP="0021738F">
            <w:pPr>
              <w:keepNext/>
              <w:outlineLvl w:val="5"/>
              <w:rPr>
                <w:rFonts w:cs="Times New Roman"/>
                <w:b/>
                <w:bCs w:val="0"/>
              </w:rPr>
            </w:pPr>
          </w:p>
        </w:tc>
        <w:tc>
          <w:tcPr>
            <w:tcW w:w="1085" w:type="dxa"/>
          </w:tcPr>
          <w:p w:rsidR="0021738F" w:rsidRPr="0021738F" w:rsidRDefault="0021738F" w:rsidP="0021738F">
            <w:pPr>
              <w:rPr>
                <w:rFonts w:cs="Times New Roman"/>
                <w:b/>
                <w:bCs w:val="0"/>
              </w:rPr>
            </w:pPr>
          </w:p>
        </w:tc>
        <w:tc>
          <w:tcPr>
            <w:tcW w:w="985" w:type="dxa"/>
          </w:tcPr>
          <w:p w:rsidR="0021738F" w:rsidRPr="0021738F" w:rsidRDefault="0021738F" w:rsidP="0021738F">
            <w:pPr>
              <w:rPr>
                <w:rFonts w:cs="Times New Roman"/>
                <w:b/>
                <w:bCs w:val="0"/>
              </w:rPr>
            </w:pPr>
          </w:p>
        </w:tc>
        <w:tc>
          <w:tcPr>
            <w:tcW w:w="990" w:type="dxa"/>
          </w:tcPr>
          <w:p w:rsidR="0021738F" w:rsidRPr="0021738F" w:rsidRDefault="0021738F" w:rsidP="0021738F">
            <w:pPr>
              <w:rPr>
                <w:rFonts w:cs="Times New Roman"/>
                <w:b/>
                <w:bCs w:val="0"/>
              </w:rPr>
            </w:pPr>
          </w:p>
        </w:tc>
        <w:tc>
          <w:tcPr>
            <w:tcW w:w="2255" w:type="dxa"/>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tcPr>
          <w:p w:rsidR="0021738F" w:rsidRPr="0021738F" w:rsidRDefault="0021738F" w:rsidP="0021738F">
            <w:pPr>
              <w:rPr>
                <w:rFonts w:cs="Times New Roman"/>
                <w:bCs w:val="0"/>
              </w:rPr>
            </w:pPr>
            <w:r w:rsidRPr="0021738F">
              <w:rPr>
                <w:rFonts w:cs="Times New Roman"/>
                <w:bCs w:val="0"/>
              </w:rPr>
              <w:t>Plan, implement, and evaluate developmentally appropriate curricula, instruction, and adaptations based on knowledge of individual children, the family, and the community</w:t>
            </w:r>
          </w:p>
        </w:tc>
        <w:tc>
          <w:tcPr>
            <w:tcW w:w="1350" w:type="dxa"/>
          </w:tcPr>
          <w:p w:rsidR="0021738F" w:rsidRPr="0021738F" w:rsidRDefault="0021738F" w:rsidP="0021738F">
            <w:pPr>
              <w:keepNext/>
              <w:outlineLvl w:val="5"/>
              <w:rPr>
                <w:rFonts w:cs="Times New Roman"/>
                <w:b/>
                <w:bCs w:val="0"/>
              </w:rPr>
            </w:pPr>
          </w:p>
        </w:tc>
        <w:tc>
          <w:tcPr>
            <w:tcW w:w="1085" w:type="dxa"/>
          </w:tcPr>
          <w:p w:rsidR="0021738F" w:rsidRPr="0021738F" w:rsidRDefault="0021738F" w:rsidP="0021738F">
            <w:pPr>
              <w:rPr>
                <w:rFonts w:cs="Times New Roman"/>
                <w:b/>
                <w:bCs w:val="0"/>
              </w:rPr>
            </w:pPr>
          </w:p>
        </w:tc>
        <w:tc>
          <w:tcPr>
            <w:tcW w:w="985" w:type="dxa"/>
          </w:tcPr>
          <w:p w:rsidR="0021738F" w:rsidRPr="0021738F" w:rsidRDefault="0021738F" w:rsidP="0021738F">
            <w:pPr>
              <w:rPr>
                <w:rFonts w:cs="Times New Roman"/>
                <w:b/>
                <w:bCs w:val="0"/>
              </w:rPr>
            </w:pPr>
          </w:p>
        </w:tc>
        <w:tc>
          <w:tcPr>
            <w:tcW w:w="990" w:type="dxa"/>
          </w:tcPr>
          <w:p w:rsidR="0021738F" w:rsidRPr="0021738F" w:rsidRDefault="0021738F" w:rsidP="0021738F">
            <w:pPr>
              <w:rPr>
                <w:rFonts w:cs="Times New Roman"/>
                <w:b/>
                <w:bCs w:val="0"/>
              </w:rPr>
            </w:pPr>
          </w:p>
        </w:tc>
        <w:tc>
          <w:tcPr>
            <w:tcW w:w="2255" w:type="dxa"/>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tcPr>
          <w:p w:rsidR="0021738F" w:rsidRPr="0021738F" w:rsidRDefault="0021738F" w:rsidP="0021738F">
            <w:pPr>
              <w:rPr>
                <w:rFonts w:cs="Times New Roman"/>
                <w:bCs w:val="0"/>
              </w:rPr>
            </w:pPr>
            <w:r w:rsidRPr="0021738F">
              <w:rPr>
                <w:rFonts w:cs="Times New Roman"/>
                <w:bCs w:val="0"/>
              </w:rPr>
              <w:t>Implement and evaluate preventative and reductive strategies to address challenging behaviors</w:t>
            </w:r>
          </w:p>
        </w:tc>
        <w:tc>
          <w:tcPr>
            <w:tcW w:w="1350" w:type="dxa"/>
          </w:tcPr>
          <w:p w:rsidR="0021738F" w:rsidRPr="0021738F" w:rsidRDefault="0021738F" w:rsidP="0021738F">
            <w:pPr>
              <w:keepNext/>
              <w:outlineLvl w:val="5"/>
              <w:rPr>
                <w:rFonts w:cs="Times New Roman"/>
                <w:b/>
                <w:bCs w:val="0"/>
              </w:rPr>
            </w:pPr>
          </w:p>
        </w:tc>
        <w:tc>
          <w:tcPr>
            <w:tcW w:w="1085" w:type="dxa"/>
          </w:tcPr>
          <w:p w:rsidR="0021738F" w:rsidRPr="0021738F" w:rsidRDefault="0021738F" w:rsidP="0021738F">
            <w:pPr>
              <w:rPr>
                <w:rFonts w:cs="Times New Roman"/>
                <w:b/>
                <w:bCs w:val="0"/>
              </w:rPr>
            </w:pPr>
          </w:p>
        </w:tc>
        <w:tc>
          <w:tcPr>
            <w:tcW w:w="985" w:type="dxa"/>
          </w:tcPr>
          <w:p w:rsidR="0021738F" w:rsidRPr="0021738F" w:rsidRDefault="0021738F" w:rsidP="0021738F">
            <w:pPr>
              <w:rPr>
                <w:rFonts w:cs="Times New Roman"/>
                <w:b/>
                <w:bCs w:val="0"/>
              </w:rPr>
            </w:pPr>
          </w:p>
        </w:tc>
        <w:tc>
          <w:tcPr>
            <w:tcW w:w="990" w:type="dxa"/>
          </w:tcPr>
          <w:p w:rsidR="0021738F" w:rsidRPr="0021738F" w:rsidRDefault="0021738F" w:rsidP="0021738F">
            <w:pPr>
              <w:rPr>
                <w:rFonts w:cs="Times New Roman"/>
                <w:b/>
                <w:bCs w:val="0"/>
              </w:rPr>
            </w:pPr>
          </w:p>
        </w:tc>
        <w:tc>
          <w:tcPr>
            <w:tcW w:w="2255" w:type="dxa"/>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tcPr>
          <w:p w:rsidR="0021738F" w:rsidRPr="0021738F" w:rsidRDefault="0021738F" w:rsidP="0021738F">
            <w:pPr>
              <w:rPr>
                <w:rFonts w:cs="Times New Roman"/>
                <w:bCs w:val="0"/>
              </w:rPr>
            </w:pPr>
            <w:r w:rsidRPr="0021738F">
              <w:rPr>
                <w:rFonts w:cs="Times New Roman"/>
                <w:bCs w:val="0"/>
              </w:rPr>
              <w:t>Plan and implement developmentally and individually appropriate curriculum</w:t>
            </w:r>
          </w:p>
        </w:tc>
        <w:tc>
          <w:tcPr>
            <w:tcW w:w="1350" w:type="dxa"/>
          </w:tcPr>
          <w:p w:rsidR="0021738F" w:rsidRPr="0021738F" w:rsidRDefault="0021738F" w:rsidP="0021738F">
            <w:pPr>
              <w:keepNext/>
              <w:outlineLvl w:val="5"/>
              <w:rPr>
                <w:rFonts w:cs="Times New Roman"/>
                <w:b/>
                <w:bCs w:val="0"/>
              </w:rPr>
            </w:pPr>
          </w:p>
        </w:tc>
        <w:tc>
          <w:tcPr>
            <w:tcW w:w="1085" w:type="dxa"/>
          </w:tcPr>
          <w:p w:rsidR="0021738F" w:rsidRPr="0021738F" w:rsidRDefault="0021738F" w:rsidP="0021738F">
            <w:pPr>
              <w:rPr>
                <w:rFonts w:cs="Times New Roman"/>
                <w:b/>
                <w:bCs w:val="0"/>
              </w:rPr>
            </w:pPr>
          </w:p>
        </w:tc>
        <w:tc>
          <w:tcPr>
            <w:tcW w:w="985" w:type="dxa"/>
          </w:tcPr>
          <w:p w:rsidR="0021738F" w:rsidRPr="0021738F" w:rsidRDefault="0021738F" w:rsidP="0021738F">
            <w:pPr>
              <w:rPr>
                <w:rFonts w:cs="Times New Roman"/>
                <w:b/>
                <w:bCs w:val="0"/>
              </w:rPr>
            </w:pPr>
          </w:p>
        </w:tc>
        <w:tc>
          <w:tcPr>
            <w:tcW w:w="990" w:type="dxa"/>
          </w:tcPr>
          <w:p w:rsidR="0021738F" w:rsidRPr="0021738F" w:rsidRDefault="0021738F" w:rsidP="0021738F">
            <w:pPr>
              <w:rPr>
                <w:rFonts w:cs="Times New Roman"/>
                <w:b/>
                <w:bCs w:val="0"/>
              </w:rPr>
            </w:pPr>
          </w:p>
        </w:tc>
        <w:tc>
          <w:tcPr>
            <w:tcW w:w="2255" w:type="dxa"/>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D9D9D9" w:themeFill="background1" w:themeFillShade="D9"/>
          </w:tcPr>
          <w:p w:rsidR="0021738F" w:rsidRPr="0021738F" w:rsidRDefault="0021738F" w:rsidP="0021738F">
            <w:pPr>
              <w:autoSpaceDE w:val="0"/>
              <w:autoSpaceDN w:val="0"/>
              <w:adjustRightInd w:val="0"/>
              <w:rPr>
                <w:rFonts w:cs="Palatino Linotype"/>
                <w:bCs w:val="0"/>
                <w:color w:val="000000"/>
              </w:rPr>
            </w:pPr>
            <w:r w:rsidRPr="0021738F">
              <w:rPr>
                <w:rFonts w:cs="Palatino Linotype"/>
                <w:b/>
                <w:color w:val="000000"/>
              </w:rPr>
              <w:t xml:space="preserve">Assessment </w:t>
            </w:r>
          </w:p>
          <w:p w:rsidR="0021738F" w:rsidRPr="0021738F" w:rsidRDefault="0021738F" w:rsidP="0021738F">
            <w:pPr>
              <w:rPr>
                <w:rFonts w:cs="Times New Roman"/>
                <w:bCs w:val="0"/>
              </w:rPr>
            </w:pPr>
            <w:r w:rsidRPr="0021738F">
              <w:rPr>
                <w:rFonts w:cs="Times New Roman"/>
                <w:bCs w:val="0"/>
              </w:rPr>
              <w:t>Special Educators use multiple methods of assessment and data-sources in making educational decisions. For Early Childhood Special Educators this includes the following knowledge and skill standards:</w:t>
            </w:r>
          </w:p>
        </w:tc>
        <w:tc>
          <w:tcPr>
            <w:tcW w:w="1350" w:type="dxa"/>
            <w:shd w:val="clear" w:color="auto" w:fill="D9D9D9" w:themeFill="background1" w:themeFillShade="D9"/>
          </w:tcPr>
          <w:p w:rsidR="0021738F" w:rsidRPr="0021738F" w:rsidRDefault="0021738F" w:rsidP="0021738F">
            <w:pPr>
              <w:keepNext/>
              <w:outlineLvl w:val="5"/>
              <w:rPr>
                <w:rFonts w:cs="Times New Roman"/>
                <w:b/>
                <w:bCs w:val="0"/>
              </w:rPr>
            </w:pPr>
          </w:p>
        </w:tc>
        <w:tc>
          <w:tcPr>
            <w:tcW w:w="1085" w:type="dxa"/>
            <w:shd w:val="clear" w:color="auto" w:fill="D9D9D9" w:themeFill="background1" w:themeFillShade="D9"/>
          </w:tcPr>
          <w:p w:rsidR="0021738F" w:rsidRPr="0021738F" w:rsidRDefault="0021738F" w:rsidP="0021738F">
            <w:pPr>
              <w:rPr>
                <w:rFonts w:cs="Times New Roman"/>
                <w:b/>
                <w:bCs w:val="0"/>
              </w:rPr>
            </w:pPr>
          </w:p>
        </w:tc>
        <w:tc>
          <w:tcPr>
            <w:tcW w:w="985" w:type="dxa"/>
            <w:shd w:val="clear" w:color="auto" w:fill="D9D9D9" w:themeFill="background1" w:themeFillShade="D9"/>
          </w:tcPr>
          <w:p w:rsidR="0021738F" w:rsidRPr="0021738F" w:rsidRDefault="0021738F" w:rsidP="0021738F">
            <w:pPr>
              <w:rPr>
                <w:rFonts w:cs="Times New Roman"/>
                <w:b/>
                <w:bCs w:val="0"/>
              </w:rPr>
            </w:pPr>
          </w:p>
        </w:tc>
        <w:tc>
          <w:tcPr>
            <w:tcW w:w="990" w:type="dxa"/>
            <w:shd w:val="clear" w:color="auto" w:fill="D9D9D9" w:themeFill="background1" w:themeFillShade="D9"/>
          </w:tcPr>
          <w:p w:rsidR="0021738F" w:rsidRPr="0021738F" w:rsidRDefault="0021738F" w:rsidP="0021738F">
            <w:pPr>
              <w:rPr>
                <w:rFonts w:cs="Times New Roman"/>
                <w:b/>
                <w:bCs w:val="0"/>
              </w:rPr>
            </w:pPr>
          </w:p>
        </w:tc>
        <w:tc>
          <w:tcPr>
            <w:tcW w:w="2255" w:type="dxa"/>
            <w:shd w:val="clear" w:color="auto" w:fill="D9D9D9" w:themeFill="background1" w:themeFillShade="D9"/>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D9D9D9" w:themeFill="background1" w:themeFillShade="D9"/>
          </w:tcPr>
          <w:p w:rsidR="0021738F" w:rsidRPr="0021738F" w:rsidRDefault="0021738F" w:rsidP="0021738F">
            <w:pPr>
              <w:autoSpaceDE w:val="0"/>
              <w:autoSpaceDN w:val="0"/>
              <w:adjustRightInd w:val="0"/>
              <w:rPr>
                <w:rFonts w:cs="Palatino Linotype"/>
                <w:b/>
                <w:color w:val="000000"/>
              </w:rPr>
            </w:pPr>
            <w:r w:rsidRPr="0021738F">
              <w:rPr>
                <w:rFonts w:cs="Palatino Linotype"/>
                <w:b/>
                <w:color w:val="000000"/>
              </w:rPr>
              <w:t>KNOWLEDGE:</w:t>
            </w:r>
          </w:p>
        </w:tc>
        <w:tc>
          <w:tcPr>
            <w:tcW w:w="1350" w:type="dxa"/>
            <w:shd w:val="clear" w:color="auto" w:fill="D9D9D9" w:themeFill="background1" w:themeFillShade="D9"/>
          </w:tcPr>
          <w:p w:rsidR="0021738F" w:rsidRPr="0021738F" w:rsidRDefault="0021738F" w:rsidP="0021738F">
            <w:pPr>
              <w:keepNext/>
              <w:outlineLvl w:val="5"/>
              <w:rPr>
                <w:rFonts w:cs="Times New Roman"/>
                <w:b/>
                <w:bCs w:val="0"/>
              </w:rPr>
            </w:pPr>
          </w:p>
        </w:tc>
        <w:tc>
          <w:tcPr>
            <w:tcW w:w="1085" w:type="dxa"/>
            <w:shd w:val="clear" w:color="auto" w:fill="D9D9D9" w:themeFill="background1" w:themeFillShade="D9"/>
          </w:tcPr>
          <w:p w:rsidR="0021738F" w:rsidRPr="0021738F" w:rsidRDefault="0021738F" w:rsidP="0021738F">
            <w:pPr>
              <w:rPr>
                <w:rFonts w:cs="Times New Roman"/>
                <w:b/>
                <w:bCs w:val="0"/>
              </w:rPr>
            </w:pPr>
          </w:p>
        </w:tc>
        <w:tc>
          <w:tcPr>
            <w:tcW w:w="985" w:type="dxa"/>
            <w:shd w:val="clear" w:color="auto" w:fill="D9D9D9" w:themeFill="background1" w:themeFillShade="D9"/>
          </w:tcPr>
          <w:p w:rsidR="0021738F" w:rsidRPr="0021738F" w:rsidRDefault="0021738F" w:rsidP="0021738F">
            <w:pPr>
              <w:rPr>
                <w:rFonts w:cs="Times New Roman"/>
                <w:b/>
                <w:bCs w:val="0"/>
              </w:rPr>
            </w:pPr>
          </w:p>
        </w:tc>
        <w:tc>
          <w:tcPr>
            <w:tcW w:w="990" w:type="dxa"/>
            <w:shd w:val="clear" w:color="auto" w:fill="D9D9D9" w:themeFill="background1" w:themeFillShade="D9"/>
          </w:tcPr>
          <w:p w:rsidR="0021738F" w:rsidRPr="0021738F" w:rsidRDefault="0021738F" w:rsidP="0021738F">
            <w:pPr>
              <w:rPr>
                <w:rFonts w:cs="Times New Roman"/>
                <w:b/>
                <w:bCs w:val="0"/>
              </w:rPr>
            </w:pPr>
          </w:p>
        </w:tc>
        <w:tc>
          <w:tcPr>
            <w:tcW w:w="2255" w:type="dxa"/>
            <w:shd w:val="clear" w:color="auto" w:fill="D9D9D9" w:themeFill="background1" w:themeFillShade="D9"/>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auto"/>
          </w:tcPr>
          <w:p w:rsidR="0021738F" w:rsidRPr="0021738F" w:rsidRDefault="0021738F" w:rsidP="0021738F">
            <w:pPr>
              <w:autoSpaceDE w:val="0"/>
              <w:autoSpaceDN w:val="0"/>
              <w:adjustRightInd w:val="0"/>
              <w:rPr>
                <w:rFonts w:cs="Palatino Linotype"/>
                <w:b/>
                <w:color w:val="000000"/>
              </w:rPr>
            </w:pPr>
            <w:r w:rsidRPr="0021738F">
              <w:rPr>
                <w:rFonts w:cs="Palatino Linotype"/>
                <w:bCs w:val="0"/>
                <w:color w:val="000000"/>
              </w:rPr>
              <w:t>Role of the family in the assessment process</w:t>
            </w:r>
          </w:p>
        </w:tc>
        <w:tc>
          <w:tcPr>
            <w:tcW w:w="1350" w:type="dxa"/>
            <w:shd w:val="clear" w:color="auto" w:fill="auto"/>
          </w:tcPr>
          <w:p w:rsidR="0021738F" w:rsidRPr="0021738F" w:rsidRDefault="0021738F" w:rsidP="0021738F">
            <w:pPr>
              <w:keepNext/>
              <w:outlineLvl w:val="5"/>
              <w:rPr>
                <w:rFonts w:cs="Times New Roman"/>
                <w:b/>
                <w:bCs w:val="0"/>
              </w:rPr>
            </w:pPr>
          </w:p>
        </w:tc>
        <w:tc>
          <w:tcPr>
            <w:tcW w:w="1085" w:type="dxa"/>
            <w:shd w:val="clear" w:color="auto" w:fill="auto"/>
          </w:tcPr>
          <w:p w:rsidR="0021738F" w:rsidRPr="0021738F" w:rsidRDefault="0021738F" w:rsidP="0021738F">
            <w:pPr>
              <w:rPr>
                <w:rFonts w:cs="Times New Roman"/>
                <w:b/>
                <w:bCs w:val="0"/>
              </w:rPr>
            </w:pPr>
          </w:p>
        </w:tc>
        <w:tc>
          <w:tcPr>
            <w:tcW w:w="985" w:type="dxa"/>
            <w:shd w:val="clear" w:color="auto" w:fill="auto"/>
          </w:tcPr>
          <w:p w:rsidR="0021738F" w:rsidRPr="0021738F" w:rsidRDefault="0021738F" w:rsidP="0021738F">
            <w:pPr>
              <w:rPr>
                <w:rFonts w:cs="Times New Roman"/>
                <w:b/>
                <w:bCs w:val="0"/>
              </w:rPr>
            </w:pPr>
          </w:p>
        </w:tc>
        <w:tc>
          <w:tcPr>
            <w:tcW w:w="990" w:type="dxa"/>
            <w:shd w:val="clear" w:color="auto" w:fill="auto"/>
          </w:tcPr>
          <w:p w:rsidR="0021738F" w:rsidRPr="0021738F" w:rsidRDefault="0021738F" w:rsidP="0021738F">
            <w:pPr>
              <w:rPr>
                <w:rFonts w:cs="Times New Roman"/>
                <w:b/>
                <w:bCs w:val="0"/>
              </w:rPr>
            </w:pPr>
          </w:p>
        </w:tc>
        <w:tc>
          <w:tcPr>
            <w:tcW w:w="2255" w:type="dxa"/>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auto"/>
          </w:tcPr>
          <w:p w:rsidR="0021738F" w:rsidRPr="0021738F" w:rsidRDefault="0021738F" w:rsidP="0021738F">
            <w:pPr>
              <w:autoSpaceDE w:val="0"/>
              <w:autoSpaceDN w:val="0"/>
              <w:adjustRightInd w:val="0"/>
              <w:rPr>
                <w:rFonts w:cs="Palatino Linotype"/>
                <w:bCs w:val="0"/>
                <w:color w:val="000000"/>
              </w:rPr>
            </w:pPr>
            <w:r w:rsidRPr="0021738F">
              <w:rPr>
                <w:rFonts w:cs="Palatino Linotype"/>
                <w:bCs w:val="0"/>
                <w:color w:val="000000"/>
              </w:rPr>
              <w:t>Legal requirements that distinguish among at-risk, developmental delay and disability</w:t>
            </w:r>
          </w:p>
        </w:tc>
        <w:tc>
          <w:tcPr>
            <w:tcW w:w="1350" w:type="dxa"/>
            <w:shd w:val="clear" w:color="auto" w:fill="auto"/>
          </w:tcPr>
          <w:p w:rsidR="0021738F" w:rsidRPr="0021738F" w:rsidRDefault="0021738F" w:rsidP="0021738F">
            <w:pPr>
              <w:keepNext/>
              <w:outlineLvl w:val="5"/>
              <w:rPr>
                <w:rFonts w:cs="Times New Roman"/>
                <w:b/>
                <w:bCs w:val="0"/>
              </w:rPr>
            </w:pPr>
          </w:p>
        </w:tc>
        <w:tc>
          <w:tcPr>
            <w:tcW w:w="1085" w:type="dxa"/>
            <w:shd w:val="clear" w:color="auto" w:fill="auto"/>
          </w:tcPr>
          <w:p w:rsidR="0021738F" w:rsidRPr="0021738F" w:rsidRDefault="0021738F" w:rsidP="0021738F">
            <w:pPr>
              <w:rPr>
                <w:rFonts w:cs="Times New Roman"/>
                <w:b/>
                <w:bCs w:val="0"/>
              </w:rPr>
            </w:pPr>
          </w:p>
        </w:tc>
        <w:tc>
          <w:tcPr>
            <w:tcW w:w="985" w:type="dxa"/>
            <w:shd w:val="clear" w:color="auto" w:fill="auto"/>
          </w:tcPr>
          <w:p w:rsidR="0021738F" w:rsidRPr="0021738F" w:rsidRDefault="0021738F" w:rsidP="0021738F">
            <w:pPr>
              <w:rPr>
                <w:rFonts w:cs="Times New Roman"/>
                <w:b/>
                <w:bCs w:val="0"/>
              </w:rPr>
            </w:pPr>
          </w:p>
        </w:tc>
        <w:tc>
          <w:tcPr>
            <w:tcW w:w="990" w:type="dxa"/>
            <w:shd w:val="clear" w:color="auto" w:fill="auto"/>
          </w:tcPr>
          <w:p w:rsidR="0021738F" w:rsidRPr="0021738F" w:rsidRDefault="0021738F" w:rsidP="0021738F">
            <w:pPr>
              <w:rPr>
                <w:rFonts w:cs="Times New Roman"/>
                <w:b/>
                <w:bCs w:val="0"/>
              </w:rPr>
            </w:pPr>
          </w:p>
        </w:tc>
        <w:tc>
          <w:tcPr>
            <w:tcW w:w="2255" w:type="dxa"/>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auto"/>
          </w:tcPr>
          <w:p w:rsidR="0021738F" w:rsidRPr="0021738F" w:rsidRDefault="0021738F" w:rsidP="0021738F">
            <w:pPr>
              <w:autoSpaceDE w:val="0"/>
              <w:autoSpaceDN w:val="0"/>
              <w:adjustRightInd w:val="0"/>
              <w:rPr>
                <w:rFonts w:cs="Palatino Linotype"/>
                <w:bCs w:val="0"/>
                <w:color w:val="000000"/>
              </w:rPr>
            </w:pPr>
            <w:r w:rsidRPr="0021738F">
              <w:rPr>
                <w:rFonts w:cs="Palatino Linotype"/>
                <w:bCs w:val="0"/>
                <w:color w:val="000000"/>
              </w:rPr>
              <w:t>Alignment of assessment with curriculum, content standards, and local, state, and federal regulations</w:t>
            </w:r>
          </w:p>
        </w:tc>
        <w:tc>
          <w:tcPr>
            <w:tcW w:w="1350" w:type="dxa"/>
            <w:shd w:val="clear" w:color="auto" w:fill="auto"/>
          </w:tcPr>
          <w:p w:rsidR="0021738F" w:rsidRPr="0021738F" w:rsidRDefault="0021738F" w:rsidP="0021738F">
            <w:pPr>
              <w:keepNext/>
              <w:outlineLvl w:val="5"/>
              <w:rPr>
                <w:rFonts w:cs="Times New Roman"/>
                <w:b/>
                <w:bCs w:val="0"/>
              </w:rPr>
            </w:pPr>
          </w:p>
        </w:tc>
        <w:tc>
          <w:tcPr>
            <w:tcW w:w="1085" w:type="dxa"/>
            <w:shd w:val="clear" w:color="auto" w:fill="auto"/>
          </w:tcPr>
          <w:p w:rsidR="0021738F" w:rsidRPr="0021738F" w:rsidRDefault="0021738F" w:rsidP="0021738F">
            <w:pPr>
              <w:rPr>
                <w:rFonts w:cs="Times New Roman"/>
                <w:b/>
                <w:bCs w:val="0"/>
              </w:rPr>
            </w:pPr>
          </w:p>
        </w:tc>
        <w:tc>
          <w:tcPr>
            <w:tcW w:w="985" w:type="dxa"/>
            <w:shd w:val="clear" w:color="auto" w:fill="auto"/>
          </w:tcPr>
          <w:p w:rsidR="0021738F" w:rsidRPr="0021738F" w:rsidRDefault="0021738F" w:rsidP="0021738F">
            <w:pPr>
              <w:rPr>
                <w:rFonts w:cs="Times New Roman"/>
                <w:b/>
                <w:bCs w:val="0"/>
              </w:rPr>
            </w:pPr>
          </w:p>
        </w:tc>
        <w:tc>
          <w:tcPr>
            <w:tcW w:w="990" w:type="dxa"/>
            <w:shd w:val="clear" w:color="auto" w:fill="auto"/>
          </w:tcPr>
          <w:p w:rsidR="0021738F" w:rsidRPr="0021738F" w:rsidRDefault="0021738F" w:rsidP="0021738F">
            <w:pPr>
              <w:rPr>
                <w:rFonts w:cs="Times New Roman"/>
                <w:b/>
                <w:bCs w:val="0"/>
              </w:rPr>
            </w:pPr>
          </w:p>
        </w:tc>
        <w:tc>
          <w:tcPr>
            <w:tcW w:w="2255" w:type="dxa"/>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D9D9D9" w:themeFill="background1" w:themeFillShade="D9"/>
          </w:tcPr>
          <w:p w:rsidR="0021738F" w:rsidRPr="0021738F" w:rsidRDefault="0021738F" w:rsidP="0021738F">
            <w:pPr>
              <w:autoSpaceDE w:val="0"/>
              <w:autoSpaceDN w:val="0"/>
              <w:adjustRightInd w:val="0"/>
              <w:rPr>
                <w:rFonts w:cs="Palatino Linotype"/>
                <w:b/>
                <w:bCs w:val="0"/>
                <w:color w:val="000000"/>
              </w:rPr>
            </w:pPr>
            <w:r w:rsidRPr="0021738F">
              <w:rPr>
                <w:rFonts w:cs="Palatino Linotype"/>
                <w:b/>
                <w:bCs w:val="0"/>
                <w:color w:val="000000"/>
              </w:rPr>
              <w:t>SKILLS:</w:t>
            </w:r>
          </w:p>
        </w:tc>
        <w:tc>
          <w:tcPr>
            <w:tcW w:w="1350" w:type="dxa"/>
            <w:shd w:val="clear" w:color="auto" w:fill="D9D9D9" w:themeFill="background1" w:themeFillShade="D9"/>
          </w:tcPr>
          <w:p w:rsidR="0021738F" w:rsidRPr="0021738F" w:rsidRDefault="0021738F" w:rsidP="0021738F">
            <w:pPr>
              <w:keepNext/>
              <w:outlineLvl w:val="5"/>
              <w:rPr>
                <w:rFonts w:cs="Times New Roman"/>
                <w:b/>
                <w:bCs w:val="0"/>
              </w:rPr>
            </w:pPr>
          </w:p>
        </w:tc>
        <w:tc>
          <w:tcPr>
            <w:tcW w:w="1085" w:type="dxa"/>
            <w:shd w:val="clear" w:color="auto" w:fill="D9D9D9" w:themeFill="background1" w:themeFillShade="D9"/>
          </w:tcPr>
          <w:p w:rsidR="0021738F" w:rsidRPr="0021738F" w:rsidRDefault="0021738F" w:rsidP="0021738F">
            <w:pPr>
              <w:rPr>
                <w:rFonts w:cs="Times New Roman"/>
                <w:b/>
                <w:bCs w:val="0"/>
              </w:rPr>
            </w:pPr>
          </w:p>
        </w:tc>
        <w:tc>
          <w:tcPr>
            <w:tcW w:w="985" w:type="dxa"/>
            <w:shd w:val="clear" w:color="auto" w:fill="D9D9D9" w:themeFill="background1" w:themeFillShade="D9"/>
          </w:tcPr>
          <w:p w:rsidR="0021738F" w:rsidRPr="0021738F" w:rsidRDefault="0021738F" w:rsidP="0021738F">
            <w:pPr>
              <w:rPr>
                <w:rFonts w:cs="Times New Roman"/>
                <w:b/>
                <w:bCs w:val="0"/>
              </w:rPr>
            </w:pPr>
          </w:p>
        </w:tc>
        <w:tc>
          <w:tcPr>
            <w:tcW w:w="990" w:type="dxa"/>
            <w:shd w:val="clear" w:color="auto" w:fill="D9D9D9" w:themeFill="background1" w:themeFillShade="D9"/>
          </w:tcPr>
          <w:p w:rsidR="0021738F" w:rsidRPr="0021738F" w:rsidRDefault="0021738F" w:rsidP="0021738F">
            <w:pPr>
              <w:rPr>
                <w:rFonts w:cs="Times New Roman"/>
                <w:b/>
                <w:bCs w:val="0"/>
              </w:rPr>
            </w:pPr>
          </w:p>
        </w:tc>
        <w:tc>
          <w:tcPr>
            <w:tcW w:w="2255" w:type="dxa"/>
            <w:shd w:val="clear" w:color="auto" w:fill="D9D9D9" w:themeFill="background1" w:themeFillShade="D9"/>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auto"/>
          </w:tcPr>
          <w:p w:rsidR="0021738F" w:rsidRPr="0021738F" w:rsidRDefault="0021738F" w:rsidP="0021738F">
            <w:pPr>
              <w:autoSpaceDE w:val="0"/>
              <w:autoSpaceDN w:val="0"/>
              <w:adjustRightInd w:val="0"/>
              <w:rPr>
                <w:rFonts w:cs="Palatino Linotype"/>
                <w:b/>
                <w:bCs w:val="0"/>
                <w:color w:val="000000"/>
              </w:rPr>
            </w:pPr>
            <w:r w:rsidRPr="0021738F">
              <w:rPr>
                <w:rFonts w:cs="Palatino Linotype"/>
                <w:bCs w:val="0"/>
                <w:color w:val="000000"/>
              </w:rPr>
              <w:t>Assist families in identifying their concerns, resources, and priorities</w:t>
            </w:r>
          </w:p>
        </w:tc>
        <w:tc>
          <w:tcPr>
            <w:tcW w:w="1350" w:type="dxa"/>
            <w:shd w:val="clear" w:color="auto" w:fill="auto"/>
          </w:tcPr>
          <w:p w:rsidR="0021738F" w:rsidRPr="0021738F" w:rsidRDefault="0021738F" w:rsidP="0021738F">
            <w:pPr>
              <w:keepNext/>
              <w:outlineLvl w:val="5"/>
              <w:rPr>
                <w:rFonts w:cs="Times New Roman"/>
                <w:b/>
                <w:bCs w:val="0"/>
              </w:rPr>
            </w:pPr>
          </w:p>
        </w:tc>
        <w:tc>
          <w:tcPr>
            <w:tcW w:w="1085" w:type="dxa"/>
            <w:shd w:val="clear" w:color="auto" w:fill="auto"/>
          </w:tcPr>
          <w:p w:rsidR="0021738F" w:rsidRPr="0021738F" w:rsidRDefault="0021738F" w:rsidP="0021738F">
            <w:pPr>
              <w:rPr>
                <w:rFonts w:cs="Times New Roman"/>
                <w:b/>
                <w:bCs w:val="0"/>
              </w:rPr>
            </w:pPr>
          </w:p>
        </w:tc>
        <w:tc>
          <w:tcPr>
            <w:tcW w:w="985" w:type="dxa"/>
            <w:shd w:val="clear" w:color="auto" w:fill="auto"/>
          </w:tcPr>
          <w:p w:rsidR="0021738F" w:rsidRPr="0021738F" w:rsidRDefault="0021738F" w:rsidP="0021738F">
            <w:pPr>
              <w:rPr>
                <w:rFonts w:cs="Times New Roman"/>
                <w:b/>
                <w:bCs w:val="0"/>
              </w:rPr>
            </w:pPr>
          </w:p>
        </w:tc>
        <w:tc>
          <w:tcPr>
            <w:tcW w:w="990" w:type="dxa"/>
            <w:shd w:val="clear" w:color="auto" w:fill="auto"/>
          </w:tcPr>
          <w:p w:rsidR="0021738F" w:rsidRPr="0021738F" w:rsidRDefault="0021738F" w:rsidP="0021738F">
            <w:pPr>
              <w:rPr>
                <w:rFonts w:cs="Times New Roman"/>
                <w:b/>
                <w:bCs w:val="0"/>
              </w:rPr>
            </w:pPr>
          </w:p>
        </w:tc>
        <w:tc>
          <w:tcPr>
            <w:tcW w:w="2255" w:type="dxa"/>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auto"/>
          </w:tcPr>
          <w:p w:rsidR="0021738F" w:rsidRPr="0021738F" w:rsidRDefault="0021738F" w:rsidP="0021738F">
            <w:pPr>
              <w:autoSpaceDE w:val="0"/>
              <w:autoSpaceDN w:val="0"/>
              <w:adjustRightInd w:val="0"/>
              <w:rPr>
                <w:rFonts w:cs="Palatino Linotype"/>
                <w:bCs w:val="0"/>
                <w:color w:val="000000"/>
              </w:rPr>
            </w:pPr>
            <w:r w:rsidRPr="0021738F">
              <w:rPr>
                <w:rFonts w:cs="Palatino Linotype"/>
                <w:bCs w:val="0"/>
                <w:color w:val="000000"/>
              </w:rPr>
              <w:t>Integrate family priorities and concerns in the assessment process</w:t>
            </w:r>
          </w:p>
        </w:tc>
        <w:tc>
          <w:tcPr>
            <w:tcW w:w="1350" w:type="dxa"/>
            <w:shd w:val="clear" w:color="auto" w:fill="auto"/>
          </w:tcPr>
          <w:p w:rsidR="0021738F" w:rsidRPr="0021738F" w:rsidRDefault="0021738F" w:rsidP="0021738F">
            <w:pPr>
              <w:keepNext/>
              <w:outlineLvl w:val="5"/>
              <w:rPr>
                <w:rFonts w:cs="Times New Roman"/>
                <w:b/>
                <w:bCs w:val="0"/>
              </w:rPr>
            </w:pPr>
          </w:p>
        </w:tc>
        <w:tc>
          <w:tcPr>
            <w:tcW w:w="1085" w:type="dxa"/>
            <w:shd w:val="clear" w:color="auto" w:fill="auto"/>
          </w:tcPr>
          <w:p w:rsidR="0021738F" w:rsidRPr="0021738F" w:rsidRDefault="0021738F" w:rsidP="0021738F">
            <w:pPr>
              <w:rPr>
                <w:rFonts w:cs="Times New Roman"/>
                <w:b/>
                <w:bCs w:val="0"/>
              </w:rPr>
            </w:pPr>
          </w:p>
        </w:tc>
        <w:tc>
          <w:tcPr>
            <w:tcW w:w="985" w:type="dxa"/>
            <w:shd w:val="clear" w:color="auto" w:fill="auto"/>
          </w:tcPr>
          <w:p w:rsidR="0021738F" w:rsidRPr="0021738F" w:rsidRDefault="0021738F" w:rsidP="0021738F">
            <w:pPr>
              <w:rPr>
                <w:rFonts w:cs="Times New Roman"/>
                <w:b/>
                <w:bCs w:val="0"/>
              </w:rPr>
            </w:pPr>
          </w:p>
        </w:tc>
        <w:tc>
          <w:tcPr>
            <w:tcW w:w="990" w:type="dxa"/>
            <w:shd w:val="clear" w:color="auto" w:fill="auto"/>
          </w:tcPr>
          <w:p w:rsidR="0021738F" w:rsidRPr="0021738F" w:rsidRDefault="0021738F" w:rsidP="0021738F">
            <w:pPr>
              <w:rPr>
                <w:rFonts w:cs="Times New Roman"/>
                <w:b/>
                <w:bCs w:val="0"/>
              </w:rPr>
            </w:pPr>
          </w:p>
        </w:tc>
        <w:tc>
          <w:tcPr>
            <w:tcW w:w="2255" w:type="dxa"/>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auto"/>
          </w:tcPr>
          <w:p w:rsidR="0021738F" w:rsidRPr="0021738F" w:rsidRDefault="0021738F" w:rsidP="0021738F">
            <w:pPr>
              <w:autoSpaceDE w:val="0"/>
              <w:autoSpaceDN w:val="0"/>
              <w:adjustRightInd w:val="0"/>
              <w:rPr>
                <w:rFonts w:cs="Palatino Linotype"/>
                <w:bCs w:val="0"/>
                <w:color w:val="000000"/>
              </w:rPr>
            </w:pPr>
            <w:r w:rsidRPr="0021738F">
              <w:rPr>
                <w:rFonts w:cs="Palatino Linotype"/>
                <w:bCs w:val="0"/>
                <w:color w:val="000000"/>
              </w:rPr>
              <w:t>Assess progress in the five developmental domains, play, and temperament</w:t>
            </w:r>
          </w:p>
        </w:tc>
        <w:tc>
          <w:tcPr>
            <w:tcW w:w="1350" w:type="dxa"/>
            <w:shd w:val="clear" w:color="auto" w:fill="auto"/>
          </w:tcPr>
          <w:p w:rsidR="0021738F" w:rsidRPr="0021738F" w:rsidRDefault="0021738F" w:rsidP="0021738F">
            <w:pPr>
              <w:keepNext/>
              <w:outlineLvl w:val="5"/>
              <w:rPr>
                <w:rFonts w:cs="Times New Roman"/>
                <w:b/>
                <w:bCs w:val="0"/>
              </w:rPr>
            </w:pPr>
          </w:p>
        </w:tc>
        <w:tc>
          <w:tcPr>
            <w:tcW w:w="1085" w:type="dxa"/>
            <w:shd w:val="clear" w:color="auto" w:fill="auto"/>
          </w:tcPr>
          <w:p w:rsidR="0021738F" w:rsidRPr="0021738F" w:rsidRDefault="0021738F" w:rsidP="0021738F">
            <w:pPr>
              <w:rPr>
                <w:rFonts w:cs="Times New Roman"/>
                <w:b/>
                <w:bCs w:val="0"/>
              </w:rPr>
            </w:pPr>
          </w:p>
        </w:tc>
        <w:tc>
          <w:tcPr>
            <w:tcW w:w="985" w:type="dxa"/>
            <w:shd w:val="clear" w:color="auto" w:fill="auto"/>
          </w:tcPr>
          <w:p w:rsidR="0021738F" w:rsidRPr="0021738F" w:rsidRDefault="0021738F" w:rsidP="0021738F">
            <w:pPr>
              <w:rPr>
                <w:rFonts w:cs="Times New Roman"/>
                <w:b/>
                <w:bCs w:val="0"/>
              </w:rPr>
            </w:pPr>
          </w:p>
        </w:tc>
        <w:tc>
          <w:tcPr>
            <w:tcW w:w="990" w:type="dxa"/>
            <w:shd w:val="clear" w:color="auto" w:fill="auto"/>
          </w:tcPr>
          <w:p w:rsidR="0021738F" w:rsidRPr="0021738F" w:rsidRDefault="0021738F" w:rsidP="0021738F">
            <w:pPr>
              <w:rPr>
                <w:rFonts w:cs="Times New Roman"/>
                <w:b/>
                <w:bCs w:val="0"/>
              </w:rPr>
            </w:pPr>
          </w:p>
        </w:tc>
        <w:tc>
          <w:tcPr>
            <w:tcW w:w="2255" w:type="dxa"/>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auto"/>
          </w:tcPr>
          <w:p w:rsidR="0021738F" w:rsidRPr="0021738F" w:rsidRDefault="0021738F" w:rsidP="0021738F">
            <w:pPr>
              <w:autoSpaceDE w:val="0"/>
              <w:autoSpaceDN w:val="0"/>
              <w:adjustRightInd w:val="0"/>
              <w:rPr>
                <w:rFonts w:cs="Palatino Linotype"/>
                <w:bCs w:val="0"/>
                <w:color w:val="000000"/>
              </w:rPr>
            </w:pPr>
            <w:r w:rsidRPr="0021738F">
              <w:rPr>
                <w:rFonts w:cs="Palatino Linotype"/>
                <w:bCs w:val="0"/>
                <w:color w:val="000000"/>
              </w:rPr>
              <w:t>Select and administer assessment instruments in compliance with established criteria</w:t>
            </w:r>
          </w:p>
        </w:tc>
        <w:tc>
          <w:tcPr>
            <w:tcW w:w="1350" w:type="dxa"/>
            <w:shd w:val="clear" w:color="auto" w:fill="auto"/>
          </w:tcPr>
          <w:p w:rsidR="0021738F" w:rsidRPr="0021738F" w:rsidRDefault="0021738F" w:rsidP="0021738F">
            <w:pPr>
              <w:keepNext/>
              <w:outlineLvl w:val="5"/>
              <w:rPr>
                <w:rFonts w:cs="Times New Roman"/>
                <w:b/>
                <w:bCs w:val="0"/>
              </w:rPr>
            </w:pPr>
          </w:p>
        </w:tc>
        <w:tc>
          <w:tcPr>
            <w:tcW w:w="1085" w:type="dxa"/>
            <w:shd w:val="clear" w:color="auto" w:fill="auto"/>
          </w:tcPr>
          <w:p w:rsidR="0021738F" w:rsidRPr="0021738F" w:rsidRDefault="0021738F" w:rsidP="0021738F">
            <w:pPr>
              <w:rPr>
                <w:rFonts w:cs="Times New Roman"/>
                <w:b/>
                <w:bCs w:val="0"/>
              </w:rPr>
            </w:pPr>
          </w:p>
        </w:tc>
        <w:tc>
          <w:tcPr>
            <w:tcW w:w="985" w:type="dxa"/>
            <w:shd w:val="clear" w:color="auto" w:fill="auto"/>
          </w:tcPr>
          <w:p w:rsidR="0021738F" w:rsidRPr="0021738F" w:rsidRDefault="0021738F" w:rsidP="0021738F">
            <w:pPr>
              <w:rPr>
                <w:rFonts w:cs="Times New Roman"/>
                <w:b/>
                <w:bCs w:val="0"/>
              </w:rPr>
            </w:pPr>
          </w:p>
        </w:tc>
        <w:tc>
          <w:tcPr>
            <w:tcW w:w="990" w:type="dxa"/>
            <w:shd w:val="clear" w:color="auto" w:fill="auto"/>
          </w:tcPr>
          <w:p w:rsidR="0021738F" w:rsidRPr="0021738F" w:rsidRDefault="0021738F" w:rsidP="0021738F">
            <w:pPr>
              <w:rPr>
                <w:rFonts w:cs="Times New Roman"/>
                <w:b/>
                <w:bCs w:val="0"/>
              </w:rPr>
            </w:pPr>
          </w:p>
        </w:tc>
        <w:tc>
          <w:tcPr>
            <w:tcW w:w="2255" w:type="dxa"/>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auto"/>
          </w:tcPr>
          <w:p w:rsidR="0021738F" w:rsidRPr="0021738F" w:rsidRDefault="0021738F" w:rsidP="0021738F">
            <w:pPr>
              <w:autoSpaceDE w:val="0"/>
              <w:autoSpaceDN w:val="0"/>
              <w:adjustRightInd w:val="0"/>
              <w:rPr>
                <w:rFonts w:cs="Palatino Linotype"/>
                <w:bCs w:val="0"/>
                <w:color w:val="000000"/>
              </w:rPr>
            </w:pPr>
            <w:r w:rsidRPr="0021738F">
              <w:rPr>
                <w:rFonts w:cs="Palatino Linotype"/>
                <w:bCs w:val="0"/>
                <w:color w:val="000000"/>
              </w:rPr>
              <w:t>Use informal and formal assessment to make decisions about infants and young children’s development and learning</w:t>
            </w:r>
          </w:p>
        </w:tc>
        <w:tc>
          <w:tcPr>
            <w:tcW w:w="1350" w:type="dxa"/>
            <w:shd w:val="clear" w:color="auto" w:fill="auto"/>
          </w:tcPr>
          <w:p w:rsidR="0021738F" w:rsidRPr="0021738F" w:rsidRDefault="0021738F" w:rsidP="0021738F">
            <w:pPr>
              <w:keepNext/>
              <w:outlineLvl w:val="5"/>
              <w:rPr>
                <w:rFonts w:cs="Times New Roman"/>
                <w:b/>
                <w:bCs w:val="0"/>
              </w:rPr>
            </w:pPr>
          </w:p>
        </w:tc>
        <w:tc>
          <w:tcPr>
            <w:tcW w:w="1085" w:type="dxa"/>
            <w:shd w:val="clear" w:color="auto" w:fill="auto"/>
          </w:tcPr>
          <w:p w:rsidR="0021738F" w:rsidRPr="0021738F" w:rsidRDefault="0021738F" w:rsidP="0021738F">
            <w:pPr>
              <w:rPr>
                <w:rFonts w:cs="Times New Roman"/>
                <w:b/>
                <w:bCs w:val="0"/>
              </w:rPr>
            </w:pPr>
          </w:p>
        </w:tc>
        <w:tc>
          <w:tcPr>
            <w:tcW w:w="985" w:type="dxa"/>
            <w:shd w:val="clear" w:color="auto" w:fill="auto"/>
          </w:tcPr>
          <w:p w:rsidR="0021738F" w:rsidRPr="0021738F" w:rsidRDefault="0021738F" w:rsidP="0021738F">
            <w:pPr>
              <w:rPr>
                <w:rFonts w:cs="Times New Roman"/>
                <w:b/>
                <w:bCs w:val="0"/>
              </w:rPr>
            </w:pPr>
          </w:p>
        </w:tc>
        <w:tc>
          <w:tcPr>
            <w:tcW w:w="990" w:type="dxa"/>
            <w:shd w:val="clear" w:color="auto" w:fill="auto"/>
          </w:tcPr>
          <w:p w:rsidR="0021738F" w:rsidRPr="0021738F" w:rsidRDefault="0021738F" w:rsidP="0021738F">
            <w:pPr>
              <w:rPr>
                <w:rFonts w:cs="Times New Roman"/>
                <w:b/>
                <w:bCs w:val="0"/>
              </w:rPr>
            </w:pPr>
          </w:p>
        </w:tc>
        <w:tc>
          <w:tcPr>
            <w:tcW w:w="2255" w:type="dxa"/>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auto"/>
          </w:tcPr>
          <w:p w:rsidR="0021738F" w:rsidRPr="0021738F" w:rsidRDefault="0021738F" w:rsidP="0021738F">
            <w:pPr>
              <w:autoSpaceDE w:val="0"/>
              <w:autoSpaceDN w:val="0"/>
              <w:adjustRightInd w:val="0"/>
              <w:rPr>
                <w:rFonts w:cs="Palatino Linotype"/>
                <w:bCs w:val="0"/>
                <w:color w:val="000000"/>
              </w:rPr>
            </w:pPr>
            <w:r w:rsidRPr="0021738F">
              <w:rPr>
                <w:rFonts w:cs="Palatino Linotype"/>
                <w:bCs w:val="0"/>
                <w:color w:val="000000"/>
              </w:rPr>
              <w:t>Gather information from multiple sources and environments</w:t>
            </w:r>
          </w:p>
        </w:tc>
        <w:tc>
          <w:tcPr>
            <w:tcW w:w="1350" w:type="dxa"/>
            <w:shd w:val="clear" w:color="auto" w:fill="auto"/>
          </w:tcPr>
          <w:p w:rsidR="0021738F" w:rsidRPr="0021738F" w:rsidRDefault="0021738F" w:rsidP="0021738F">
            <w:pPr>
              <w:keepNext/>
              <w:outlineLvl w:val="5"/>
              <w:rPr>
                <w:rFonts w:cs="Times New Roman"/>
                <w:b/>
                <w:bCs w:val="0"/>
              </w:rPr>
            </w:pPr>
          </w:p>
        </w:tc>
        <w:tc>
          <w:tcPr>
            <w:tcW w:w="1085" w:type="dxa"/>
            <w:shd w:val="clear" w:color="auto" w:fill="auto"/>
          </w:tcPr>
          <w:p w:rsidR="0021738F" w:rsidRPr="0021738F" w:rsidRDefault="0021738F" w:rsidP="0021738F">
            <w:pPr>
              <w:rPr>
                <w:rFonts w:cs="Times New Roman"/>
                <w:b/>
                <w:bCs w:val="0"/>
              </w:rPr>
            </w:pPr>
          </w:p>
        </w:tc>
        <w:tc>
          <w:tcPr>
            <w:tcW w:w="985" w:type="dxa"/>
            <w:shd w:val="clear" w:color="auto" w:fill="auto"/>
          </w:tcPr>
          <w:p w:rsidR="0021738F" w:rsidRPr="0021738F" w:rsidRDefault="0021738F" w:rsidP="0021738F">
            <w:pPr>
              <w:rPr>
                <w:rFonts w:cs="Times New Roman"/>
                <w:b/>
                <w:bCs w:val="0"/>
              </w:rPr>
            </w:pPr>
          </w:p>
        </w:tc>
        <w:tc>
          <w:tcPr>
            <w:tcW w:w="990" w:type="dxa"/>
            <w:shd w:val="clear" w:color="auto" w:fill="auto"/>
          </w:tcPr>
          <w:p w:rsidR="0021738F" w:rsidRPr="0021738F" w:rsidRDefault="0021738F" w:rsidP="0021738F">
            <w:pPr>
              <w:rPr>
                <w:rFonts w:cs="Times New Roman"/>
                <w:b/>
                <w:bCs w:val="0"/>
              </w:rPr>
            </w:pPr>
          </w:p>
        </w:tc>
        <w:tc>
          <w:tcPr>
            <w:tcW w:w="2255" w:type="dxa"/>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auto"/>
          </w:tcPr>
          <w:p w:rsidR="0021738F" w:rsidRPr="0021738F" w:rsidRDefault="0021738F" w:rsidP="0021738F">
            <w:pPr>
              <w:autoSpaceDE w:val="0"/>
              <w:autoSpaceDN w:val="0"/>
              <w:adjustRightInd w:val="0"/>
              <w:rPr>
                <w:rFonts w:cs="Palatino Linotype"/>
                <w:bCs w:val="0"/>
                <w:color w:val="000000"/>
              </w:rPr>
            </w:pPr>
            <w:r w:rsidRPr="0021738F">
              <w:rPr>
                <w:rFonts w:cs="Palatino Linotype"/>
                <w:bCs w:val="0"/>
                <w:color w:val="000000"/>
              </w:rPr>
              <w:lastRenderedPageBreak/>
              <w:t>Use a variety of materials and contexts to maintain the interest of infants and young children in the assessment process</w:t>
            </w:r>
          </w:p>
        </w:tc>
        <w:tc>
          <w:tcPr>
            <w:tcW w:w="1350" w:type="dxa"/>
            <w:shd w:val="clear" w:color="auto" w:fill="auto"/>
          </w:tcPr>
          <w:p w:rsidR="0021738F" w:rsidRPr="0021738F" w:rsidRDefault="0021738F" w:rsidP="0021738F">
            <w:pPr>
              <w:keepNext/>
              <w:outlineLvl w:val="5"/>
              <w:rPr>
                <w:rFonts w:cs="Times New Roman"/>
                <w:b/>
                <w:bCs w:val="0"/>
              </w:rPr>
            </w:pPr>
          </w:p>
        </w:tc>
        <w:tc>
          <w:tcPr>
            <w:tcW w:w="1085" w:type="dxa"/>
            <w:shd w:val="clear" w:color="auto" w:fill="auto"/>
          </w:tcPr>
          <w:p w:rsidR="0021738F" w:rsidRPr="0021738F" w:rsidRDefault="0021738F" w:rsidP="0021738F">
            <w:pPr>
              <w:rPr>
                <w:rFonts w:cs="Times New Roman"/>
                <w:b/>
                <w:bCs w:val="0"/>
              </w:rPr>
            </w:pPr>
          </w:p>
        </w:tc>
        <w:tc>
          <w:tcPr>
            <w:tcW w:w="985" w:type="dxa"/>
            <w:shd w:val="clear" w:color="auto" w:fill="auto"/>
          </w:tcPr>
          <w:p w:rsidR="0021738F" w:rsidRPr="0021738F" w:rsidRDefault="0021738F" w:rsidP="0021738F">
            <w:pPr>
              <w:rPr>
                <w:rFonts w:cs="Times New Roman"/>
                <w:b/>
                <w:bCs w:val="0"/>
              </w:rPr>
            </w:pPr>
          </w:p>
        </w:tc>
        <w:tc>
          <w:tcPr>
            <w:tcW w:w="990" w:type="dxa"/>
            <w:shd w:val="clear" w:color="auto" w:fill="auto"/>
          </w:tcPr>
          <w:p w:rsidR="0021738F" w:rsidRPr="0021738F" w:rsidRDefault="0021738F" w:rsidP="0021738F">
            <w:pPr>
              <w:rPr>
                <w:rFonts w:cs="Times New Roman"/>
                <w:b/>
                <w:bCs w:val="0"/>
              </w:rPr>
            </w:pPr>
          </w:p>
        </w:tc>
        <w:tc>
          <w:tcPr>
            <w:tcW w:w="2255" w:type="dxa"/>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auto"/>
          </w:tcPr>
          <w:p w:rsidR="0021738F" w:rsidRPr="0021738F" w:rsidRDefault="0021738F" w:rsidP="0021738F">
            <w:pPr>
              <w:autoSpaceDE w:val="0"/>
              <w:autoSpaceDN w:val="0"/>
              <w:adjustRightInd w:val="0"/>
              <w:rPr>
                <w:rFonts w:cs="Palatino Linotype"/>
                <w:bCs w:val="0"/>
                <w:color w:val="000000"/>
              </w:rPr>
            </w:pPr>
            <w:r w:rsidRPr="0021738F">
              <w:rPr>
                <w:rFonts w:cs="Palatino Linotype"/>
                <w:bCs w:val="0"/>
                <w:color w:val="000000"/>
              </w:rPr>
              <w:t>Participate as a team member to integrate assessment results in the development and implementation of individualized plans</w:t>
            </w:r>
          </w:p>
        </w:tc>
        <w:tc>
          <w:tcPr>
            <w:tcW w:w="1350" w:type="dxa"/>
            <w:shd w:val="clear" w:color="auto" w:fill="auto"/>
          </w:tcPr>
          <w:p w:rsidR="0021738F" w:rsidRPr="0021738F" w:rsidRDefault="0021738F" w:rsidP="0021738F">
            <w:pPr>
              <w:keepNext/>
              <w:outlineLvl w:val="5"/>
              <w:rPr>
                <w:rFonts w:cs="Times New Roman"/>
                <w:b/>
                <w:bCs w:val="0"/>
              </w:rPr>
            </w:pPr>
          </w:p>
        </w:tc>
        <w:tc>
          <w:tcPr>
            <w:tcW w:w="1085" w:type="dxa"/>
            <w:shd w:val="clear" w:color="auto" w:fill="auto"/>
          </w:tcPr>
          <w:p w:rsidR="0021738F" w:rsidRPr="0021738F" w:rsidRDefault="0021738F" w:rsidP="0021738F">
            <w:pPr>
              <w:rPr>
                <w:rFonts w:cs="Times New Roman"/>
                <w:b/>
                <w:bCs w:val="0"/>
              </w:rPr>
            </w:pPr>
          </w:p>
        </w:tc>
        <w:tc>
          <w:tcPr>
            <w:tcW w:w="985" w:type="dxa"/>
            <w:shd w:val="clear" w:color="auto" w:fill="auto"/>
          </w:tcPr>
          <w:p w:rsidR="0021738F" w:rsidRPr="0021738F" w:rsidRDefault="0021738F" w:rsidP="0021738F">
            <w:pPr>
              <w:rPr>
                <w:rFonts w:cs="Times New Roman"/>
                <w:b/>
                <w:bCs w:val="0"/>
              </w:rPr>
            </w:pPr>
          </w:p>
        </w:tc>
        <w:tc>
          <w:tcPr>
            <w:tcW w:w="990" w:type="dxa"/>
            <w:shd w:val="clear" w:color="auto" w:fill="auto"/>
          </w:tcPr>
          <w:p w:rsidR="0021738F" w:rsidRPr="0021738F" w:rsidRDefault="0021738F" w:rsidP="0021738F">
            <w:pPr>
              <w:rPr>
                <w:rFonts w:cs="Times New Roman"/>
                <w:b/>
                <w:bCs w:val="0"/>
              </w:rPr>
            </w:pPr>
          </w:p>
        </w:tc>
        <w:tc>
          <w:tcPr>
            <w:tcW w:w="2255" w:type="dxa"/>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auto"/>
          </w:tcPr>
          <w:p w:rsidR="0021738F" w:rsidRPr="0021738F" w:rsidRDefault="0021738F" w:rsidP="0021738F">
            <w:pPr>
              <w:autoSpaceDE w:val="0"/>
              <w:autoSpaceDN w:val="0"/>
              <w:adjustRightInd w:val="0"/>
              <w:rPr>
                <w:rFonts w:cs="Palatino Linotype"/>
                <w:bCs w:val="0"/>
                <w:color w:val="000000"/>
              </w:rPr>
            </w:pPr>
            <w:r w:rsidRPr="0021738F">
              <w:rPr>
                <w:rFonts w:cs="Palatino Linotype"/>
                <w:bCs w:val="0"/>
                <w:color w:val="000000"/>
              </w:rPr>
              <w:t>Emphasize child’s strengths and needs in assessment reports</w:t>
            </w:r>
          </w:p>
        </w:tc>
        <w:tc>
          <w:tcPr>
            <w:tcW w:w="1350" w:type="dxa"/>
            <w:shd w:val="clear" w:color="auto" w:fill="auto"/>
          </w:tcPr>
          <w:p w:rsidR="0021738F" w:rsidRPr="0021738F" w:rsidRDefault="0021738F" w:rsidP="0021738F">
            <w:pPr>
              <w:keepNext/>
              <w:outlineLvl w:val="5"/>
              <w:rPr>
                <w:rFonts w:cs="Times New Roman"/>
                <w:b/>
                <w:bCs w:val="0"/>
              </w:rPr>
            </w:pPr>
          </w:p>
        </w:tc>
        <w:tc>
          <w:tcPr>
            <w:tcW w:w="1085" w:type="dxa"/>
            <w:shd w:val="clear" w:color="auto" w:fill="auto"/>
          </w:tcPr>
          <w:p w:rsidR="0021738F" w:rsidRPr="0021738F" w:rsidRDefault="0021738F" w:rsidP="0021738F">
            <w:pPr>
              <w:rPr>
                <w:rFonts w:cs="Times New Roman"/>
                <w:b/>
                <w:bCs w:val="0"/>
              </w:rPr>
            </w:pPr>
          </w:p>
        </w:tc>
        <w:tc>
          <w:tcPr>
            <w:tcW w:w="985" w:type="dxa"/>
            <w:shd w:val="clear" w:color="auto" w:fill="auto"/>
          </w:tcPr>
          <w:p w:rsidR="0021738F" w:rsidRPr="0021738F" w:rsidRDefault="0021738F" w:rsidP="0021738F">
            <w:pPr>
              <w:rPr>
                <w:rFonts w:cs="Times New Roman"/>
                <w:b/>
                <w:bCs w:val="0"/>
              </w:rPr>
            </w:pPr>
          </w:p>
        </w:tc>
        <w:tc>
          <w:tcPr>
            <w:tcW w:w="990" w:type="dxa"/>
            <w:shd w:val="clear" w:color="auto" w:fill="auto"/>
          </w:tcPr>
          <w:p w:rsidR="0021738F" w:rsidRPr="0021738F" w:rsidRDefault="0021738F" w:rsidP="0021738F">
            <w:pPr>
              <w:rPr>
                <w:rFonts w:cs="Times New Roman"/>
                <w:b/>
                <w:bCs w:val="0"/>
              </w:rPr>
            </w:pPr>
          </w:p>
        </w:tc>
        <w:tc>
          <w:tcPr>
            <w:tcW w:w="2255" w:type="dxa"/>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auto"/>
          </w:tcPr>
          <w:p w:rsidR="0021738F" w:rsidRPr="0021738F" w:rsidRDefault="0021738F" w:rsidP="0021738F">
            <w:pPr>
              <w:autoSpaceDE w:val="0"/>
              <w:autoSpaceDN w:val="0"/>
              <w:adjustRightInd w:val="0"/>
              <w:rPr>
                <w:rFonts w:cs="Palatino Linotype"/>
                <w:bCs w:val="0"/>
                <w:color w:val="000000"/>
              </w:rPr>
            </w:pPr>
            <w:r w:rsidRPr="0021738F">
              <w:rPr>
                <w:rFonts w:cs="Palatino Linotype"/>
                <w:bCs w:val="0"/>
                <w:color w:val="000000"/>
              </w:rPr>
              <w:t>Produce reports that focus on developmental domains and functional concerns</w:t>
            </w:r>
          </w:p>
        </w:tc>
        <w:tc>
          <w:tcPr>
            <w:tcW w:w="1350" w:type="dxa"/>
            <w:shd w:val="clear" w:color="auto" w:fill="auto"/>
          </w:tcPr>
          <w:p w:rsidR="0021738F" w:rsidRPr="0021738F" w:rsidRDefault="0021738F" w:rsidP="0021738F">
            <w:pPr>
              <w:keepNext/>
              <w:outlineLvl w:val="5"/>
              <w:rPr>
                <w:rFonts w:cs="Times New Roman"/>
                <w:b/>
                <w:bCs w:val="0"/>
              </w:rPr>
            </w:pPr>
          </w:p>
        </w:tc>
        <w:tc>
          <w:tcPr>
            <w:tcW w:w="1085" w:type="dxa"/>
            <w:shd w:val="clear" w:color="auto" w:fill="auto"/>
          </w:tcPr>
          <w:p w:rsidR="0021738F" w:rsidRPr="0021738F" w:rsidRDefault="0021738F" w:rsidP="0021738F">
            <w:pPr>
              <w:rPr>
                <w:rFonts w:cs="Times New Roman"/>
                <w:b/>
                <w:bCs w:val="0"/>
              </w:rPr>
            </w:pPr>
          </w:p>
        </w:tc>
        <w:tc>
          <w:tcPr>
            <w:tcW w:w="985" w:type="dxa"/>
            <w:shd w:val="clear" w:color="auto" w:fill="auto"/>
          </w:tcPr>
          <w:p w:rsidR="0021738F" w:rsidRPr="0021738F" w:rsidRDefault="0021738F" w:rsidP="0021738F">
            <w:pPr>
              <w:rPr>
                <w:rFonts w:cs="Times New Roman"/>
                <w:b/>
                <w:bCs w:val="0"/>
              </w:rPr>
            </w:pPr>
          </w:p>
        </w:tc>
        <w:tc>
          <w:tcPr>
            <w:tcW w:w="990" w:type="dxa"/>
            <w:shd w:val="clear" w:color="auto" w:fill="auto"/>
          </w:tcPr>
          <w:p w:rsidR="0021738F" w:rsidRPr="0021738F" w:rsidRDefault="0021738F" w:rsidP="0021738F">
            <w:pPr>
              <w:rPr>
                <w:rFonts w:cs="Times New Roman"/>
                <w:b/>
                <w:bCs w:val="0"/>
              </w:rPr>
            </w:pPr>
          </w:p>
        </w:tc>
        <w:tc>
          <w:tcPr>
            <w:tcW w:w="2255" w:type="dxa"/>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auto"/>
          </w:tcPr>
          <w:p w:rsidR="0021738F" w:rsidRPr="0021738F" w:rsidRDefault="0021738F" w:rsidP="0021738F">
            <w:pPr>
              <w:autoSpaceDE w:val="0"/>
              <w:autoSpaceDN w:val="0"/>
              <w:adjustRightInd w:val="0"/>
              <w:rPr>
                <w:rFonts w:cs="Palatino Linotype"/>
                <w:bCs w:val="0"/>
                <w:color w:val="000000"/>
              </w:rPr>
            </w:pPr>
            <w:r w:rsidRPr="0021738F">
              <w:rPr>
                <w:rFonts w:cs="Palatino Linotype"/>
                <w:bCs w:val="0"/>
                <w:color w:val="000000"/>
              </w:rPr>
              <w:t>Conduct ongoing formative child, family, and setting assessments to monitor instructional effectiveness</w:t>
            </w:r>
          </w:p>
        </w:tc>
        <w:tc>
          <w:tcPr>
            <w:tcW w:w="1350" w:type="dxa"/>
            <w:shd w:val="clear" w:color="auto" w:fill="auto"/>
          </w:tcPr>
          <w:p w:rsidR="0021738F" w:rsidRPr="0021738F" w:rsidRDefault="0021738F" w:rsidP="0021738F">
            <w:pPr>
              <w:keepNext/>
              <w:outlineLvl w:val="5"/>
              <w:rPr>
                <w:rFonts w:cs="Times New Roman"/>
                <w:b/>
                <w:bCs w:val="0"/>
              </w:rPr>
            </w:pPr>
          </w:p>
        </w:tc>
        <w:tc>
          <w:tcPr>
            <w:tcW w:w="1085" w:type="dxa"/>
            <w:shd w:val="clear" w:color="auto" w:fill="auto"/>
          </w:tcPr>
          <w:p w:rsidR="0021738F" w:rsidRPr="0021738F" w:rsidRDefault="0021738F" w:rsidP="0021738F">
            <w:pPr>
              <w:rPr>
                <w:rFonts w:cs="Times New Roman"/>
                <w:b/>
                <w:bCs w:val="0"/>
              </w:rPr>
            </w:pPr>
          </w:p>
        </w:tc>
        <w:tc>
          <w:tcPr>
            <w:tcW w:w="985" w:type="dxa"/>
            <w:shd w:val="clear" w:color="auto" w:fill="auto"/>
          </w:tcPr>
          <w:p w:rsidR="0021738F" w:rsidRPr="0021738F" w:rsidRDefault="0021738F" w:rsidP="0021738F">
            <w:pPr>
              <w:rPr>
                <w:rFonts w:cs="Times New Roman"/>
                <w:b/>
                <w:bCs w:val="0"/>
              </w:rPr>
            </w:pPr>
          </w:p>
        </w:tc>
        <w:tc>
          <w:tcPr>
            <w:tcW w:w="990" w:type="dxa"/>
            <w:shd w:val="clear" w:color="auto" w:fill="auto"/>
          </w:tcPr>
          <w:p w:rsidR="0021738F" w:rsidRPr="0021738F" w:rsidRDefault="0021738F" w:rsidP="0021738F">
            <w:pPr>
              <w:rPr>
                <w:rFonts w:cs="Times New Roman"/>
                <w:b/>
                <w:bCs w:val="0"/>
              </w:rPr>
            </w:pPr>
          </w:p>
        </w:tc>
        <w:tc>
          <w:tcPr>
            <w:tcW w:w="2255" w:type="dxa"/>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D9D9D9" w:themeFill="background1" w:themeFillShade="D9"/>
          </w:tcPr>
          <w:p w:rsidR="0021738F" w:rsidRPr="0021738F" w:rsidRDefault="0021738F" w:rsidP="0021738F">
            <w:pPr>
              <w:autoSpaceDE w:val="0"/>
              <w:autoSpaceDN w:val="0"/>
              <w:adjustRightInd w:val="0"/>
              <w:rPr>
                <w:rFonts w:cs="Palatino Linotype"/>
                <w:bCs w:val="0"/>
                <w:color w:val="000000"/>
              </w:rPr>
            </w:pPr>
            <w:r w:rsidRPr="0021738F">
              <w:rPr>
                <w:rFonts w:cs="Palatino Linotype"/>
                <w:b/>
                <w:color w:val="000000"/>
              </w:rPr>
              <w:t xml:space="preserve">Instructional Planning &amp; Strategies </w:t>
            </w:r>
          </w:p>
          <w:p w:rsidR="0021738F" w:rsidRPr="0021738F" w:rsidRDefault="0021738F" w:rsidP="0021738F">
            <w:pPr>
              <w:autoSpaceDE w:val="0"/>
              <w:autoSpaceDN w:val="0"/>
              <w:adjustRightInd w:val="0"/>
              <w:rPr>
                <w:rFonts w:cs="Palatino Linotype"/>
                <w:bCs w:val="0"/>
                <w:color w:val="000000"/>
              </w:rPr>
            </w:pPr>
            <w:r w:rsidRPr="0021738F">
              <w:rPr>
                <w:rFonts w:cs="Palatino Linotype"/>
                <w:bCs w:val="0"/>
                <w:color w:val="000000"/>
              </w:rPr>
              <w:t>Special Educators select, adapt, and use a repertoire of evidence-based instructional strategies (including intervention used in academic and specialized curricula) to advance learning of individuals with exceptionalities. For Early Childhood Special Educators this includes the following knowledge and skill standards:</w:t>
            </w:r>
          </w:p>
        </w:tc>
        <w:tc>
          <w:tcPr>
            <w:tcW w:w="1350" w:type="dxa"/>
            <w:shd w:val="clear" w:color="auto" w:fill="D9D9D9" w:themeFill="background1" w:themeFillShade="D9"/>
          </w:tcPr>
          <w:p w:rsidR="0021738F" w:rsidRPr="0021738F" w:rsidRDefault="0021738F" w:rsidP="0021738F">
            <w:pPr>
              <w:keepNext/>
              <w:outlineLvl w:val="5"/>
              <w:rPr>
                <w:rFonts w:cs="Times New Roman"/>
                <w:b/>
                <w:bCs w:val="0"/>
              </w:rPr>
            </w:pPr>
          </w:p>
        </w:tc>
        <w:tc>
          <w:tcPr>
            <w:tcW w:w="1085" w:type="dxa"/>
            <w:shd w:val="clear" w:color="auto" w:fill="D9D9D9" w:themeFill="background1" w:themeFillShade="D9"/>
          </w:tcPr>
          <w:p w:rsidR="0021738F" w:rsidRPr="0021738F" w:rsidRDefault="0021738F" w:rsidP="0021738F">
            <w:pPr>
              <w:rPr>
                <w:rFonts w:cs="Times New Roman"/>
                <w:b/>
                <w:bCs w:val="0"/>
              </w:rPr>
            </w:pPr>
          </w:p>
        </w:tc>
        <w:tc>
          <w:tcPr>
            <w:tcW w:w="985" w:type="dxa"/>
            <w:shd w:val="clear" w:color="auto" w:fill="D9D9D9" w:themeFill="background1" w:themeFillShade="D9"/>
          </w:tcPr>
          <w:p w:rsidR="0021738F" w:rsidRPr="0021738F" w:rsidRDefault="0021738F" w:rsidP="0021738F">
            <w:pPr>
              <w:rPr>
                <w:rFonts w:cs="Times New Roman"/>
                <w:b/>
                <w:bCs w:val="0"/>
              </w:rPr>
            </w:pPr>
          </w:p>
        </w:tc>
        <w:tc>
          <w:tcPr>
            <w:tcW w:w="990" w:type="dxa"/>
            <w:shd w:val="clear" w:color="auto" w:fill="D9D9D9" w:themeFill="background1" w:themeFillShade="D9"/>
          </w:tcPr>
          <w:p w:rsidR="0021738F" w:rsidRPr="0021738F" w:rsidRDefault="0021738F" w:rsidP="0021738F">
            <w:pPr>
              <w:rPr>
                <w:rFonts w:cs="Times New Roman"/>
                <w:b/>
                <w:bCs w:val="0"/>
              </w:rPr>
            </w:pPr>
          </w:p>
        </w:tc>
        <w:tc>
          <w:tcPr>
            <w:tcW w:w="2255" w:type="dxa"/>
            <w:shd w:val="clear" w:color="auto" w:fill="D9D9D9" w:themeFill="background1" w:themeFillShade="D9"/>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D9D9D9" w:themeFill="background1" w:themeFillShade="D9"/>
          </w:tcPr>
          <w:p w:rsidR="0021738F" w:rsidRPr="0021738F" w:rsidRDefault="0021738F" w:rsidP="0021738F">
            <w:pPr>
              <w:autoSpaceDE w:val="0"/>
              <w:autoSpaceDN w:val="0"/>
              <w:adjustRightInd w:val="0"/>
              <w:rPr>
                <w:rFonts w:cs="Palatino Linotype"/>
                <w:b/>
                <w:color w:val="000000"/>
              </w:rPr>
            </w:pPr>
            <w:r w:rsidRPr="0021738F">
              <w:rPr>
                <w:rFonts w:cs="Palatino Linotype"/>
                <w:b/>
                <w:color w:val="000000"/>
              </w:rPr>
              <w:t>KNOWLEDGE:</w:t>
            </w:r>
          </w:p>
        </w:tc>
        <w:tc>
          <w:tcPr>
            <w:tcW w:w="1350" w:type="dxa"/>
            <w:shd w:val="clear" w:color="auto" w:fill="D9D9D9" w:themeFill="background1" w:themeFillShade="D9"/>
          </w:tcPr>
          <w:p w:rsidR="0021738F" w:rsidRPr="0021738F" w:rsidRDefault="0021738F" w:rsidP="0021738F">
            <w:pPr>
              <w:keepNext/>
              <w:outlineLvl w:val="5"/>
              <w:rPr>
                <w:rFonts w:cs="Times New Roman"/>
                <w:b/>
                <w:bCs w:val="0"/>
              </w:rPr>
            </w:pPr>
          </w:p>
        </w:tc>
        <w:tc>
          <w:tcPr>
            <w:tcW w:w="1085" w:type="dxa"/>
            <w:shd w:val="clear" w:color="auto" w:fill="D9D9D9" w:themeFill="background1" w:themeFillShade="D9"/>
          </w:tcPr>
          <w:p w:rsidR="0021738F" w:rsidRPr="0021738F" w:rsidRDefault="0021738F" w:rsidP="0021738F">
            <w:pPr>
              <w:rPr>
                <w:rFonts w:cs="Times New Roman"/>
                <w:b/>
                <w:bCs w:val="0"/>
              </w:rPr>
            </w:pPr>
          </w:p>
        </w:tc>
        <w:tc>
          <w:tcPr>
            <w:tcW w:w="985" w:type="dxa"/>
            <w:shd w:val="clear" w:color="auto" w:fill="D9D9D9" w:themeFill="background1" w:themeFillShade="D9"/>
          </w:tcPr>
          <w:p w:rsidR="0021738F" w:rsidRPr="0021738F" w:rsidRDefault="0021738F" w:rsidP="0021738F">
            <w:pPr>
              <w:rPr>
                <w:rFonts w:cs="Times New Roman"/>
                <w:b/>
                <w:bCs w:val="0"/>
              </w:rPr>
            </w:pPr>
          </w:p>
        </w:tc>
        <w:tc>
          <w:tcPr>
            <w:tcW w:w="990" w:type="dxa"/>
            <w:shd w:val="clear" w:color="auto" w:fill="D9D9D9" w:themeFill="background1" w:themeFillShade="D9"/>
          </w:tcPr>
          <w:p w:rsidR="0021738F" w:rsidRPr="0021738F" w:rsidRDefault="0021738F" w:rsidP="0021738F">
            <w:pPr>
              <w:rPr>
                <w:rFonts w:cs="Times New Roman"/>
                <w:b/>
                <w:bCs w:val="0"/>
              </w:rPr>
            </w:pPr>
          </w:p>
        </w:tc>
        <w:tc>
          <w:tcPr>
            <w:tcW w:w="2255" w:type="dxa"/>
            <w:shd w:val="clear" w:color="auto" w:fill="D9D9D9" w:themeFill="background1" w:themeFillShade="D9"/>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auto"/>
          </w:tcPr>
          <w:p w:rsidR="0021738F" w:rsidRPr="0021738F" w:rsidRDefault="0021738F" w:rsidP="0021738F">
            <w:pPr>
              <w:autoSpaceDE w:val="0"/>
              <w:autoSpaceDN w:val="0"/>
              <w:adjustRightInd w:val="0"/>
              <w:rPr>
                <w:rFonts w:cs="Palatino Linotype"/>
                <w:b/>
                <w:color w:val="000000"/>
              </w:rPr>
            </w:pPr>
            <w:r w:rsidRPr="0021738F">
              <w:rPr>
                <w:rFonts w:cs="Palatino Linotype"/>
                <w:bCs w:val="0"/>
                <w:color w:val="000000"/>
              </w:rPr>
              <w:t>Understands the progression of student skills defined by the Vermont Early Learning Standards</w:t>
            </w:r>
          </w:p>
        </w:tc>
        <w:tc>
          <w:tcPr>
            <w:tcW w:w="1350" w:type="dxa"/>
            <w:shd w:val="clear" w:color="auto" w:fill="auto"/>
          </w:tcPr>
          <w:p w:rsidR="0021738F" w:rsidRPr="0021738F" w:rsidRDefault="0021738F" w:rsidP="0021738F">
            <w:pPr>
              <w:keepNext/>
              <w:outlineLvl w:val="5"/>
              <w:rPr>
                <w:rFonts w:cs="Times New Roman"/>
                <w:b/>
                <w:bCs w:val="0"/>
              </w:rPr>
            </w:pPr>
          </w:p>
        </w:tc>
        <w:tc>
          <w:tcPr>
            <w:tcW w:w="1085" w:type="dxa"/>
            <w:shd w:val="clear" w:color="auto" w:fill="auto"/>
          </w:tcPr>
          <w:p w:rsidR="0021738F" w:rsidRPr="0021738F" w:rsidRDefault="0021738F" w:rsidP="0021738F">
            <w:pPr>
              <w:rPr>
                <w:rFonts w:cs="Times New Roman"/>
                <w:b/>
                <w:bCs w:val="0"/>
              </w:rPr>
            </w:pPr>
          </w:p>
        </w:tc>
        <w:tc>
          <w:tcPr>
            <w:tcW w:w="985" w:type="dxa"/>
            <w:shd w:val="clear" w:color="auto" w:fill="auto"/>
          </w:tcPr>
          <w:p w:rsidR="0021738F" w:rsidRPr="0021738F" w:rsidRDefault="0021738F" w:rsidP="0021738F">
            <w:pPr>
              <w:rPr>
                <w:rFonts w:cs="Times New Roman"/>
                <w:b/>
                <w:bCs w:val="0"/>
              </w:rPr>
            </w:pPr>
          </w:p>
        </w:tc>
        <w:tc>
          <w:tcPr>
            <w:tcW w:w="990" w:type="dxa"/>
            <w:shd w:val="clear" w:color="auto" w:fill="auto"/>
          </w:tcPr>
          <w:p w:rsidR="0021738F" w:rsidRPr="0021738F" w:rsidRDefault="0021738F" w:rsidP="0021738F">
            <w:pPr>
              <w:rPr>
                <w:rFonts w:cs="Times New Roman"/>
                <w:b/>
                <w:bCs w:val="0"/>
              </w:rPr>
            </w:pPr>
          </w:p>
        </w:tc>
        <w:tc>
          <w:tcPr>
            <w:tcW w:w="2255" w:type="dxa"/>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D9D9D9" w:themeFill="background1" w:themeFillShade="D9"/>
          </w:tcPr>
          <w:p w:rsidR="0021738F" w:rsidRPr="0021738F" w:rsidRDefault="0021738F" w:rsidP="0021738F">
            <w:pPr>
              <w:autoSpaceDE w:val="0"/>
              <w:autoSpaceDN w:val="0"/>
              <w:adjustRightInd w:val="0"/>
              <w:rPr>
                <w:rFonts w:cs="Palatino Linotype"/>
                <w:b/>
                <w:bCs w:val="0"/>
                <w:color w:val="000000"/>
              </w:rPr>
            </w:pPr>
            <w:r w:rsidRPr="0021738F">
              <w:rPr>
                <w:rFonts w:cs="Palatino Linotype"/>
                <w:b/>
                <w:bCs w:val="0"/>
                <w:color w:val="000000"/>
              </w:rPr>
              <w:t xml:space="preserve">SKILLS: </w:t>
            </w:r>
          </w:p>
        </w:tc>
        <w:tc>
          <w:tcPr>
            <w:tcW w:w="1350" w:type="dxa"/>
            <w:shd w:val="clear" w:color="auto" w:fill="D9D9D9" w:themeFill="background1" w:themeFillShade="D9"/>
          </w:tcPr>
          <w:p w:rsidR="0021738F" w:rsidRPr="0021738F" w:rsidRDefault="0021738F" w:rsidP="0021738F">
            <w:pPr>
              <w:keepNext/>
              <w:outlineLvl w:val="5"/>
              <w:rPr>
                <w:rFonts w:cs="Times New Roman"/>
                <w:b/>
                <w:bCs w:val="0"/>
              </w:rPr>
            </w:pPr>
          </w:p>
        </w:tc>
        <w:tc>
          <w:tcPr>
            <w:tcW w:w="1085" w:type="dxa"/>
            <w:shd w:val="clear" w:color="auto" w:fill="D9D9D9" w:themeFill="background1" w:themeFillShade="D9"/>
          </w:tcPr>
          <w:p w:rsidR="0021738F" w:rsidRPr="0021738F" w:rsidRDefault="0021738F" w:rsidP="0021738F">
            <w:pPr>
              <w:rPr>
                <w:rFonts w:cs="Times New Roman"/>
                <w:b/>
                <w:bCs w:val="0"/>
              </w:rPr>
            </w:pPr>
          </w:p>
        </w:tc>
        <w:tc>
          <w:tcPr>
            <w:tcW w:w="985" w:type="dxa"/>
            <w:shd w:val="clear" w:color="auto" w:fill="D9D9D9" w:themeFill="background1" w:themeFillShade="D9"/>
          </w:tcPr>
          <w:p w:rsidR="0021738F" w:rsidRPr="0021738F" w:rsidRDefault="0021738F" w:rsidP="0021738F">
            <w:pPr>
              <w:rPr>
                <w:rFonts w:cs="Times New Roman"/>
                <w:b/>
                <w:bCs w:val="0"/>
              </w:rPr>
            </w:pPr>
          </w:p>
        </w:tc>
        <w:tc>
          <w:tcPr>
            <w:tcW w:w="990" w:type="dxa"/>
            <w:shd w:val="clear" w:color="auto" w:fill="D9D9D9" w:themeFill="background1" w:themeFillShade="D9"/>
          </w:tcPr>
          <w:p w:rsidR="0021738F" w:rsidRPr="0021738F" w:rsidRDefault="0021738F" w:rsidP="0021738F">
            <w:pPr>
              <w:rPr>
                <w:rFonts w:cs="Times New Roman"/>
                <w:b/>
                <w:bCs w:val="0"/>
              </w:rPr>
            </w:pPr>
          </w:p>
        </w:tc>
        <w:tc>
          <w:tcPr>
            <w:tcW w:w="2255" w:type="dxa"/>
            <w:shd w:val="clear" w:color="auto" w:fill="D9D9D9" w:themeFill="background1" w:themeFillShade="D9"/>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auto"/>
          </w:tcPr>
          <w:p w:rsidR="0021738F" w:rsidRPr="0021738F" w:rsidRDefault="0021738F" w:rsidP="0021738F">
            <w:pPr>
              <w:autoSpaceDE w:val="0"/>
              <w:autoSpaceDN w:val="0"/>
              <w:adjustRightInd w:val="0"/>
              <w:rPr>
                <w:rFonts w:cs="Palatino Linotype"/>
                <w:b/>
                <w:bCs w:val="0"/>
                <w:color w:val="000000"/>
              </w:rPr>
            </w:pPr>
            <w:r w:rsidRPr="0021738F">
              <w:rPr>
                <w:rFonts w:cs="Palatino Linotype"/>
                <w:bCs w:val="0"/>
                <w:color w:val="000000"/>
              </w:rPr>
              <w:t>Facilitate child-initiated development and learning</w:t>
            </w:r>
          </w:p>
        </w:tc>
        <w:tc>
          <w:tcPr>
            <w:tcW w:w="1350" w:type="dxa"/>
            <w:shd w:val="clear" w:color="auto" w:fill="auto"/>
          </w:tcPr>
          <w:p w:rsidR="0021738F" w:rsidRPr="0021738F" w:rsidRDefault="0021738F" w:rsidP="0021738F">
            <w:pPr>
              <w:keepNext/>
              <w:outlineLvl w:val="5"/>
              <w:rPr>
                <w:rFonts w:cs="Times New Roman"/>
                <w:b/>
                <w:bCs w:val="0"/>
              </w:rPr>
            </w:pPr>
          </w:p>
        </w:tc>
        <w:tc>
          <w:tcPr>
            <w:tcW w:w="1085" w:type="dxa"/>
            <w:shd w:val="clear" w:color="auto" w:fill="auto"/>
          </w:tcPr>
          <w:p w:rsidR="0021738F" w:rsidRPr="0021738F" w:rsidRDefault="0021738F" w:rsidP="0021738F">
            <w:pPr>
              <w:rPr>
                <w:rFonts w:cs="Times New Roman"/>
                <w:b/>
                <w:bCs w:val="0"/>
              </w:rPr>
            </w:pPr>
          </w:p>
        </w:tc>
        <w:tc>
          <w:tcPr>
            <w:tcW w:w="985" w:type="dxa"/>
            <w:shd w:val="clear" w:color="auto" w:fill="auto"/>
          </w:tcPr>
          <w:p w:rsidR="0021738F" w:rsidRPr="0021738F" w:rsidRDefault="0021738F" w:rsidP="0021738F">
            <w:pPr>
              <w:rPr>
                <w:rFonts w:cs="Times New Roman"/>
                <w:b/>
                <w:bCs w:val="0"/>
              </w:rPr>
            </w:pPr>
          </w:p>
        </w:tc>
        <w:tc>
          <w:tcPr>
            <w:tcW w:w="990" w:type="dxa"/>
            <w:shd w:val="clear" w:color="auto" w:fill="auto"/>
          </w:tcPr>
          <w:p w:rsidR="0021738F" w:rsidRPr="0021738F" w:rsidRDefault="0021738F" w:rsidP="0021738F">
            <w:pPr>
              <w:rPr>
                <w:rFonts w:cs="Times New Roman"/>
                <w:b/>
                <w:bCs w:val="0"/>
              </w:rPr>
            </w:pPr>
          </w:p>
        </w:tc>
        <w:tc>
          <w:tcPr>
            <w:tcW w:w="2255" w:type="dxa"/>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auto"/>
          </w:tcPr>
          <w:p w:rsidR="0021738F" w:rsidRPr="0021738F" w:rsidRDefault="0021738F" w:rsidP="0021738F">
            <w:pPr>
              <w:autoSpaceDE w:val="0"/>
              <w:autoSpaceDN w:val="0"/>
              <w:adjustRightInd w:val="0"/>
              <w:rPr>
                <w:rFonts w:cs="Palatino Linotype"/>
                <w:bCs w:val="0"/>
                <w:color w:val="000000"/>
              </w:rPr>
            </w:pPr>
            <w:r w:rsidRPr="0021738F">
              <w:rPr>
                <w:rFonts w:cs="Palatino Linotype"/>
                <w:bCs w:val="0"/>
                <w:color w:val="000000"/>
              </w:rPr>
              <w:t>Use teacher-</w:t>
            </w:r>
            <w:proofErr w:type="spellStart"/>
            <w:r w:rsidRPr="0021738F">
              <w:rPr>
                <w:rFonts w:cs="Palatino Linotype"/>
                <w:bCs w:val="0"/>
                <w:color w:val="000000"/>
              </w:rPr>
              <w:t>scaffolded</w:t>
            </w:r>
            <w:proofErr w:type="spellEnd"/>
            <w:r w:rsidRPr="0021738F">
              <w:rPr>
                <w:rFonts w:cs="Palatino Linotype"/>
                <w:bCs w:val="0"/>
                <w:color w:val="000000"/>
              </w:rPr>
              <w:t xml:space="preserve"> and initiated instruction to complement child-initiated learning</w:t>
            </w:r>
          </w:p>
        </w:tc>
        <w:tc>
          <w:tcPr>
            <w:tcW w:w="1350" w:type="dxa"/>
            <w:shd w:val="clear" w:color="auto" w:fill="auto"/>
          </w:tcPr>
          <w:p w:rsidR="0021738F" w:rsidRPr="0021738F" w:rsidRDefault="0021738F" w:rsidP="0021738F">
            <w:pPr>
              <w:keepNext/>
              <w:outlineLvl w:val="5"/>
              <w:rPr>
                <w:rFonts w:cs="Times New Roman"/>
                <w:b/>
                <w:bCs w:val="0"/>
              </w:rPr>
            </w:pPr>
          </w:p>
        </w:tc>
        <w:tc>
          <w:tcPr>
            <w:tcW w:w="1085" w:type="dxa"/>
            <w:shd w:val="clear" w:color="auto" w:fill="auto"/>
          </w:tcPr>
          <w:p w:rsidR="0021738F" w:rsidRPr="0021738F" w:rsidRDefault="0021738F" w:rsidP="0021738F">
            <w:pPr>
              <w:rPr>
                <w:rFonts w:cs="Times New Roman"/>
                <w:b/>
                <w:bCs w:val="0"/>
              </w:rPr>
            </w:pPr>
          </w:p>
        </w:tc>
        <w:tc>
          <w:tcPr>
            <w:tcW w:w="985" w:type="dxa"/>
            <w:shd w:val="clear" w:color="auto" w:fill="auto"/>
          </w:tcPr>
          <w:p w:rsidR="0021738F" w:rsidRPr="0021738F" w:rsidRDefault="0021738F" w:rsidP="0021738F">
            <w:pPr>
              <w:rPr>
                <w:rFonts w:cs="Times New Roman"/>
                <w:b/>
                <w:bCs w:val="0"/>
              </w:rPr>
            </w:pPr>
          </w:p>
        </w:tc>
        <w:tc>
          <w:tcPr>
            <w:tcW w:w="990" w:type="dxa"/>
            <w:shd w:val="clear" w:color="auto" w:fill="auto"/>
          </w:tcPr>
          <w:p w:rsidR="0021738F" w:rsidRPr="0021738F" w:rsidRDefault="0021738F" w:rsidP="0021738F">
            <w:pPr>
              <w:rPr>
                <w:rFonts w:cs="Times New Roman"/>
                <w:b/>
                <w:bCs w:val="0"/>
              </w:rPr>
            </w:pPr>
          </w:p>
        </w:tc>
        <w:tc>
          <w:tcPr>
            <w:tcW w:w="2255" w:type="dxa"/>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auto"/>
          </w:tcPr>
          <w:p w:rsidR="0021738F" w:rsidRPr="0021738F" w:rsidRDefault="0021738F" w:rsidP="0021738F">
            <w:pPr>
              <w:autoSpaceDE w:val="0"/>
              <w:autoSpaceDN w:val="0"/>
              <w:adjustRightInd w:val="0"/>
              <w:rPr>
                <w:rFonts w:cs="Palatino Linotype"/>
                <w:bCs w:val="0"/>
                <w:color w:val="000000"/>
              </w:rPr>
            </w:pPr>
            <w:r w:rsidRPr="0021738F">
              <w:rPr>
                <w:rFonts w:cs="Palatino Linotype"/>
                <w:bCs w:val="0"/>
                <w:color w:val="000000"/>
              </w:rPr>
              <w:t>Link development, learning experiences, and instruction to promote educational transitions</w:t>
            </w:r>
          </w:p>
        </w:tc>
        <w:tc>
          <w:tcPr>
            <w:tcW w:w="1350" w:type="dxa"/>
            <w:shd w:val="clear" w:color="auto" w:fill="auto"/>
          </w:tcPr>
          <w:p w:rsidR="0021738F" w:rsidRPr="0021738F" w:rsidRDefault="0021738F" w:rsidP="0021738F">
            <w:pPr>
              <w:keepNext/>
              <w:outlineLvl w:val="5"/>
              <w:rPr>
                <w:rFonts w:cs="Times New Roman"/>
                <w:b/>
                <w:bCs w:val="0"/>
              </w:rPr>
            </w:pPr>
          </w:p>
        </w:tc>
        <w:tc>
          <w:tcPr>
            <w:tcW w:w="1085" w:type="dxa"/>
            <w:shd w:val="clear" w:color="auto" w:fill="auto"/>
          </w:tcPr>
          <w:p w:rsidR="0021738F" w:rsidRPr="0021738F" w:rsidRDefault="0021738F" w:rsidP="0021738F">
            <w:pPr>
              <w:rPr>
                <w:rFonts w:cs="Times New Roman"/>
                <w:b/>
                <w:bCs w:val="0"/>
              </w:rPr>
            </w:pPr>
          </w:p>
        </w:tc>
        <w:tc>
          <w:tcPr>
            <w:tcW w:w="985" w:type="dxa"/>
            <w:shd w:val="clear" w:color="auto" w:fill="auto"/>
          </w:tcPr>
          <w:p w:rsidR="0021738F" w:rsidRPr="0021738F" w:rsidRDefault="0021738F" w:rsidP="0021738F">
            <w:pPr>
              <w:rPr>
                <w:rFonts w:cs="Times New Roman"/>
                <w:b/>
                <w:bCs w:val="0"/>
              </w:rPr>
            </w:pPr>
          </w:p>
        </w:tc>
        <w:tc>
          <w:tcPr>
            <w:tcW w:w="990" w:type="dxa"/>
            <w:shd w:val="clear" w:color="auto" w:fill="auto"/>
          </w:tcPr>
          <w:p w:rsidR="0021738F" w:rsidRPr="0021738F" w:rsidRDefault="0021738F" w:rsidP="0021738F">
            <w:pPr>
              <w:rPr>
                <w:rFonts w:cs="Times New Roman"/>
                <w:b/>
                <w:bCs w:val="0"/>
              </w:rPr>
            </w:pPr>
          </w:p>
        </w:tc>
        <w:tc>
          <w:tcPr>
            <w:tcW w:w="2255" w:type="dxa"/>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auto"/>
          </w:tcPr>
          <w:p w:rsidR="0021738F" w:rsidRPr="0021738F" w:rsidRDefault="0021738F" w:rsidP="0021738F">
            <w:pPr>
              <w:autoSpaceDE w:val="0"/>
              <w:autoSpaceDN w:val="0"/>
              <w:adjustRightInd w:val="0"/>
              <w:rPr>
                <w:rFonts w:cs="Palatino Linotype"/>
                <w:bCs w:val="0"/>
                <w:color w:val="000000"/>
              </w:rPr>
            </w:pPr>
            <w:r w:rsidRPr="0021738F">
              <w:rPr>
                <w:rFonts w:cs="Palatino Linotype"/>
                <w:bCs w:val="0"/>
                <w:color w:val="000000"/>
              </w:rPr>
              <w:t>Use individual and group guidance and problem-solving techniques to develop supportive relationships with and among children</w:t>
            </w:r>
          </w:p>
        </w:tc>
        <w:tc>
          <w:tcPr>
            <w:tcW w:w="1350" w:type="dxa"/>
            <w:shd w:val="clear" w:color="auto" w:fill="auto"/>
          </w:tcPr>
          <w:p w:rsidR="0021738F" w:rsidRPr="0021738F" w:rsidRDefault="0021738F" w:rsidP="0021738F">
            <w:pPr>
              <w:keepNext/>
              <w:outlineLvl w:val="5"/>
              <w:rPr>
                <w:rFonts w:cs="Times New Roman"/>
                <w:b/>
                <w:bCs w:val="0"/>
              </w:rPr>
            </w:pPr>
          </w:p>
        </w:tc>
        <w:tc>
          <w:tcPr>
            <w:tcW w:w="1085" w:type="dxa"/>
            <w:shd w:val="clear" w:color="auto" w:fill="auto"/>
          </w:tcPr>
          <w:p w:rsidR="0021738F" w:rsidRPr="0021738F" w:rsidRDefault="0021738F" w:rsidP="0021738F">
            <w:pPr>
              <w:rPr>
                <w:rFonts w:cs="Times New Roman"/>
                <w:b/>
                <w:bCs w:val="0"/>
              </w:rPr>
            </w:pPr>
          </w:p>
        </w:tc>
        <w:tc>
          <w:tcPr>
            <w:tcW w:w="985" w:type="dxa"/>
            <w:shd w:val="clear" w:color="auto" w:fill="auto"/>
          </w:tcPr>
          <w:p w:rsidR="0021738F" w:rsidRPr="0021738F" w:rsidRDefault="0021738F" w:rsidP="0021738F">
            <w:pPr>
              <w:rPr>
                <w:rFonts w:cs="Times New Roman"/>
                <w:b/>
                <w:bCs w:val="0"/>
              </w:rPr>
            </w:pPr>
          </w:p>
        </w:tc>
        <w:tc>
          <w:tcPr>
            <w:tcW w:w="990" w:type="dxa"/>
            <w:shd w:val="clear" w:color="auto" w:fill="auto"/>
          </w:tcPr>
          <w:p w:rsidR="0021738F" w:rsidRPr="0021738F" w:rsidRDefault="0021738F" w:rsidP="0021738F">
            <w:pPr>
              <w:rPr>
                <w:rFonts w:cs="Times New Roman"/>
                <w:b/>
                <w:bCs w:val="0"/>
              </w:rPr>
            </w:pPr>
          </w:p>
        </w:tc>
        <w:tc>
          <w:tcPr>
            <w:tcW w:w="2255" w:type="dxa"/>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auto"/>
          </w:tcPr>
          <w:p w:rsidR="0021738F" w:rsidRPr="0021738F" w:rsidRDefault="0021738F" w:rsidP="0021738F">
            <w:pPr>
              <w:autoSpaceDE w:val="0"/>
              <w:autoSpaceDN w:val="0"/>
              <w:adjustRightInd w:val="0"/>
              <w:rPr>
                <w:rFonts w:cs="Palatino Linotype"/>
                <w:bCs w:val="0"/>
                <w:color w:val="000000"/>
              </w:rPr>
            </w:pPr>
            <w:r w:rsidRPr="0021738F">
              <w:rPr>
                <w:rFonts w:cs="Palatino Linotype"/>
                <w:bCs w:val="0"/>
                <w:color w:val="000000"/>
              </w:rPr>
              <w:t>Use strategies to teach social skills and conflict resolution</w:t>
            </w:r>
          </w:p>
        </w:tc>
        <w:tc>
          <w:tcPr>
            <w:tcW w:w="1350" w:type="dxa"/>
            <w:shd w:val="clear" w:color="auto" w:fill="auto"/>
          </w:tcPr>
          <w:p w:rsidR="0021738F" w:rsidRPr="0021738F" w:rsidRDefault="0021738F" w:rsidP="0021738F">
            <w:pPr>
              <w:keepNext/>
              <w:outlineLvl w:val="5"/>
              <w:rPr>
                <w:rFonts w:cs="Times New Roman"/>
                <w:b/>
                <w:bCs w:val="0"/>
              </w:rPr>
            </w:pPr>
          </w:p>
        </w:tc>
        <w:tc>
          <w:tcPr>
            <w:tcW w:w="1085" w:type="dxa"/>
            <w:shd w:val="clear" w:color="auto" w:fill="auto"/>
          </w:tcPr>
          <w:p w:rsidR="0021738F" w:rsidRPr="0021738F" w:rsidRDefault="0021738F" w:rsidP="0021738F">
            <w:pPr>
              <w:rPr>
                <w:rFonts w:cs="Times New Roman"/>
                <w:b/>
                <w:bCs w:val="0"/>
              </w:rPr>
            </w:pPr>
          </w:p>
        </w:tc>
        <w:tc>
          <w:tcPr>
            <w:tcW w:w="985" w:type="dxa"/>
            <w:shd w:val="clear" w:color="auto" w:fill="auto"/>
          </w:tcPr>
          <w:p w:rsidR="0021738F" w:rsidRPr="0021738F" w:rsidRDefault="0021738F" w:rsidP="0021738F">
            <w:pPr>
              <w:rPr>
                <w:rFonts w:cs="Times New Roman"/>
                <w:b/>
                <w:bCs w:val="0"/>
              </w:rPr>
            </w:pPr>
          </w:p>
        </w:tc>
        <w:tc>
          <w:tcPr>
            <w:tcW w:w="990" w:type="dxa"/>
            <w:shd w:val="clear" w:color="auto" w:fill="auto"/>
          </w:tcPr>
          <w:p w:rsidR="0021738F" w:rsidRPr="0021738F" w:rsidRDefault="0021738F" w:rsidP="0021738F">
            <w:pPr>
              <w:rPr>
                <w:rFonts w:cs="Times New Roman"/>
                <w:b/>
                <w:bCs w:val="0"/>
              </w:rPr>
            </w:pPr>
          </w:p>
        </w:tc>
        <w:tc>
          <w:tcPr>
            <w:tcW w:w="2255" w:type="dxa"/>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auto"/>
          </w:tcPr>
          <w:p w:rsidR="0021738F" w:rsidRPr="0021738F" w:rsidRDefault="0021738F" w:rsidP="0021738F">
            <w:pPr>
              <w:autoSpaceDE w:val="0"/>
              <w:autoSpaceDN w:val="0"/>
              <w:adjustRightInd w:val="0"/>
              <w:rPr>
                <w:rFonts w:cs="Palatino Linotype"/>
                <w:bCs w:val="0"/>
                <w:color w:val="000000"/>
              </w:rPr>
            </w:pPr>
            <w:r w:rsidRPr="0021738F">
              <w:rPr>
                <w:rFonts w:cs="Palatino Linotype"/>
                <w:bCs w:val="0"/>
                <w:color w:val="000000"/>
              </w:rPr>
              <w:t>Use a continuum of intervention strategies to support access of young children in the general curriculum and daily routines</w:t>
            </w:r>
          </w:p>
        </w:tc>
        <w:tc>
          <w:tcPr>
            <w:tcW w:w="1350" w:type="dxa"/>
            <w:shd w:val="clear" w:color="auto" w:fill="auto"/>
          </w:tcPr>
          <w:p w:rsidR="0021738F" w:rsidRPr="0021738F" w:rsidRDefault="0021738F" w:rsidP="0021738F">
            <w:pPr>
              <w:keepNext/>
              <w:outlineLvl w:val="5"/>
              <w:rPr>
                <w:rFonts w:cs="Times New Roman"/>
                <w:b/>
                <w:bCs w:val="0"/>
              </w:rPr>
            </w:pPr>
          </w:p>
        </w:tc>
        <w:tc>
          <w:tcPr>
            <w:tcW w:w="1085" w:type="dxa"/>
            <w:shd w:val="clear" w:color="auto" w:fill="auto"/>
          </w:tcPr>
          <w:p w:rsidR="0021738F" w:rsidRPr="0021738F" w:rsidRDefault="0021738F" w:rsidP="0021738F">
            <w:pPr>
              <w:rPr>
                <w:rFonts w:cs="Times New Roman"/>
                <w:b/>
                <w:bCs w:val="0"/>
              </w:rPr>
            </w:pPr>
          </w:p>
        </w:tc>
        <w:tc>
          <w:tcPr>
            <w:tcW w:w="985" w:type="dxa"/>
            <w:shd w:val="clear" w:color="auto" w:fill="auto"/>
          </w:tcPr>
          <w:p w:rsidR="0021738F" w:rsidRPr="0021738F" w:rsidRDefault="0021738F" w:rsidP="0021738F">
            <w:pPr>
              <w:rPr>
                <w:rFonts w:cs="Times New Roman"/>
                <w:b/>
                <w:bCs w:val="0"/>
              </w:rPr>
            </w:pPr>
          </w:p>
        </w:tc>
        <w:tc>
          <w:tcPr>
            <w:tcW w:w="990" w:type="dxa"/>
            <w:shd w:val="clear" w:color="auto" w:fill="auto"/>
          </w:tcPr>
          <w:p w:rsidR="0021738F" w:rsidRPr="0021738F" w:rsidRDefault="0021738F" w:rsidP="0021738F">
            <w:pPr>
              <w:rPr>
                <w:rFonts w:cs="Times New Roman"/>
                <w:b/>
                <w:bCs w:val="0"/>
              </w:rPr>
            </w:pPr>
          </w:p>
        </w:tc>
        <w:tc>
          <w:tcPr>
            <w:tcW w:w="2255" w:type="dxa"/>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auto"/>
          </w:tcPr>
          <w:p w:rsidR="0021738F" w:rsidRPr="0021738F" w:rsidRDefault="0021738F" w:rsidP="0021738F">
            <w:pPr>
              <w:autoSpaceDE w:val="0"/>
              <w:autoSpaceDN w:val="0"/>
              <w:adjustRightInd w:val="0"/>
              <w:rPr>
                <w:rFonts w:cs="Palatino Linotype"/>
                <w:bCs w:val="0"/>
                <w:color w:val="000000"/>
              </w:rPr>
            </w:pPr>
            <w:r w:rsidRPr="0021738F">
              <w:rPr>
                <w:rFonts w:cs="Palatino Linotype"/>
                <w:bCs w:val="0"/>
                <w:color w:val="000000"/>
              </w:rPr>
              <w:lastRenderedPageBreak/>
              <w:t>Develop, implement, and evaluate individualized plans, with family members and other professionals, as a member of a team</w:t>
            </w:r>
          </w:p>
        </w:tc>
        <w:tc>
          <w:tcPr>
            <w:tcW w:w="1350" w:type="dxa"/>
            <w:shd w:val="clear" w:color="auto" w:fill="auto"/>
          </w:tcPr>
          <w:p w:rsidR="0021738F" w:rsidRPr="0021738F" w:rsidRDefault="0021738F" w:rsidP="0021738F">
            <w:pPr>
              <w:keepNext/>
              <w:outlineLvl w:val="5"/>
              <w:rPr>
                <w:rFonts w:cs="Times New Roman"/>
                <w:b/>
                <w:bCs w:val="0"/>
              </w:rPr>
            </w:pPr>
          </w:p>
        </w:tc>
        <w:tc>
          <w:tcPr>
            <w:tcW w:w="1085" w:type="dxa"/>
            <w:shd w:val="clear" w:color="auto" w:fill="auto"/>
          </w:tcPr>
          <w:p w:rsidR="0021738F" w:rsidRPr="0021738F" w:rsidRDefault="0021738F" w:rsidP="0021738F">
            <w:pPr>
              <w:rPr>
                <w:rFonts w:cs="Times New Roman"/>
                <w:b/>
                <w:bCs w:val="0"/>
              </w:rPr>
            </w:pPr>
          </w:p>
        </w:tc>
        <w:tc>
          <w:tcPr>
            <w:tcW w:w="985" w:type="dxa"/>
            <w:shd w:val="clear" w:color="auto" w:fill="auto"/>
          </w:tcPr>
          <w:p w:rsidR="0021738F" w:rsidRPr="0021738F" w:rsidRDefault="0021738F" w:rsidP="0021738F">
            <w:pPr>
              <w:rPr>
                <w:rFonts w:cs="Times New Roman"/>
                <w:b/>
                <w:bCs w:val="0"/>
              </w:rPr>
            </w:pPr>
          </w:p>
        </w:tc>
        <w:tc>
          <w:tcPr>
            <w:tcW w:w="990" w:type="dxa"/>
            <w:shd w:val="clear" w:color="auto" w:fill="auto"/>
          </w:tcPr>
          <w:p w:rsidR="0021738F" w:rsidRPr="0021738F" w:rsidRDefault="0021738F" w:rsidP="0021738F">
            <w:pPr>
              <w:rPr>
                <w:rFonts w:cs="Times New Roman"/>
                <w:b/>
                <w:bCs w:val="0"/>
              </w:rPr>
            </w:pPr>
          </w:p>
        </w:tc>
        <w:tc>
          <w:tcPr>
            <w:tcW w:w="2255" w:type="dxa"/>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auto"/>
          </w:tcPr>
          <w:p w:rsidR="0021738F" w:rsidRPr="0021738F" w:rsidRDefault="0021738F" w:rsidP="0021738F">
            <w:pPr>
              <w:autoSpaceDE w:val="0"/>
              <w:autoSpaceDN w:val="0"/>
              <w:adjustRightInd w:val="0"/>
              <w:rPr>
                <w:rFonts w:cs="Palatino Linotype"/>
                <w:bCs w:val="0"/>
                <w:color w:val="000000"/>
              </w:rPr>
            </w:pPr>
            <w:r w:rsidRPr="0021738F">
              <w:rPr>
                <w:rFonts w:cs="Palatino Linotype"/>
                <w:bCs w:val="0"/>
                <w:color w:val="000000"/>
              </w:rPr>
              <w:t>Design intervention strategies incorporating information from multiple disciplines</w:t>
            </w:r>
          </w:p>
        </w:tc>
        <w:tc>
          <w:tcPr>
            <w:tcW w:w="1350" w:type="dxa"/>
            <w:shd w:val="clear" w:color="auto" w:fill="auto"/>
          </w:tcPr>
          <w:p w:rsidR="0021738F" w:rsidRPr="0021738F" w:rsidRDefault="0021738F" w:rsidP="0021738F">
            <w:pPr>
              <w:keepNext/>
              <w:outlineLvl w:val="5"/>
              <w:rPr>
                <w:rFonts w:cs="Times New Roman"/>
                <w:b/>
                <w:bCs w:val="0"/>
              </w:rPr>
            </w:pPr>
          </w:p>
        </w:tc>
        <w:tc>
          <w:tcPr>
            <w:tcW w:w="1085" w:type="dxa"/>
            <w:shd w:val="clear" w:color="auto" w:fill="auto"/>
          </w:tcPr>
          <w:p w:rsidR="0021738F" w:rsidRPr="0021738F" w:rsidRDefault="0021738F" w:rsidP="0021738F">
            <w:pPr>
              <w:rPr>
                <w:rFonts w:cs="Times New Roman"/>
                <w:b/>
                <w:bCs w:val="0"/>
              </w:rPr>
            </w:pPr>
          </w:p>
        </w:tc>
        <w:tc>
          <w:tcPr>
            <w:tcW w:w="985" w:type="dxa"/>
            <w:shd w:val="clear" w:color="auto" w:fill="auto"/>
          </w:tcPr>
          <w:p w:rsidR="0021738F" w:rsidRPr="0021738F" w:rsidRDefault="0021738F" w:rsidP="0021738F">
            <w:pPr>
              <w:rPr>
                <w:rFonts w:cs="Times New Roman"/>
                <w:b/>
                <w:bCs w:val="0"/>
              </w:rPr>
            </w:pPr>
          </w:p>
        </w:tc>
        <w:tc>
          <w:tcPr>
            <w:tcW w:w="990" w:type="dxa"/>
            <w:shd w:val="clear" w:color="auto" w:fill="auto"/>
          </w:tcPr>
          <w:p w:rsidR="0021738F" w:rsidRPr="0021738F" w:rsidRDefault="0021738F" w:rsidP="0021738F">
            <w:pPr>
              <w:rPr>
                <w:rFonts w:cs="Times New Roman"/>
                <w:b/>
                <w:bCs w:val="0"/>
              </w:rPr>
            </w:pPr>
          </w:p>
        </w:tc>
        <w:tc>
          <w:tcPr>
            <w:tcW w:w="2255" w:type="dxa"/>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auto"/>
          </w:tcPr>
          <w:p w:rsidR="0021738F" w:rsidRPr="0021738F" w:rsidRDefault="0021738F" w:rsidP="0021738F">
            <w:pPr>
              <w:autoSpaceDE w:val="0"/>
              <w:autoSpaceDN w:val="0"/>
              <w:adjustRightInd w:val="0"/>
              <w:rPr>
                <w:rFonts w:cs="Palatino Linotype"/>
                <w:bCs w:val="0"/>
                <w:color w:val="000000"/>
              </w:rPr>
            </w:pPr>
            <w:r w:rsidRPr="0021738F">
              <w:rPr>
                <w:rFonts w:cs="Palatino Linotype"/>
                <w:bCs w:val="0"/>
                <w:color w:val="000000"/>
              </w:rPr>
              <w:t>Implement developmentally and functionally appropriate activities, using a variety of formats, based on systematic instruction</w:t>
            </w:r>
          </w:p>
        </w:tc>
        <w:tc>
          <w:tcPr>
            <w:tcW w:w="1350" w:type="dxa"/>
            <w:shd w:val="clear" w:color="auto" w:fill="auto"/>
          </w:tcPr>
          <w:p w:rsidR="0021738F" w:rsidRPr="0021738F" w:rsidRDefault="0021738F" w:rsidP="0021738F">
            <w:pPr>
              <w:keepNext/>
              <w:outlineLvl w:val="5"/>
              <w:rPr>
                <w:rFonts w:cs="Times New Roman"/>
                <w:b/>
                <w:bCs w:val="0"/>
              </w:rPr>
            </w:pPr>
          </w:p>
        </w:tc>
        <w:tc>
          <w:tcPr>
            <w:tcW w:w="1085" w:type="dxa"/>
            <w:shd w:val="clear" w:color="auto" w:fill="auto"/>
          </w:tcPr>
          <w:p w:rsidR="0021738F" w:rsidRPr="0021738F" w:rsidRDefault="0021738F" w:rsidP="0021738F">
            <w:pPr>
              <w:rPr>
                <w:rFonts w:cs="Times New Roman"/>
                <w:b/>
                <w:bCs w:val="0"/>
              </w:rPr>
            </w:pPr>
          </w:p>
        </w:tc>
        <w:tc>
          <w:tcPr>
            <w:tcW w:w="985" w:type="dxa"/>
            <w:shd w:val="clear" w:color="auto" w:fill="auto"/>
          </w:tcPr>
          <w:p w:rsidR="0021738F" w:rsidRPr="0021738F" w:rsidRDefault="0021738F" w:rsidP="0021738F">
            <w:pPr>
              <w:rPr>
                <w:rFonts w:cs="Times New Roman"/>
                <w:b/>
                <w:bCs w:val="0"/>
              </w:rPr>
            </w:pPr>
          </w:p>
        </w:tc>
        <w:tc>
          <w:tcPr>
            <w:tcW w:w="990" w:type="dxa"/>
            <w:shd w:val="clear" w:color="auto" w:fill="auto"/>
          </w:tcPr>
          <w:p w:rsidR="0021738F" w:rsidRPr="0021738F" w:rsidRDefault="0021738F" w:rsidP="0021738F">
            <w:pPr>
              <w:rPr>
                <w:rFonts w:cs="Times New Roman"/>
                <w:b/>
                <w:bCs w:val="0"/>
              </w:rPr>
            </w:pPr>
          </w:p>
        </w:tc>
        <w:tc>
          <w:tcPr>
            <w:tcW w:w="2255" w:type="dxa"/>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auto"/>
          </w:tcPr>
          <w:p w:rsidR="0021738F" w:rsidRPr="0021738F" w:rsidRDefault="0021738F" w:rsidP="0021738F">
            <w:pPr>
              <w:autoSpaceDE w:val="0"/>
              <w:autoSpaceDN w:val="0"/>
              <w:adjustRightInd w:val="0"/>
              <w:rPr>
                <w:rFonts w:cs="Palatino Linotype"/>
                <w:bCs w:val="0"/>
                <w:color w:val="000000"/>
              </w:rPr>
            </w:pPr>
            <w:r w:rsidRPr="0021738F">
              <w:rPr>
                <w:rFonts w:cs="Palatino Linotype"/>
                <w:bCs w:val="0"/>
                <w:color w:val="000000"/>
              </w:rPr>
              <w:t>Align individualized goals with developmental and academic content</w:t>
            </w:r>
          </w:p>
        </w:tc>
        <w:tc>
          <w:tcPr>
            <w:tcW w:w="1350" w:type="dxa"/>
            <w:shd w:val="clear" w:color="auto" w:fill="auto"/>
          </w:tcPr>
          <w:p w:rsidR="0021738F" w:rsidRPr="0021738F" w:rsidRDefault="0021738F" w:rsidP="0021738F">
            <w:pPr>
              <w:keepNext/>
              <w:outlineLvl w:val="5"/>
              <w:rPr>
                <w:rFonts w:cs="Times New Roman"/>
                <w:b/>
                <w:bCs w:val="0"/>
              </w:rPr>
            </w:pPr>
          </w:p>
        </w:tc>
        <w:tc>
          <w:tcPr>
            <w:tcW w:w="1085" w:type="dxa"/>
            <w:shd w:val="clear" w:color="auto" w:fill="auto"/>
          </w:tcPr>
          <w:p w:rsidR="0021738F" w:rsidRPr="0021738F" w:rsidRDefault="0021738F" w:rsidP="0021738F">
            <w:pPr>
              <w:rPr>
                <w:rFonts w:cs="Times New Roman"/>
                <w:b/>
                <w:bCs w:val="0"/>
              </w:rPr>
            </w:pPr>
          </w:p>
        </w:tc>
        <w:tc>
          <w:tcPr>
            <w:tcW w:w="985" w:type="dxa"/>
            <w:shd w:val="clear" w:color="auto" w:fill="auto"/>
          </w:tcPr>
          <w:p w:rsidR="0021738F" w:rsidRPr="0021738F" w:rsidRDefault="0021738F" w:rsidP="0021738F">
            <w:pPr>
              <w:rPr>
                <w:rFonts w:cs="Times New Roman"/>
                <w:b/>
                <w:bCs w:val="0"/>
              </w:rPr>
            </w:pPr>
          </w:p>
        </w:tc>
        <w:tc>
          <w:tcPr>
            <w:tcW w:w="990" w:type="dxa"/>
            <w:shd w:val="clear" w:color="auto" w:fill="auto"/>
          </w:tcPr>
          <w:p w:rsidR="0021738F" w:rsidRPr="0021738F" w:rsidRDefault="0021738F" w:rsidP="0021738F">
            <w:pPr>
              <w:rPr>
                <w:rFonts w:cs="Times New Roman"/>
                <w:b/>
                <w:bCs w:val="0"/>
              </w:rPr>
            </w:pPr>
          </w:p>
        </w:tc>
        <w:tc>
          <w:tcPr>
            <w:tcW w:w="2255" w:type="dxa"/>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auto"/>
          </w:tcPr>
          <w:p w:rsidR="0021738F" w:rsidRPr="0021738F" w:rsidRDefault="0021738F" w:rsidP="0021738F">
            <w:pPr>
              <w:autoSpaceDE w:val="0"/>
              <w:autoSpaceDN w:val="0"/>
              <w:adjustRightInd w:val="0"/>
              <w:rPr>
                <w:rFonts w:cs="Palatino Linotype"/>
                <w:bCs w:val="0"/>
                <w:color w:val="000000"/>
              </w:rPr>
            </w:pPr>
            <w:r w:rsidRPr="0021738F">
              <w:rPr>
                <w:rFonts w:cs="Palatino Linotype"/>
                <w:bCs w:val="0"/>
                <w:color w:val="000000"/>
              </w:rPr>
              <w:t>Develop individualized plans that support development and learning as well as caregiver responsiveness</w:t>
            </w:r>
          </w:p>
        </w:tc>
        <w:tc>
          <w:tcPr>
            <w:tcW w:w="1350" w:type="dxa"/>
            <w:shd w:val="clear" w:color="auto" w:fill="auto"/>
          </w:tcPr>
          <w:p w:rsidR="0021738F" w:rsidRPr="0021738F" w:rsidRDefault="0021738F" w:rsidP="0021738F">
            <w:pPr>
              <w:keepNext/>
              <w:outlineLvl w:val="5"/>
              <w:rPr>
                <w:rFonts w:cs="Times New Roman"/>
                <w:b/>
                <w:bCs w:val="0"/>
              </w:rPr>
            </w:pPr>
          </w:p>
        </w:tc>
        <w:tc>
          <w:tcPr>
            <w:tcW w:w="1085" w:type="dxa"/>
            <w:shd w:val="clear" w:color="auto" w:fill="auto"/>
          </w:tcPr>
          <w:p w:rsidR="0021738F" w:rsidRPr="0021738F" w:rsidRDefault="0021738F" w:rsidP="0021738F">
            <w:pPr>
              <w:rPr>
                <w:rFonts w:cs="Times New Roman"/>
                <w:b/>
                <w:bCs w:val="0"/>
              </w:rPr>
            </w:pPr>
          </w:p>
        </w:tc>
        <w:tc>
          <w:tcPr>
            <w:tcW w:w="985" w:type="dxa"/>
            <w:shd w:val="clear" w:color="auto" w:fill="auto"/>
          </w:tcPr>
          <w:p w:rsidR="0021738F" w:rsidRPr="0021738F" w:rsidRDefault="0021738F" w:rsidP="0021738F">
            <w:pPr>
              <w:rPr>
                <w:rFonts w:cs="Times New Roman"/>
                <w:b/>
                <w:bCs w:val="0"/>
              </w:rPr>
            </w:pPr>
          </w:p>
        </w:tc>
        <w:tc>
          <w:tcPr>
            <w:tcW w:w="990" w:type="dxa"/>
            <w:shd w:val="clear" w:color="auto" w:fill="auto"/>
          </w:tcPr>
          <w:p w:rsidR="0021738F" w:rsidRPr="0021738F" w:rsidRDefault="0021738F" w:rsidP="0021738F">
            <w:pPr>
              <w:rPr>
                <w:rFonts w:cs="Times New Roman"/>
                <w:b/>
                <w:bCs w:val="0"/>
              </w:rPr>
            </w:pPr>
          </w:p>
        </w:tc>
        <w:tc>
          <w:tcPr>
            <w:tcW w:w="2255" w:type="dxa"/>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auto"/>
          </w:tcPr>
          <w:p w:rsidR="0021738F" w:rsidRPr="0021738F" w:rsidRDefault="0021738F" w:rsidP="0021738F">
            <w:pPr>
              <w:autoSpaceDE w:val="0"/>
              <w:autoSpaceDN w:val="0"/>
              <w:adjustRightInd w:val="0"/>
              <w:rPr>
                <w:rFonts w:cs="Palatino Linotype"/>
                <w:bCs w:val="0"/>
                <w:color w:val="000000"/>
              </w:rPr>
            </w:pPr>
            <w:r w:rsidRPr="0021738F">
              <w:rPr>
                <w:rFonts w:cs="Palatino Linotype"/>
                <w:bCs w:val="0"/>
                <w:color w:val="000000"/>
              </w:rPr>
              <w:t>Develop an individualized plan that supports the child’s independent functioning in the child’s natural environments</w:t>
            </w:r>
          </w:p>
        </w:tc>
        <w:tc>
          <w:tcPr>
            <w:tcW w:w="1350" w:type="dxa"/>
            <w:shd w:val="clear" w:color="auto" w:fill="auto"/>
          </w:tcPr>
          <w:p w:rsidR="0021738F" w:rsidRPr="0021738F" w:rsidRDefault="0021738F" w:rsidP="0021738F">
            <w:pPr>
              <w:keepNext/>
              <w:outlineLvl w:val="5"/>
              <w:rPr>
                <w:rFonts w:cs="Times New Roman"/>
                <w:b/>
                <w:bCs w:val="0"/>
              </w:rPr>
            </w:pPr>
          </w:p>
        </w:tc>
        <w:tc>
          <w:tcPr>
            <w:tcW w:w="1085" w:type="dxa"/>
            <w:shd w:val="clear" w:color="auto" w:fill="auto"/>
          </w:tcPr>
          <w:p w:rsidR="0021738F" w:rsidRPr="0021738F" w:rsidRDefault="0021738F" w:rsidP="0021738F">
            <w:pPr>
              <w:rPr>
                <w:rFonts w:cs="Times New Roman"/>
                <w:b/>
                <w:bCs w:val="0"/>
              </w:rPr>
            </w:pPr>
          </w:p>
        </w:tc>
        <w:tc>
          <w:tcPr>
            <w:tcW w:w="985" w:type="dxa"/>
            <w:shd w:val="clear" w:color="auto" w:fill="auto"/>
          </w:tcPr>
          <w:p w:rsidR="0021738F" w:rsidRPr="0021738F" w:rsidRDefault="0021738F" w:rsidP="0021738F">
            <w:pPr>
              <w:rPr>
                <w:rFonts w:cs="Times New Roman"/>
                <w:b/>
                <w:bCs w:val="0"/>
              </w:rPr>
            </w:pPr>
          </w:p>
        </w:tc>
        <w:tc>
          <w:tcPr>
            <w:tcW w:w="990" w:type="dxa"/>
            <w:shd w:val="clear" w:color="auto" w:fill="auto"/>
          </w:tcPr>
          <w:p w:rsidR="0021738F" w:rsidRPr="0021738F" w:rsidRDefault="0021738F" w:rsidP="0021738F">
            <w:pPr>
              <w:rPr>
                <w:rFonts w:cs="Times New Roman"/>
                <w:b/>
                <w:bCs w:val="0"/>
              </w:rPr>
            </w:pPr>
          </w:p>
        </w:tc>
        <w:tc>
          <w:tcPr>
            <w:tcW w:w="2255" w:type="dxa"/>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auto"/>
          </w:tcPr>
          <w:p w:rsidR="0021738F" w:rsidRPr="0021738F" w:rsidRDefault="0021738F" w:rsidP="0021738F">
            <w:pPr>
              <w:autoSpaceDE w:val="0"/>
              <w:autoSpaceDN w:val="0"/>
              <w:adjustRightInd w:val="0"/>
              <w:rPr>
                <w:rFonts w:cs="Palatino Linotype"/>
                <w:bCs w:val="0"/>
                <w:color w:val="000000"/>
              </w:rPr>
            </w:pPr>
            <w:r w:rsidRPr="0021738F">
              <w:rPr>
                <w:rFonts w:cs="Palatino Linotype"/>
                <w:bCs w:val="0"/>
                <w:color w:val="000000"/>
              </w:rPr>
              <w:t>Make adaptations for the unique developmental and learning needs of children, including those from diverse backgrounds</w:t>
            </w:r>
          </w:p>
        </w:tc>
        <w:tc>
          <w:tcPr>
            <w:tcW w:w="1350" w:type="dxa"/>
            <w:shd w:val="clear" w:color="auto" w:fill="auto"/>
          </w:tcPr>
          <w:p w:rsidR="0021738F" w:rsidRPr="0021738F" w:rsidRDefault="0021738F" w:rsidP="0021738F">
            <w:pPr>
              <w:keepNext/>
              <w:outlineLvl w:val="5"/>
              <w:rPr>
                <w:rFonts w:cs="Times New Roman"/>
                <w:b/>
                <w:bCs w:val="0"/>
              </w:rPr>
            </w:pPr>
          </w:p>
        </w:tc>
        <w:tc>
          <w:tcPr>
            <w:tcW w:w="1085" w:type="dxa"/>
            <w:shd w:val="clear" w:color="auto" w:fill="auto"/>
          </w:tcPr>
          <w:p w:rsidR="0021738F" w:rsidRPr="0021738F" w:rsidRDefault="0021738F" w:rsidP="0021738F">
            <w:pPr>
              <w:rPr>
                <w:rFonts w:cs="Times New Roman"/>
                <w:b/>
                <w:bCs w:val="0"/>
              </w:rPr>
            </w:pPr>
          </w:p>
        </w:tc>
        <w:tc>
          <w:tcPr>
            <w:tcW w:w="985" w:type="dxa"/>
            <w:shd w:val="clear" w:color="auto" w:fill="auto"/>
          </w:tcPr>
          <w:p w:rsidR="0021738F" w:rsidRPr="0021738F" w:rsidRDefault="0021738F" w:rsidP="0021738F">
            <w:pPr>
              <w:rPr>
                <w:rFonts w:cs="Times New Roman"/>
                <w:b/>
                <w:bCs w:val="0"/>
              </w:rPr>
            </w:pPr>
          </w:p>
        </w:tc>
        <w:tc>
          <w:tcPr>
            <w:tcW w:w="990" w:type="dxa"/>
            <w:shd w:val="clear" w:color="auto" w:fill="auto"/>
          </w:tcPr>
          <w:p w:rsidR="0021738F" w:rsidRPr="0021738F" w:rsidRDefault="0021738F" w:rsidP="0021738F">
            <w:pPr>
              <w:rPr>
                <w:rFonts w:cs="Times New Roman"/>
                <w:b/>
                <w:bCs w:val="0"/>
              </w:rPr>
            </w:pPr>
          </w:p>
        </w:tc>
        <w:tc>
          <w:tcPr>
            <w:tcW w:w="2255" w:type="dxa"/>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D9D9D9" w:themeFill="background1" w:themeFillShade="D9"/>
          </w:tcPr>
          <w:p w:rsidR="0021738F" w:rsidRPr="0021738F" w:rsidRDefault="0021738F" w:rsidP="0021738F">
            <w:pPr>
              <w:autoSpaceDE w:val="0"/>
              <w:autoSpaceDN w:val="0"/>
              <w:adjustRightInd w:val="0"/>
              <w:rPr>
                <w:rFonts w:cs="Palatino Linotype"/>
                <w:bCs w:val="0"/>
                <w:color w:val="000000"/>
              </w:rPr>
            </w:pPr>
            <w:r w:rsidRPr="0021738F">
              <w:rPr>
                <w:rFonts w:cs="Palatino Linotype"/>
                <w:b/>
                <w:color w:val="000000"/>
              </w:rPr>
              <w:t xml:space="preserve">Professional Learning &amp; Ethical Practice </w:t>
            </w:r>
          </w:p>
          <w:p w:rsidR="0021738F" w:rsidRPr="0021738F" w:rsidRDefault="0021738F" w:rsidP="0021738F">
            <w:pPr>
              <w:autoSpaceDE w:val="0"/>
              <w:autoSpaceDN w:val="0"/>
              <w:adjustRightInd w:val="0"/>
              <w:rPr>
                <w:rFonts w:cs="Palatino Linotype"/>
                <w:bCs w:val="0"/>
                <w:color w:val="000000"/>
              </w:rPr>
            </w:pPr>
            <w:r w:rsidRPr="0021738F">
              <w:rPr>
                <w:rFonts w:cs="Palatino Linotype"/>
                <w:bCs w:val="0"/>
                <w:color w:val="000000"/>
              </w:rPr>
              <w:t>Special Educators use foundational knowledge of the field and their professional Ethical Principles and Practice Standards to inform special education practice, to engage in lifelong learning, and to advance the profession. For Early Childhood Special Educators this includes the following knowledge and skill standards:</w:t>
            </w:r>
          </w:p>
        </w:tc>
        <w:tc>
          <w:tcPr>
            <w:tcW w:w="1350" w:type="dxa"/>
            <w:shd w:val="clear" w:color="auto" w:fill="D9D9D9" w:themeFill="background1" w:themeFillShade="D9"/>
          </w:tcPr>
          <w:p w:rsidR="0021738F" w:rsidRPr="0021738F" w:rsidRDefault="0021738F" w:rsidP="0021738F">
            <w:pPr>
              <w:keepNext/>
              <w:outlineLvl w:val="5"/>
              <w:rPr>
                <w:rFonts w:cs="Times New Roman"/>
                <w:b/>
                <w:bCs w:val="0"/>
              </w:rPr>
            </w:pPr>
          </w:p>
        </w:tc>
        <w:tc>
          <w:tcPr>
            <w:tcW w:w="1085" w:type="dxa"/>
            <w:shd w:val="clear" w:color="auto" w:fill="D9D9D9" w:themeFill="background1" w:themeFillShade="D9"/>
          </w:tcPr>
          <w:p w:rsidR="0021738F" w:rsidRPr="0021738F" w:rsidRDefault="0021738F" w:rsidP="0021738F">
            <w:pPr>
              <w:rPr>
                <w:rFonts w:cs="Times New Roman"/>
                <w:b/>
                <w:bCs w:val="0"/>
              </w:rPr>
            </w:pPr>
          </w:p>
        </w:tc>
        <w:tc>
          <w:tcPr>
            <w:tcW w:w="985" w:type="dxa"/>
            <w:shd w:val="clear" w:color="auto" w:fill="D9D9D9" w:themeFill="background1" w:themeFillShade="D9"/>
          </w:tcPr>
          <w:p w:rsidR="0021738F" w:rsidRPr="0021738F" w:rsidRDefault="0021738F" w:rsidP="0021738F">
            <w:pPr>
              <w:rPr>
                <w:rFonts w:cs="Times New Roman"/>
                <w:b/>
                <w:bCs w:val="0"/>
              </w:rPr>
            </w:pPr>
          </w:p>
        </w:tc>
        <w:tc>
          <w:tcPr>
            <w:tcW w:w="990" w:type="dxa"/>
            <w:shd w:val="clear" w:color="auto" w:fill="D9D9D9" w:themeFill="background1" w:themeFillShade="D9"/>
          </w:tcPr>
          <w:p w:rsidR="0021738F" w:rsidRPr="0021738F" w:rsidRDefault="0021738F" w:rsidP="0021738F">
            <w:pPr>
              <w:rPr>
                <w:rFonts w:cs="Times New Roman"/>
                <w:b/>
                <w:bCs w:val="0"/>
              </w:rPr>
            </w:pPr>
          </w:p>
        </w:tc>
        <w:tc>
          <w:tcPr>
            <w:tcW w:w="2255" w:type="dxa"/>
            <w:shd w:val="clear" w:color="auto" w:fill="D9D9D9" w:themeFill="background1" w:themeFillShade="D9"/>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D9D9D9" w:themeFill="background1" w:themeFillShade="D9"/>
          </w:tcPr>
          <w:p w:rsidR="0021738F" w:rsidRPr="0021738F" w:rsidRDefault="0021738F" w:rsidP="0021738F">
            <w:pPr>
              <w:autoSpaceDE w:val="0"/>
              <w:autoSpaceDN w:val="0"/>
              <w:adjustRightInd w:val="0"/>
              <w:rPr>
                <w:rFonts w:cs="Palatino Linotype"/>
                <w:b/>
                <w:color w:val="000000"/>
              </w:rPr>
            </w:pPr>
            <w:r w:rsidRPr="0021738F">
              <w:rPr>
                <w:rFonts w:cs="Palatino Linotype"/>
                <w:b/>
                <w:color w:val="000000"/>
              </w:rPr>
              <w:t xml:space="preserve">KNOWLEDGE: </w:t>
            </w:r>
          </w:p>
        </w:tc>
        <w:tc>
          <w:tcPr>
            <w:tcW w:w="1350" w:type="dxa"/>
            <w:shd w:val="clear" w:color="auto" w:fill="D9D9D9" w:themeFill="background1" w:themeFillShade="D9"/>
          </w:tcPr>
          <w:p w:rsidR="0021738F" w:rsidRPr="0021738F" w:rsidRDefault="0021738F" w:rsidP="0021738F">
            <w:pPr>
              <w:keepNext/>
              <w:outlineLvl w:val="5"/>
              <w:rPr>
                <w:rFonts w:cs="Times New Roman"/>
                <w:b/>
                <w:bCs w:val="0"/>
              </w:rPr>
            </w:pPr>
          </w:p>
        </w:tc>
        <w:tc>
          <w:tcPr>
            <w:tcW w:w="1085" w:type="dxa"/>
            <w:shd w:val="clear" w:color="auto" w:fill="D9D9D9" w:themeFill="background1" w:themeFillShade="D9"/>
          </w:tcPr>
          <w:p w:rsidR="0021738F" w:rsidRPr="0021738F" w:rsidRDefault="0021738F" w:rsidP="0021738F">
            <w:pPr>
              <w:rPr>
                <w:rFonts w:cs="Times New Roman"/>
                <w:b/>
                <w:bCs w:val="0"/>
              </w:rPr>
            </w:pPr>
          </w:p>
        </w:tc>
        <w:tc>
          <w:tcPr>
            <w:tcW w:w="985" w:type="dxa"/>
            <w:shd w:val="clear" w:color="auto" w:fill="D9D9D9" w:themeFill="background1" w:themeFillShade="D9"/>
          </w:tcPr>
          <w:p w:rsidR="0021738F" w:rsidRPr="0021738F" w:rsidRDefault="0021738F" w:rsidP="0021738F">
            <w:pPr>
              <w:rPr>
                <w:rFonts w:cs="Times New Roman"/>
                <w:b/>
                <w:bCs w:val="0"/>
              </w:rPr>
            </w:pPr>
          </w:p>
        </w:tc>
        <w:tc>
          <w:tcPr>
            <w:tcW w:w="990" w:type="dxa"/>
            <w:shd w:val="clear" w:color="auto" w:fill="D9D9D9" w:themeFill="background1" w:themeFillShade="D9"/>
          </w:tcPr>
          <w:p w:rsidR="0021738F" w:rsidRPr="0021738F" w:rsidRDefault="0021738F" w:rsidP="0021738F">
            <w:pPr>
              <w:rPr>
                <w:rFonts w:cs="Times New Roman"/>
                <w:b/>
                <w:bCs w:val="0"/>
              </w:rPr>
            </w:pPr>
          </w:p>
        </w:tc>
        <w:tc>
          <w:tcPr>
            <w:tcW w:w="2255" w:type="dxa"/>
            <w:shd w:val="clear" w:color="auto" w:fill="D9D9D9" w:themeFill="background1" w:themeFillShade="D9"/>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auto"/>
          </w:tcPr>
          <w:p w:rsidR="0021738F" w:rsidRPr="0021738F" w:rsidRDefault="0021738F" w:rsidP="0021738F">
            <w:pPr>
              <w:autoSpaceDE w:val="0"/>
              <w:autoSpaceDN w:val="0"/>
              <w:adjustRightInd w:val="0"/>
              <w:rPr>
                <w:rFonts w:cs="Palatino Linotype"/>
                <w:b/>
                <w:color w:val="000000"/>
              </w:rPr>
            </w:pPr>
            <w:r w:rsidRPr="0021738F">
              <w:rPr>
                <w:rFonts w:cs="Palatino Linotype"/>
                <w:bCs w:val="0"/>
                <w:color w:val="000000"/>
              </w:rPr>
              <w:t>Historical, philosophical foundations and legal basis of services for infants and young children both with and without exceptional needs</w:t>
            </w:r>
          </w:p>
        </w:tc>
        <w:tc>
          <w:tcPr>
            <w:tcW w:w="1350" w:type="dxa"/>
            <w:shd w:val="clear" w:color="auto" w:fill="auto"/>
          </w:tcPr>
          <w:p w:rsidR="0021738F" w:rsidRPr="0021738F" w:rsidRDefault="0021738F" w:rsidP="0021738F">
            <w:pPr>
              <w:keepNext/>
              <w:outlineLvl w:val="5"/>
              <w:rPr>
                <w:rFonts w:cs="Times New Roman"/>
                <w:b/>
                <w:bCs w:val="0"/>
              </w:rPr>
            </w:pPr>
          </w:p>
        </w:tc>
        <w:tc>
          <w:tcPr>
            <w:tcW w:w="1085" w:type="dxa"/>
            <w:shd w:val="clear" w:color="auto" w:fill="auto"/>
          </w:tcPr>
          <w:p w:rsidR="0021738F" w:rsidRPr="0021738F" w:rsidRDefault="0021738F" w:rsidP="0021738F">
            <w:pPr>
              <w:rPr>
                <w:rFonts w:cs="Times New Roman"/>
                <w:b/>
                <w:bCs w:val="0"/>
              </w:rPr>
            </w:pPr>
          </w:p>
        </w:tc>
        <w:tc>
          <w:tcPr>
            <w:tcW w:w="985" w:type="dxa"/>
            <w:shd w:val="clear" w:color="auto" w:fill="auto"/>
          </w:tcPr>
          <w:p w:rsidR="0021738F" w:rsidRPr="0021738F" w:rsidRDefault="0021738F" w:rsidP="0021738F">
            <w:pPr>
              <w:rPr>
                <w:rFonts w:cs="Times New Roman"/>
                <w:b/>
                <w:bCs w:val="0"/>
              </w:rPr>
            </w:pPr>
          </w:p>
        </w:tc>
        <w:tc>
          <w:tcPr>
            <w:tcW w:w="990" w:type="dxa"/>
            <w:shd w:val="clear" w:color="auto" w:fill="auto"/>
          </w:tcPr>
          <w:p w:rsidR="0021738F" w:rsidRPr="0021738F" w:rsidRDefault="0021738F" w:rsidP="0021738F">
            <w:pPr>
              <w:rPr>
                <w:rFonts w:cs="Times New Roman"/>
                <w:b/>
                <w:bCs w:val="0"/>
              </w:rPr>
            </w:pPr>
          </w:p>
        </w:tc>
        <w:tc>
          <w:tcPr>
            <w:tcW w:w="2255" w:type="dxa"/>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auto"/>
          </w:tcPr>
          <w:p w:rsidR="0021738F" w:rsidRPr="0021738F" w:rsidRDefault="0021738F" w:rsidP="0021738F">
            <w:pPr>
              <w:autoSpaceDE w:val="0"/>
              <w:autoSpaceDN w:val="0"/>
              <w:adjustRightInd w:val="0"/>
              <w:rPr>
                <w:rFonts w:cs="Palatino Linotype"/>
                <w:b/>
                <w:color w:val="000000"/>
              </w:rPr>
            </w:pPr>
            <w:r w:rsidRPr="0021738F">
              <w:rPr>
                <w:rFonts w:cs="Palatino Linotype"/>
                <w:bCs w:val="0"/>
                <w:color w:val="000000"/>
              </w:rPr>
              <w:t>Trends and issues in early childhood education, early childhood special education, and early intervention</w:t>
            </w:r>
          </w:p>
        </w:tc>
        <w:tc>
          <w:tcPr>
            <w:tcW w:w="1350" w:type="dxa"/>
            <w:shd w:val="clear" w:color="auto" w:fill="auto"/>
          </w:tcPr>
          <w:p w:rsidR="0021738F" w:rsidRPr="0021738F" w:rsidRDefault="0021738F" w:rsidP="0021738F">
            <w:pPr>
              <w:keepNext/>
              <w:outlineLvl w:val="5"/>
              <w:rPr>
                <w:rFonts w:cs="Times New Roman"/>
                <w:b/>
                <w:bCs w:val="0"/>
              </w:rPr>
            </w:pPr>
          </w:p>
        </w:tc>
        <w:tc>
          <w:tcPr>
            <w:tcW w:w="1085" w:type="dxa"/>
            <w:shd w:val="clear" w:color="auto" w:fill="auto"/>
          </w:tcPr>
          <w:p w:rsidR="0021738F" w:rsidRPr="0021738F" w:rsidRDefault="0021738F" w:rsidP="0021738F">
            <w:pPr>
              <w:rPr>
                <w:rFonts w:cs="Times New Roman"/>
                <w:b/>
                <w:bCs w:val="0"/>
              </w:rPr>
            </w:pPr>
          </w:p>
        </w:tc>
        <w:tc>
          <w:tcPr>
            <w:tcW w:w="985" w:type="dxa"/>
            <w:shd w:val="clear" w:color="auto" w:fill="auto"/>
          </w:tcPr>
          <w:p w:rsidR="0021738F" w:rsidRPr="0021738F" w:rsidRDefault="0021738F" w:rsidP="0021738F">
            <w:pPr>
              <w:rPr>
                <w:rFonts w:cs="Times New Roman"/>
                <w:b/>
                <w:bCs w:val="0"/>
              </w:rPr>
            </w:pPr>
          </w:p>
        </w:tc>
        <w:tc>
          <w:tcPr>
            <w:tcW w:w="990" w:type="dxa"/>
            <w:shd w:val="clear" w:color="auto" w:fill="auto"/>
          </w:tcPr>
          <w:p w:rsidR="0021738F" w:rsidRPr="0021738F" w:rsidRDefault="0021738F" w:rsidP="0021738F">
            <w:pPr>
              <w:rPr>
                <w:rFonts w:cs="Times New Roman"/>
                <w:b/>
                <w:bCs w:val="0"/>
              </w:rPr>
            </w:pPr>
          </w:p>
        </w:tc>
        <w:tc>
          <w:tcPr>
            <w:tcW w:w="2255" w:type="dxa"/>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auto"/>
          </w:tcPr>
          <w:p w:rsidR="0021738F" w:rsidRPr="0021738F" w:rsidRDefault="0021738F" w:rsidP="0021738F">
            <w:pPr>
              <w:autoSpaceDE w:val="0"/>
              <w:autoSpaceDN w:val="0"/>
              <w:adjustRightInd w:val="0"/>
              <w:rPr>
                <w:rFonts w:cs="Palatino Linotype"/>
                <w:bCs w:val="0"/>
                <w:color w:val="000000"/>
              </w:rPr>
            </w:pPr>
            <w:r w:rsidRPr="0021738F">
              <w:rPr>
                <w:rFonts w:cs="Palatino Linotype"/>
                <w:bCs w:val="0"/>
                <w:color w:val="000000"/>
              </w:rPr>
              <w:t>Legal, ethical, and policy issues related to educational, developmental, and medical services for infants and young children, and their families</w:t>
            </w:r>
          </w:p>
        </w:tc>
        <w:tc>
          <w:tcPr>
            <w:tcW w:w="1350" w:type="dxa"/>
            <w:shd w:val="clear" w:color="auto" w:fill="auto"/>
          </w:tcPr>
          <w:p w:rsidR="0021738F" w:rsidRPr="0021738F" w:rsidRDefault="0021738F" w:rsidP="0021738F">
            <w:pPr>
              <w:keepNext/>
              <w:outlineLvl w:val="5"/>
              <w:rPr>
                <w:rFonts w:cs="Times New Roman"/>
                <w:b/>
                <w:bCs w:val="0"/>
              </w:rPr>
            </w:pPr>
          </w:p>
        </w:tc>
        <w:tc>
          <w:tcPr>
            <w:tcW w:w="1085" w:type="dxa"/>
            <w:shd w:val="clear" w:color="auto" w:fill="auto"/>
          </w:tcPr>
          <w:p w:rsidR="0021738F" w:rsidRPr="0021738F" w:rsidRDefault="0021738F" w:rsidP="0021738F">
            <w:pPr>
              <w:rPr>
                <w:rFonts w:cs="Times New Roman"/>
                <w:b/>
                <w:bCs w:val="0"/>
              </w:rPr>
            </w:pPr>
          </w:p>
        </w:tc>
        <w:tc>
          <w:tcPr>
            <w:tcW w:w="985" w:type="dxa"/>
            <w:shd w:val="clear" w:color="auto" w:fill="auto"/>
          </w:tcPr>
          <w:p w:rsidR="0021738F" w:rsidRPr="0021738F" w:rsidRDefault="0021738F" w:rsidP="0021738F">
            <w:pPr>
              <w:rPr>
                <w:rFonts w:cs="Times New Roman"/>
                <w:b/>
                <w:bCs w:val="0"/>
              </w:rPr>
            </w:pPr>
          </w:p>
        </w:tc>
        <w:tc>
          <w:tcPr>
            <w:tcW w:w="990" w:type="dxa"/>
            <w:shd w:val="clear" w:color="auto" w:fill="auto"/>
          </w:tcPr>
          <w:p w:rsidR="0021738F" w:rsidRPr="0021738F" w:rsidRDefault="0021738F" w:rsidP="0021738F">
            <w:pPr>
              <w:rPr>
                <w:rFonts w:cs="Times New Roman"/>
                <w:b/>
                <w:bCs w:val="0"/>
              </w:rPr>
            </w:pPr>
          </w:p>
        </w:tc>
        <w:tc>
          <w:tcPr>
            <w:tcW w:w="2255" w:type="dxa"/>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auto"/>
          </w:tcPr>
          <w:p w:rsidR="0021738F" w:rsidRPr="0021738F" w:rsidRDefault="0021738F" w:rsidP="0021738F">
            <w:pPr>
              <w:autoSpaceDE w:val="0"/>
              <w:autoSpaceDN w:val="0"/>
              <w:adjustRightInd w:val="0"/>
              <w:rPr>
                <w:rFonts w:cs="Palatino Linotype"/>
                <w:bCs w:val="0"/>
                <w:color w:val="000000"/>
              </w:rPr>
            </w:pPr>
            <w:r w:rsidRPr="0021738F">
              <w:rPr>
                <w:rFonts w:cs="Palatino Linotype"/>
                <w:bCs w:val="0"/>
                <w:color w:val="000000"/>
              </w:rPr>
              <w:t>Advocacy for professional status and working conditions for those who serve infants and young children, and their families</w:t>
            </w:r>
          </w:p>
        </w:tc>
        <w:tc>
          <w:tcPr>
            <w:tcW w:w="1350" w:type="dxa"/>
            <w:shd w:val="clear" w:color="auto" w:fill="auto"/>
          </w:tcPr>
          <w:p w:rsidR="0021738F" w:rsidRPr="0021738F" w:rsidRDefault="0021738F" w:rsidP="0021738F">
            <w:pPr>
              <w:keepNext/>
              <w:outlineLvl w:val="5"/>
              <w:rPr>
                <w:rFonts w:cs="Times New Roman"/>
                <w:b/>
                <w:bCs w:val="0"/>
              </w:rPr>
            </w:pPr>
          </w:p>
        </w:tc>
        <w:tc>
          <w:tcPr>
            <w:tcW w:w="1085" w:type="dxa"/>
            <w:shd w:val="clear" w:color="auto" w:fill="auto"/>
          </w:tcPr>
          <w:p w:rsidR="0021738F" w:rsidRPr="0021738F" w:rsidRDefault="0021738F" w:rsidP="0021738F">
            <w:pPr>
              <w:rPr>
                <w:rFonts w:cs="Times New Roman"/>
                <w:b/>
                <w:bCs w:val="0"/>
              </w:rPr>
            </w:pPr>
          </w:p>
        </w:tc>
        <w:tc>
          <w:tcPr>
            <w:tcW w:w="985" w:type="dxa"/>
            <w:shd w:val="clear" w:color="auto" w:fill="auto"/>
          </w:tcPr>
          <w:p w:rsidR="0021738F" w:rsidRPr="0021738F" w:rsidRDefault="0021738F" w:rsidP="0021738F">
            <w:pPr>
              <w:rPr>
                <w:rFonts w:cs="Times New Roman"/>
                <w:b/>
                <w:bCs w:val="0"/>
              </w:rPr>
            </w:pPr>
          </w:p>
        </w:tc>
        <w:tc>
          <w:tcPr>
            <w:tcW w:w="990" w:type="dxa"/>
            <w:shd w:val="clear" w:color="auto" w:fill="auto"/>
          </w:tcPr>
          <w:p w:rsidR="0021738F" w:rsidRPr="0021738F" w:rsidRDefault="0021738F" w:rsidP="0021738F">
            <w:pPr>
              <w:rPr>
                <w:rFonts w:cs="Times New Roman"/>
                <w:b/>
                <w:bCs w:val="0"/>
              </w:rPr>
            </w:pPr>
          </w:p>
        </w:tc>
        <w:tc>
          <w:tcPr>
            <w:tcW w:w="2255" w:type="dxa"/>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D9D9D9" w:themeFill="background1" w:themeFillShade="D9"/>
          </w:tcPr>
          <w:p w:rsidR="0021738F" w:rsidRPr="0021738F" w:rsidRDefault="0021738F" w:rsidP="0021738F">
            <w:pPr>
              <w:autoSpaceDE w:val="0"/>
              <w:autoSpaceDN w:val="0"/>
              <w:adjustRightInd w:val="0"/>
              <w:rPr>
                <w:rFonts w:cs="Palatino Linotype"/>
                <w:b/>
                <w:bCs w:val="0"/>
                <w:color w:val="000000"/>
              </w:rPr>
            </w:pPr>
            <w:r w:rsidRPr="0021738F">
              <w:rPr>
                <w:rFonts w:cs="Palatino Linotype"/>
                <w:b/>
                <w:bCs w:val="0"/>
                <w:color w:val="000000"/>
              </w:rPr>
              <w:lastRenderedPageBreak/>
              <w:t xml:space="preserve">SKILLS: </w:t>
            </w:r>
          </w:p>
        </w:tc>
        <w:tc>
          <w:tcPr>
            <w:tcW w:w="1350" w:type="dxa"/>
            <w:shd w:val="clear" w:color="auto" w:fill="D9D9D9" w:themeFill="background1" w:themeFillShade="D9"/>
          </w:tcPr>
          <w:p w:rsidR="0021738F" w:rsidRPr="0021738F" w:rsidRDefault="0021738F" w:rsidP="0021738F">
            <w:pPr>
              <w:keepNext/>
              <w:outlineLvl w:val="5"/>
              <w:rPr>
                <w:rFonts w:cs="Times New Roman"/>
                <w:b/>
                <w:bCs w:val="0"/>
              </w:rPr>
            </w:pPr>
          </w:p>
        </w:tc>
        <w:tc>
          <w:tcPr>
            <w:tcW w:w="1085" w:type="dxa"/>
            <w:shd w:val="clear" w:color="auto" w:fill="D9D9D9" w:themeFill="background1" w:themeFillShade="D9"/>
          </w:tcPr>
          <w:p w:rsidR="0021738F" w:rsidRPr="0021738F" w:rsidRDefault="0021738F" w:rsidP="0021738F">
            <w:pPr>
              <w:rPr>
                <w:rFonts w:cs="Times New Roman"/>
                <w:b/>
                <w:bCs w:val="0"/>
              </w:rPr>
            </w:pPr>
          </w:p>
        </w:tc>
        <w:tc>
          <w:tcPr>
            <w:tcW w:w="985" w:type="dxa"/>
            <w:shd w:val="clear" w:color="auto" w:fill="D9D9D9" w:themeFill="background1" w:themeFillShade="D9"/>
          </w:tcPr>
          <w:p w:rsidR="0021738F" w:rsidRPr="0021738F" w:rsidRDefault="0021738F" w:rsidP="0021738F">
            <w:pPr>
              <w:rPr>
                <w:rFonts w:cs="Times New Roman"/>
                <w:b/>
                <w:bCs w:val="0"/>
              </w:rPr>
            </w:pPr>
          </w:p>
        </w:tc>
        <w:tc>
          <w:tcPr>
            <w:tcW w:w="990" w:type="dxa"/>
            <w:shd w:val="clear" w:color="auto" w:fill="D9D9D9" w:themeFill="background1" w:themeFillShade="D9"/>
          </w:tcPr>
          <w:p w:rsidR="0021738F" w:rsidRPr="0021738F" w:rsidRDefault="0021738F" w:rsidP="0021738F">
            <w:pPr>
              <w:rPr>
                <w:rFonts w:cs="Times New Roman"/>
                <w:b/>
                <w:bCs w:val="0"/>
              </w:rPr>
            </w:pPr>
          </w:p>
        </w:tc>
        <w:tc>
          <w:tcPr>
            <w:tcW w:w="2255" w:type="dxa"/>
            <w:shd w:val="clear" w:color="auto" w:fill="D9D9D9" w:themeFill="background1" w:themeFillShade="D9"/>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auto"/>
          </w:tcPr>
          <w:p w:rsidR="0021738F" w:rsidRPr="0021738F" w:rsidRDefault="0021738F" w:rsidP="0021738F">
            <w:pPr>
              <w:autoSpaceDE w:val="0"/>
              <w:autoSpaceDN w:val="0"/>
              <w:adjustRightInd w:val="0"/>
              <w:rPr>
                <w:rFonts w:cs="Palatino Linotype"/>
                <w:bCs w:val="0"/>
                <w:color w:val="000000"/>
              </w:rPr>
            </w:pPr>
            <w:r w:rsidRPr="0021738F">
              <w:rPr>
                <w:rFonts w:cs="Palatino Linotype"/>
                <w:bCs w:val="0"/>
                <w:color w:val="000000"/>
              </w:rPr>
              <w:t>Recognize signs of emotional distress, neglect, and abuse, and follow reporting procedures</w:t>
            </w:r>
          </w:p>
        </w:tc>
        <w:tc>
          <w:tcPr>
            <w:tcW w:w="1350" w:type="dxa"/>
            <w:shd w:val="clear" w:color="auto" w:fill="auto"/>
          </w:tcPr>
          <w:p w:rsidR="0021738F" w:rsidRPr="0021738F" w:rsidRDefault="0021738F" w:rsidP="0021738F">
            <w:pPr>
              <w:keepNext/>
              <w:outlineLvl w:val="5"/>
              <w:rPr>
                <w:rFonts w:cs="Times New Roman"/>
                <w:b/>
                <w:bCs w:val="0"/>
              </w:rPr>
            </w:pPr>
          </w:p>
        </w:tc>
        <w:tc>
          <w:tcPr>
            <w:tcW w:w="1085" w:type="dxa"/>
            <w:shd w:val="clear" w:color="auto" w:fill="auto"/>
          </w:tcPr>
          <w:p w:rsidR="0021738F" w:rsidRPr="0021738F" w:rsidRDefault="0021738F" w:rsidP="0021738F">
            <w:pPr>
              <w:rPr>
                <w:rFonts w:cs="Times New Roman"/>
                <w:b/>
                <w:bCs w:val="0"/>
              </w:rPr>
            </w:pPr>
          </w:p>
        </w:tc>
        <w:tc>
          <w:tcPr>
            <w:tcW w:w="985" w:type="dxa"/>
            <w:shd w:val="clear" w:color="auto" w:fill="auto"/>
          </w:tcPr>
          <w:p w:rsidR="0021738F" w:rsidRPr="0021738F" w:rsidRDefault="0021738F" w:rsidP="0021738F">
            <w:pPr>
              <w:rPr>
                <w:rFonts w:cs="Times New Roman"/>
                <w:b/>
                <w:bCs w:val="0"/>
              </w:rPr>
            </w:pPr>
          </w:p>
        </w:tc>
        <w:tc>
          <w:tcPr>
            <w:tcW w:w="990" w:type="dxa"/>
            <w:shd w:val="clear" w:color="auto" w:fill="auto"/>
          </w:tcPr>
          <w:p w:rsidR="0021738F" w:rsidRPr="0021738F" w:rsidRDefault="0021738F" w:rsidP="0021738F">
            <w:pPr>
              <w:rPr>
                <w:rFonts w:cs="Times New Roman"/>
                <w:b/>
                <w:bCs w:val="0"/>
              </w:rPr>
            </w:pPr>
          </w:p>
        </w:tc>
        <w:tc>
          <w:tcPr>
            <w:tcW w:w="2255" w:type="dxa"/>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auto"/>
          </w:tcPr>
          <w:p w:rsidR="0021738F" w:rsidRPr="0021738F" w:rsidRDefault="0021738F" w:rsidP="0021738F">
            <w:pPr>
              <w:autoSpaceDE w:val="0"/>
              <w:autoSpaceDN w:val="0"/>
              <w:adjustRightInd w:val="0"/>
              <w:rPr>
                <w:rFonts w:cs="Palatino Linotype"/>
                <w:bCs w:val="0"/>
                <w:color w:val="000000"/>
              </w:rPr>
            </w:pPr>
            <w:r w:rsidRPr="0021738F">
              <w:rPr>
                <w:rFonts w:cs="Palatino Linotype"/>
                <w:bCs w:val="0"/>
                <w:color w:val="000000"/>
              </w:rPr>
              <w:t>Integrate family systems theories and principles into professional practice</w:t>
            </w:r>
          </w:p>
        </w:tc>
        <w:tc>
          <w:tcPr>
            <w:tcW w:w="1350" w:type="dxa"/>
            <w:shd w:val="clear" w:color="auto" w:fill="auto"/>
          </w:tcPr>
          <w:p w:rsidR="0021738F" w:rsidRPr="0021738F" w:rsidRDefault="0021738F" w:rsidP="0021738F">
            <w:pPr>
              <w:keepNext/>
              <w:outlineLvl w:val="5"/>
              <w:rPr>
                <w:rFonts w:cs="Times New Roman"/>
                <w:b/>
                <w:bCs w:val="0"/>
              </w:rPr>
            </w:pPr>
          </w:p>
        </w:tc>
        <w:tc>
          <w:tcPr>
            <w:tcW w:w="1085" w:type="dxa"/>
            <w:shd w:val="clear" w:color="auto" w:fill="auto"/>
          </w:tcPr>
          <w:p w:rsidR="0021738F" w:rsidRPr="0021738F" w:rsidRDefault="0021738F" w:rsidP="0021738F">
            <w:pPr>
              <w:rPr>
                <w:rFonts w:cs="Times New Roman"/>
                <w:b/>
                <w:bCs w:val="0"/>
              </w:rPr>
            </w:pPr>
          </w:p>
        </w:tc>
        <w:tc>
          <w:tcPr>
            <w:tcW w:w="985" w:type="dxa"/>
            <w:shd w:val="clear" w:color="auto" w:fill="auto"/>
          </w:tcPr>
          <w:p w:rsidR="0021738F" w:rsidRPr="0021738F" w:rsidRDefault="0021738F" w:rsidP="0021738F">
            <w:pPr>
              <w:rPr>
                <w:rFonts w:cs="Times New Roman"/>
                <w:b/>
                <w:bCs w:val="0"/>
              </w:rPr>
            </w:pPr>
          </w:p>
        </w:tc>
        <w:tc>
          <w:tcPr>
            <w:tcW w:w="990" w:type="dxa"/>
            <w:shd w:val="clear" w:color="auto" w:fill="auto"/>
          </w:tcPr>
          <w:p w:rsidR="0021738F" w:rsidRPr="0021738F" w:rsidRDefault="0021738F" w:rsidP="0021738F">
            <w:pPr>
              <w:rPr>
                <w:rFonts w:cs="Times New Roman"/>
                <w:b/>
                <w:bCs w:val="0"/>
              </w:rPr>
            </w:pPr>
          </w:p>
        </w:tc>
        <w:tc>
          <w:tcPr>
            <w:tcW w:w="2255" w:type="dxa"/>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auto"/>
          </w:tcPr>
          <w:p w:rsidR="0021738F" w:rsidRPr="0021738F" w:rsidRDefault="0021738F" w:rsidP="0021738F">
            <w:pPr>
              <w:autoSpaceDE w:val="0"/>
              <w:autoSpaceDN w:val="0"/>
              <w:adjustRightInd w:val="0"/>
              <w:rPr>
                <w:rFonts w:cs="Palatino Linotype"/>
                <w:bCs w:val="0"/>
                <w:color w:val="000000"/>
              </w:rPr>
            </w:pPr>
            <w:r w:rsidRPr="0021738F">
              <w:rPr>
                <w:rFonts w:cs="Palatino Linotype"/>
                <w:bCs w:val="0"/>
                <w:color w:val="000000"/>
              </w:rPr>
              <w:t>Respect family choices and goals</w:t>
            </w:r>
          </w:p>
        </w:tc>
        <w:tc>
          <w:tcPr>
            <w:tcW w:w="1350" w:type="dxa"/>
            <w:shd w:val="clear" w:color="auto" w:fill="auto"/>
          </w:tcPr>
          <w:p w:rsidR="0021738F" w:rsidRPr="0021738F" w:rsidRDefault="0021738F" w:rsidP="0021738F">
            <w:pPr>
              <w:keepNext/>
              <w:outlineLvl w:val="5"/>
              <w:rPr>
                <w:rFonts w:cs="Times New Roman"/>
                <w:b/>
                <w:bCs w:val="0"/>
              </w:rPr>
            </w:pPr>
          </w:p>
        </w:tc>
        <w:tc>
          <w:tcPr>
            <w:tcW w:w="1085" w:type="dxa"/>
            <w:shd w:val="clear" w:color="auto" w:fill="auto"/>
          </w:tcPr>
          <w:p w:rsidR="0021738F" w:rsidRPr="0021738F" w:rsidRDefault="0021738F" w:rsidP="0021738F">
            <w:pPr>
              <w:rPr>
                <w:rFonts w:cs="Times New Roman"/>
                <w:b/>
                <w:bCs w:val="0"/>
              </w:rPr>
            </w:pPr>
          </w:p>
        </w:tc>
        <w:tc>
          <w:tcPr>
            <w:tcW w:w="985" w:type="dxa"/>
            <w:shd w:val="clear" w:color="auto" w:fill="auto"/>
          </w:tcPr>
          <w:p w:rsidR="0021738F" w:rsidRPr="0021738F" w:rsidRDefault="0021738F" w:rsidP="0021738F">
            <w:pPr>
              <w:rPr>
                <w:rFonts w:cs="Times New Roman"/>
                <w:b/>
                <w:bCs w:val="0"/>
              </w:rPr>
            </w:pPr>
          </w:p>
        </w:tc>
        <w:tc>
          <w:tcPr>
            <w:tcW w:w="990" w:type="dxa"/>
            <w:shd w:val="clear" w:color="auto" w:fill="auto"/>
          </w:tcPr>
          <w:p w:rsidR="0021738F" w:rsidRPr="0021738F" w:rsidRDefault="0021738F" w:rsidP="0021738F">
            <w:pPr>
              <w:rPr>
                <w:rFonts w:cs="Times New Roman"/>
                <w:b/>
                <w:bCs w:val="0"/>
              </w:rPr>
            </w:pPr>
          </w:p>
        </w:tc>
        <w:tc>
          <w:tcPr>
            <w:tcW w:w="2255" w:type="dxa"/>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auto"/>
          </w:tcPr>
          <w:p w:rsidR="0021738F" w:rsidRPr="0021738F" w:rsidRDefault="0021738F" w:rsidP="0021738F">
            <w:pPr>
              <w:autoSpaceDE w:val="0"/>
              <w:autoSpaceDN w:val="0"/>
              <w:adjustRightInd w:val="0"/>
              <w:rPr>
                <w:rFonts w:cs="Palatino Linotype"/>
                <w:bCs w:val="0"/>
                <w:color w:val="000000"/>
              </w:rPr>
            </w:pPr>
            <w:r w:rsidRPr="0021738F">
              <w:rPr>
                <w:rFonts w:cs="Palatino Linotype"/>
                <w:bCs w:val="0"/>
                <w:color w:val="000000"/>
              </w:rPr>
              <w:t>Apply evidence-based and recommended practices for infants and young children including those from diverse backgrounds</w:t>
            </w:r>
          </w:p>
        </w:tc>
        <w:tc>
          <w:tcPr>
            <w:tcW w:w="1350" w:type="dxa"/>
            <w:shd w:val="clear" w:color="auto" w:fill="auto"/>
          </w:tcPr>
          <w:p w:rsidR="0021738F" w:rsidRPr="0021738F" w:rsidRDefault="0021738F" w:rsidP="0021738F">
            <w:pPr>
              <w:keepNext/>
              <w:outlineLvl w:val="5"/>
              <w:rPr>
                <w:rFonts w:cs="Times New Roman"/>
                <w:b/>
                <w:bCs w:val="0"/>
              </w:rPr>
            </w:pPr>
          </w:p>
        </w:tc>
        <w:tc>
          <w:tcPr>
            <w:tcW w:w="1085" w:type="dxa"/>
            <w:shd w:val="clear" w:color="auto" w:fill="auto"/>
          </w:tcPr>
          <w:p w:rsidR="0021738F" w:rsidRPr="0021738F" w:rsidRDefault="0021738F" w:rsidP="0021738F">
            <w:pPr>
              <w:rPr>
                <w:rFonts w:cs="Times New Roman"/>
                <w:b/>
                <w:bCs w:val="0"/>
              </w:rPr>
            </w:pPr>
          </w:p>
        </w:tc>
        <w:tc>
          <w:tcPr>
            <w:tcW w:w="985" w:type="dxa"/>
            <w:shd w:val="clear" w:color="auto" w:fill="auto"/>
          </w:tcPr>
          <w:p w:rsidR="0021738F" w:rsidRPr="0021738F" w:rsidRDefault="0021738F" w:rsidP="0021738F">
            <w:pPr>
              <w:rPr>
                <w:rFonts w:cs="Times New Roman"/>
                <w:b/>
                <w:bCs w:val="0"/>
              </w:rPr>
            </w:pPr>
          </w:p>
        </w:tc>
        <w:tc>
          <w:tcPr>
            <w:tcW w:w="990" w:type="dxa"/>
            <w:shd w:val="clear" w:color="auto" w:fill="auto"/>
          </w:tcPr>
          <w:p w:rsidR="0021738F" w:rsidRPr="0021738F" w:rsidRDefault="0021738F" w:rsidP="0021738F">
            <w:pPr>
              <w:rPr>
                <w:rFonts w:cs="Times New Roman"/>
                <w:b/>
                <w:bCs w:val="0"/>
              </w:rPr>
            </w:pPr>
          </w:p>
        </w:tc>
        <w:tc>
          <w:tcPr>
            <w:tcW w:w="2255" w:type="dxa"/>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auto"/>
          </w:tcPr>
          <w:p w:rsidR="0021738F" w:rsidRPr="0021738F" w:rsidRDefault="0021738F" w:rsidP="0021738F">
            <w:pPr>
              <w:autoSpaceDE w:val="0"/>
              <w:autoSpaceDN w:val="0"/>
              <w:adjustRightInd w:val="0"/>
              <w:rPr>
                <w:rFonts w:cs="Palatino Linotype"/>
                <w:bCs w:val="0"/>
                <w:color w:val="000000"/>
              </w:rPr>
            </w:pPr>
            <w:r w:rsidRPr="0021738F">
              <w:rPr>
                <w:rFonts w:cs="Palatino Linotype"/>
                <w:bCs w:val="0"/>
                <w:color w:val="000000"/>
              </w:rPr>
              <w:t>Advocate on behalf of infants and young children and their families</w:t>
            </w:r>
          </w:p>
          <w:p w:rsidR="0021738F" w:rsidRPr="0021738F" w:rsidRDefault="0021738F" w:rsidP="0021738F">
            <w:pPr>
              <w:autoSpaceDE w:val="0"/>
              <w:autoSpaceDN w:val="0"/>
              <w:adjustRightInd w:val="0"/>
              <w:rPr>
                <w:rFonts w:cs="Palatino Linotype"/>
                <w:bCs w:val="0"/>
                <w:color w:val="000000"/>
              </w:rPr>
            </w:pPr>
          </w:p>
        </w:tc>
        <w:tc>
          <w:tcPr>
            <w:tcW w:w="1350" w:type="dxa"/>
            <w:shd w:val="clear" w:color="auto" w:fill="auto"/>
          </w:tcPr>
          <w:p w:rsidR="0021738F" w:rsidRPr="0021738F" w:rsidRDefault="0021738F" w:rsidP="0021738F">
            <w:pPr>
              <w:keepNext/>
              <w:outlineLvl w:val="5"/>
              <w:rPr>
                <w:rFonts w:cs="Times New Roman"/>
                <w:b/>
                <w:bCs w:val="0"/>
              </w:rPr>
            </w:pPr>
          </w:p>
        </w:tc>
        <w:tc>
          <w:tcPr>
            <w:tcW w:w="1085" w:type="dxa"/>
            <w:shd w:val="clear" w:color="auto" w:fill="auto"/>
          </w:tcPr>
          <w:p w:rsidR="0021738F" w:rsidRPr="0021738F" w:rsidRDefault="0021738F" w:rsidP="0021738F">
            <w:pPr>
              <w:rPr>
                <w:rFonts w:cs="Times New Roman"/>
                <w:b/>
                <w:bCs w:val="0"/>
              </w:rPr>
            </w:pPr>
          </w:p>
        </w:tc>
        <w:tc>
          <w:tcPr>
            <w:tcW w:w="985" w:type="dxa"/>
            <w:shd w:val="clear" w:color="auto" w:fill="auto"/>
          </w:tcPr>
          <w:p w:rsidR="0021738F" w:rsidRPr="0021738F" w:rsidRDefault="0021738F" w:rsidP="0021738F">
            <w:pPr>
              <w:rPr>
                <w:rFonts w:cs="Times New Roman"/>
                <w:b/>
                <w:bCs w:val="0"/>
              </w:rPr>
            </w:pPr>
          </w:p>
        </w:tc>
        <w:tc>
          <w:tcPr>
            <w:tcW w:w="990" w:type="dxa"/>
            <w:shd w:val="clear" w:color="auto" w:fill="auto"/>
          </w:tcPr>
          <w:p w:rsidR="0021738F" w:rsidRPr="0021738F" w:rsidRDefault="0021738F" w:rsidP="0021738F">
            <w:pPr>
              <w:rPr>
                <w:rFonts w:cs="Times New Roman"/>
                <w:b/>
                <w:bCs w:val="0"/>
              </w:rPr>
            </w:pPr>
          </w:p>
        </w:tc>
        <w:tc>
          <w:tcPr>
            <w:tcW w:w="2255" w:type="dxa"/>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auto"/>
          </w:tcPr>
          <w:p w:rsidR="0021738F" w:rsidRPr="0021738F" w:rsidRDefault="0021738F" w:rsidP="0021738F">
            <w:pPr>
              <w:autoSpaceDE w:val="0"/>
              <w:autoSpaceDN w:val="0"/>
              <w:adjustRightInd w:val="0"/>
              <w:rPr>
                <w:rFonts w:cs="Palatino Linotype"/>
                <w:bCs w:val="0"/>
                <w:color w:val="000000"/>
              </w:rPr>
            </w:pPr>
            <w:r w:rsidRPr="0021738F">
              <w:rPr>
                <w:rFonts w:cs="Palatino Linotype"/>
                <w:bCs w:val="0"/>
                <w:color w:val="000000"/>
              </w:rPr>
              <w:t>Implement family services consistent with due process safeguards</w:t>
            </w:r>
          </w:p>
          <w:p w:rsidR="0021738F" w:rsidRPr="0021738F" w:rsidRDefault="0021738F" w:rsidP="0021738F">
            <w:pPr>
              <w:autoSpaceDE w:val="0"/>
              <w:autoSpaceDN w:val="0"/>
              <w:adjustRightInd w:val="0"/>
              <w:rPr>
                <w:rFonts w:cs="Palatino Linotype"/>
                <w:bCs w:val="0"/>
                <w:color w:val="000000"/>
              </w:rPr>
            </w:pPr>
          </w:p>
        </w:tc>
        <w:tc>
          <w:tcPr>
            <w:tcW w:w="1350" w:type="dxa"/>
            <w:shd w:val="clear" w:color="auto" w:fill="auto"/>
          </w:tcPr>
          <w:p w:rsidR="0021738F" w:rsidRPr="0021738F" w:rsidRDefault="0021738F" w:rsidP="0021738F">
            <w:pPr>
              <w:keepNext/>
              <w:outlineLvl w:val="5"/>
              <w:rPr>
                <w:rFonts w:cs="Times New Roman"/>
                <w:b/>
                <w:bCs w:val="0"/>
              </w:rPr>
            </w:pPr>
          </w:p>
        </w:tc>
        <w:tc>
          <w:tcPr>
            <w:tcW w:w="1085" w:type="dxa"/>
            <w:shd w:val="clear" w:color="auto" w:fill="auto"/>
          </w:tcPr>
          <w:p w:rsidR="0021738F" w:rsidRPr="0021738F" w:rsidRDefault="0021738F" w:rsidP="0021738F">
            <w:pPr>
              <w:rPr>
                <w:rFonts w:cs="Times New Roman"/>
                <w:b/>
                <w:bCs w:val="0"/>
              </w:rPr>
            </w:pPr>
          </w:p>
        </w:tc>
        <w:tc>
          <w:tcPr>
            <w:tcW w:w="985" w:type="dxa"/>
            <w:shd w:val="clear" w:color="auto" w:fill="auto"/>
          </w:tcPr>
          <w:p w:rsidR="0021738F" w:rsidRPr="0021738F" w:rsidRDefault="0021738F" w:rsidP="0021738F">
            <w:pPr>
              <w:rPr>
                <w:rFonts w:cs="Times New Roman"/>
                <w:b/>
                <w:bCs w:val="0"/>
              </w:rPr>
            </w:pPr>
          </w:p>
        </w:tc>
        <w:tc>
          <w:tcPr>
            <w:tcW w:w="990" w:type="dxa"/>
            <w:shd w:val="clear" w:color="auto" w:fill="auto"/>
          </w:tcPr>
          <w:p w:rsidR="0021738F" w:rsidRPr="0021738F" w:rsidRDefault="0021738F" w:rsidP="0021738F">
            <w:pPr>
              <w:rPr>
                <w:rFonts w:cs="Times New Roman"/>
                <w:b/>
                <w:bCs w:val="0"/>
              </w:rPr>
            </w:pPr>
          </w:p>
        </w:tc>
        <w:tc>
          <w:tcPr>
            <w:tcW w:w="2255" w:type="dxa"/>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D9D9D9" w:themeFill="background1" w:themeFillShade="D9"/>
          </w:tcPr>
          <w:p w:rsidR="0021738F" w:rsidRPr="0021738F" w:rsidRDefault="0021738F" w:rsidP="0021738F">
            <w:pPr>
              <w:autoSpaceDE w:val="0"/>
              <w:autoSpaceDN w:val="0"/>
              <w:adjustRightInd w:val="0"/>
              <w:rPr>
                <w:rFonts w:cs="Palatino Linotype"/>
                <w:bCs w:val="0"/>
                <w:color w:val="000000"/>
              </w:rPr>
            </w:pPr>
            <w:r w:rsidRPr="0021738F">
              <w:rPr>
                <w:rFonts w:cs="Palatino Linotype"/>
                <w:b/>
                <w:color w:val="000000"/>
              </w:rPr>
              <w:t xml:space="preserve">Collaboration </w:t>
            </w:r>
          </w:p>
          <w:p w:rsidR="0021738F" w:rsidRPr="0021738F" w:rsidRDefault="0021738F" w:rsidP="0021738F">
            <w:pPr>
              <w:autoSpaceDE w:val="0"/>
              <w:autoSpaceDN w:val="0"/>
              <w:adjustRightInd w:val="0"/>
              <w:rPr>
                <w:rFonts w:cs="Palatino Linotype"/>
                <w:bCs w:val="0"/>
                <w:color w:val="000000"/>
              </w:rPr>
            </w:pPr>
            <w:r w:rsidRPr="0021738F">
              <w:rPr>
                <w:rFonts w:cs="Palatino Linotype"/>
                <w:bCs w:val="0"/>
                <w:color w:val="000000"/>
              </w:rPr>
              <w:t>Special Educators collaborate with families, other educators, related service providers, individuals with exceptionalities, and personnel from community agencies in culturally responsive ways to address the needs of individuals with exceptionalities across a range of learning experiences. For Early Childhood Special Educators this includes the following knowledge and skill standards:</w:t>
            </w:r>
          </w:p>
          <w:p w:rsidR="0021738F" w:rsidRPr="0021738F" w:rsidRDefault="0021738F" w:rsidP="0021738F">
            <w:pPr>
              <w:autoSpaceDE w:val="0"/>
              <w:autoSpaceDN w:val="0"/>
              <w:adjustRightInd w:val="0"/>
              <w:rPr>
                <w:rFonts w:cs="Palatino Linotype"/>
                <w:bCs w:val="0"/>
                <w:color w:val="000000"/>
              </w:rPr>
            </w:pPr>
          </w:p>
        </w:tc>
        <w:tc>
          <w:tcPr>
            <w:tcW w:w="1350" w:type="dxa"/>
            <w:shd w:val="clear" w:color="auto" w:fill="D9D9D9" w:themeFill="background1" w:themeFillShade="D9"/>
          </w:tcPr>
          <w:p w:rsidR="0021738F" w:rsidRPr="0021738F" w:rsidRDefault="0021738F" w:rsidP="0021738F">
            <w:pPr>
              <w:keepNext/>
              <w:outlineLvl w:val="5"/>
              <w:rPr>
                <w:rFonts w:cs="Times New Roman"/>
                <w:b/>
                <w:bCs w:val="0"/>
              </w:rPr>
            </w:pPr>
          </w:p>
        </w:tc>
        <w:tc>
          <w:tcPr>
            <w:tcW w:w="1085" w:type="dxa"/>
            <w:shd w:val="clear" w:color="auto" w:fill="D9D9D9" w:themeFill="background1" w:themeFillShade="D9"/>
          </w:tcPr>
          <w:p w:rsidR="0021738F" w:rsidRPr="0021738F" w:rsidRDefault="0021738F" w:rsidP="0021738F">
            <w:pPr>
              <w:rPr>
                <w:rFonts w:cs="Times New Roman"/>
                <w:b/>
                <w:bCs w:val="0"/>
              </w:rPr>
            </w:pPr>
          </w:p>
        </w:tc>
        <w:tc>
          <w:tcPr>
            <w:tcW w:w="985" w:type="dxa"/>
            <w:shd w:val="clear" w:color="auto" w:fill="D9D9D9" w:themeFill="background1" w:themeFillShade="D9"/>
          </w:tcPr>
          <w:p w:rsidR="0021738F" w:rsidRPr="0021738F" w:rsidRDefault="0021738F" w:rsidP="0021738F">
            <w:pPr>
              <w:rPr>
                <w:rFonts w:cs="Times New Roman"/>
                <w:b/>
                <w:bCs w:val="0"/>
              </w:rPr>
            </w:pPr>
          </w:p>
        </w:tc>
        <w:tc>
          <w:tcPr>
            <w:tcW w:w="990" w:type="dxa"/>
            <w:shd w:val="clear" w:color="auto" w:fill="D9D9D9" w:themeFill="background1" w:themeFillShade="D9"/>
          </w:tcPr>
          <w:p w:rsidR="0021738F" w:rsidRPr="0021738F" w:rsidRDefault="0021738F" w:rsidP="0021738F">
            <w:pPr>
              <w:rPr>
                <w:rFonts w:cs="Times New Roman"/>
                <w:b/>
                <w:bCs w:val="0"/>
              </w:rPr>
            </w:pPr>
          </w:p>
        </w:tc>
        <w:tc>
          <w:tcPr>
            <w:tcW w:w="2255" w:type="dxa"/>
            <w:shd w:val="clear" w:color="auto" w:fill="D9D9D9" w:themeFill="background1" w:themeFillShade="D9"/>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D9D9D9" w:themeFill="background1" w:themeFillShade="D9"/>
          </w:tcPr>
          <w:p w:rsidR="0021738F" w:rsidRPr="0021738F" w:rsidRDefault="0021738F" w:rsidP="0021738F">
            <w:pPr>
              <w:autoSpaceDE w:val="0"/>
              <w:autoSpaceDN w:val="0"/>
              <w:adjustRightInd w:val="0"/>
              <w:rPr>
                <w:rFonts w:cs="Palatino Linotype"/>
                <w:b/>
                <w:color w:val="000000"/>
              </w:rPr>
            </w:pPr>
            <w:r w:rsidRPr="0021738F">
              <w:rPr>
                <w:rFonts w:cs="Palatino Linotype"/>
                <w:b/>
                <w:color w:val="000000"/>
              </w:rPr>
              <w:t>KNOWLEDGE:</w:t>
            </w:r>
          </w:p>
        </w:tc>
        <w:tc>
          <w:tcPr>
            <w:tcW w:w="1350" w:type="dxa"/>
            <w:shd w:val="clear" w:color="auto" w:fill="D9D9D9" w:themeFill="background1" w:themeFillShade="D9"/>
          </w:tcPr>
          <w:p w:rsidR="0021738F" w:rsidRPr="0021738F" w:rsidRDefault="0021738F" w:rsidP="0021738F">
            <w:pPr>
              <w:keepNext/>
              <w:outlineLvl w:val="5"/>
              <w:rPr>
                <w:rFonts w:cs="Times New Roman"/>
                <w:b/>
                <w:bCs w:val="0"/>
              </w:rPr>
            </w:pPr>
          </w:p>
        </w:tc>
        <w:tc>
          <w:tcPr>
            <w:tcW w:w="1085" w:type="dxa"/>
            <w:shd w:val="clear" w:color="auto" w:fill="D9D9D9" w:themeFill="background1" w:themeFillShade="D9"/>
          </w:tcPr>
          <w:p w:rsidR="0021738F" w:rsidRPr="0021738F" w:rsidRDefault="0021738F" w:rsidP="0021738F">
            <w:pPr>
              <w:rPr>
                <w:rFonts w:cs="Times New Roman"/>
                <w:b/>
                <w:bCs w:val="0"/>
              </w:rPr>
            </w:pPr>
          </w:p>
        </w:tc>
        <w:tc>
          <w:tcPr>
            <w:tcW w:w="985" w:type="dxa"/>
            <w:shd w:val="clear" w:color="auto" w:fill="D9D9D9" w:themeFill="background1" w:themeFillShade="D9"/>
          </w:tcPr>
          <w:p w:rsidR="0021738F" w:rsidRPr="0021738F" w:rsidRDefault="0021738F" w:rsidP="0021738F">
            <w:pPr>
              <w:rPr>
                <w:rFonts w:cs="Times New Roman"/>
                <w:b/>
                <w:bCs w:val="0"/>
              </w:rPr>
            </w:pPr>
          </w:p>
        </w:tc>
        <w:tc>
          <w:tcPr>
            <w:tcW w:w="990" w:type="dxa"/>
            <w:shd w:val="clear" w:color="auto" w:fill="D9D9D9" w:themeFill="background1" w:themeFillShade="D9"/>
          </w:tcPr>
          <w:p w:rsidR="0021738F" w:rsidRPr="0021738F" w:rsidRDefault="0021738F" w:rsidP="0021738F">
            <w:pPr>
              <w:rPr>
                <w:rFonts w:cs="Times New Roman"/>
                <w:b/>
                <w:bCs w:val="0"/>
              </w:rPr>
            </w:pPr>
          </w:p>
        </w:tc>
        <w:tc>
          <w:tcPr>
            <w:tcW w:w="2255" w:type="dxa"/>
            <w:shd w:val="clear" w:color="auto" w:fill="D9D9D9" w:themeFill="background1" w:themeFillShade="D9"/>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FFFFFF" w:themeFill="background1"/>
          </w:tcPr>
          <w:p w:rsidR="0021738F" w:rsidRPr="0021738F" w:rsidRDefault="0021738F" w:rsidP="0021738F">
            <w:pPr>
              <w:autoSpaceDE w:val="0"/>
              <w:autoSpaceDN w:val="0"/>
              <w:adjustRightInd w:val="0"/>
              <w:rPr>
                <w:rFonts w:cs="Palatino Linotype"/>
                <w:b/>
                <w:color w:val="000000"/>
              </w:rPr>
            </w:pPr>
            <w:r w:rsidRPr="0021738F">
              <w:rPr>
                <w:rFonts w:cs="Palatino Linotype"/>
                <w:bCs w:val="0"/>
                <w:color w:val="000000"/>
              </w:rPr>
              <w:t>Structures supporting interagency collaboration, including interagency agreements, referral, and consultation</w:t>
            </w:r>
          </w:p>
        </w:tc>
        <w:tc>
          <w:tcPr>
            <w:tcW w:w="1350" w:type="dxa"/>
            <w:shd w:val="clear" w:color="auto" w:fill="FFFFFF" w:themeFill="background1"/>
          </w:tcPr>
          <w:p w:rsidR="0021738F" w:rsidRPr="0021738F" w:rsidRDefault="0021738F" w:rsidP="0021738F">
            <w:pPr>
              <w:keepNext/>
              <w:outlineLvl w:val="5"/>
              <w:rPr>
                <w:rFonts w:cs="Times New Roman"/>
                <w:b/>
                <w:bCs w:val="0"/>
              </w:rPr>
            </w:pPr>
          </w:p>
        </w:tc>
        <w:tc>
          <w:tcPr>
            <w:tcW w:w="1085" w:type="dxa"/>
            <w:shd w:val="clear" w:color="auto" w:fill="FFFFFF" w:themeFill="background1"/>
          </w:tcPr>
          <w:p w:rsidR="0021738F" w:rsidRPr="0021738F" w:rsidRDefault="0021738F" w:rsidP="0021738F">
            <w:pPr>
              <w:rPr>
                <w:rFonts w:cs="Times New Roman"/>
                <w:b/>
                <w:bCs w:val="0"/>
              </w:rPr>
            </w:pPr>
          </w:p>
        </w:tc>
        <w:tc>
          <w:tcPr>
            <w:tcW w:w="985" w:type="dxa"/>
            <w:shd w:val="clear" w:color="auto" w:fill="FFFFFF" w:themeFill="background1"/>
          </w:tcPr>
          <w:p w:rsidR="0021738F" w:rsidRPr="0021738F" w:rsidRDefault="0021738F" w:rsidP="0021738F">
            <w:pPr>
              <w:rPr>
                <w:rFonts w:cs="Times New Roman"/>
                <w:b/>
                <w:bCs w:val="0"/>
              </w:rPr>
            </w:pPr>
          </w:p>
        </w:tc>
        <w:tc>
          <w:tcPr>
            <w:tcW w:w="990" w:type="dxa"/>
            <w:shd w:val="clear" w:color="auto" w:fill="FFFFFF" w:themeFill="background1"/>
          </w:tcPr>
          <w:p w:rsidR="0021738F" w:rsidRPr="0021738F" w:rsidRDefault="0021738F" w:rsidP="0021738F">
            <w:pPr>
              <w:rPr>
                <w:rFonts w:cs="Times New Roman"/>
                <w:b/>
                <w:bCs w:val="0"/>
              </w:rPr>
            </w:pPr>
          </w:p>
        </w:tc>
        <w:tc>
          <w:tcPr>
            <w:tcW w:w="2255" w:type="dxa"/>
            <w:shd w:val="clear" w:color="auto" w:fill="FFFFFF" w:themeFill="background1"/>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D9D9D9" w:themeFill="background1" w:themeFillShade="D9"/>
          </w:tcPr>
          <w:p w:rsidR="0021738F" w:rsidRPr="0021738F" w:rsidRDefault="0021738F" w:rsidP="0021738F">
            <w:pPr>
              <w:autoSpaceDE w:val="0"/>
              <w:autoSpaceDN w:val="0"/>
              <w:adjustRightInd w:val="0"/>
              <w:rPr>
                <w:rFonts w:cs="Palatino Linotype"/>
                <w:b/>
                <w:bCs w:val="0"/>
                <w:color w:val="000000"/>
              </w:rPr>
            </w:pPr>
            <w:r w:rsidRPr="0021738F">
              <w:rPr>
                <w:rFonts w:cs="Palatino Linotype"/>
                <w:b/>
                <w:bCs w:val="0"/>
                <w:color w:val="000000"/>
              </w:rPr>
              <w:t>SKILLS:</w:t>
            </w:r>
          </w:p>
        </w:tc>
        <w:tc>
          <w:tcPr>
            <w:tcW w:w="1350" w:type="dxa"/>
            <w:shd w:val="clear" w:color="auto" w:fill="D9D9D9" w:themeFill="background1" w:themeFillShade="D9"/>
          </w:tcPr>
          <w:p w:rsidR="0021738F" w:rsidRPr="0021738F" w:rsidRDefault="0021738F" w:rsidP="0021738F">
            <w:pPr>
              <w:keepNext/>
              <w:outlineLvl w:val="5"/>
              <w:rPr>
                <w:rFonts w:cs="Times New Roman"/>
                <w:b/>
                <w:bCs w:val="0"/>
              </w:rPr>
            </w:pPr>
          </w:p>
        </w:tc>
        <w:tc>
          <w:tcPr>
            <w:tcW w:w="1085" w:type="dxa"/>
            <w:shd w:val="clear" w:color="auto" w:fill="D9D9D9" w:themeFill="background1" w:themeFillShade="D9"/>
          </w:tcPr>
          <w:p w:rsidR="0021738F" w:rsidRPr="0021738F" w:rsidRDefault="0021738F" w:rsidP="0021738F">
            <w:pPr>
              <w:rPr>
                <w:rFonts w:cs="Times New Roman"/>
                <w:b/>
                <w:bCs w:val="0"/>
              </w:rPr>
            </w:pPr>
          </w:p>
        </w:tc>
        <w:tc>
          <w:tcPr>
            <w:tcW w:w="985" w:type="dxa"/>
            <w:shd w:val="clear" w:color="auto" w:fill="D9D9D9" w:themeFill="background1" w:themeFillShade="D9"/>
          </w:tcPr>
          <w:p w:rsidR="0021738F" w:rsidRPr="0021738F" w:rsidRDefault="0021738F" w:rsidP="0021738F">
            <w:pPr>
              <w:rPr>
                <w:rFonts w:cs="Times New Roman"/>
                <w:b/>
                <w:bCs w:val="0"/>
              </w:rPr>
            </w:pPr>
          </w:p>
        </w:tc>
        <w:tc>
          <w:tcPr>
            <w:tcW w:w="990" w:type="dxa"/>
            <w:shd w:val="clear" w:color="auto" w:fill="D9D9D9" w:themeFill="background1" w:themeFillShade="D9"/>
          </w:tcPr>
          <w:p w:rsidR="0021738F" w:rsidRPr="0021738F" w:rsidRDefault="0021738F" w:rsidP="0021738F">
            <w:pPr>
              <w:rPr>
                <w:rFonts w:cs="Times New Roman"/>
                <w:b/>
                <w:bCs w:val="0"/>
              </w:rPr>
            </w:pPr>
          </w:p>
        </w:tc>
        <w:tc>
          <w:tcPr>
            <w:tcW w:w="2255" w:type="dxa"/>
            <w:shd w:val="clear" w:color="auto" w:fill="D9D9D9" w:themeFill="background1" w:themeFillShade="D9"/>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FFFFFF" w:themeFill="background1"/>
          </w:tcPr>
          <w:p w:rsidR="0021738F" w:rsidRPr="0021738F" w:rsidRDefault="0021738F" w:rsidP="0021738F">
            <w:pPr>
              <w:autoSpaceDE w:val="0"/>
              <w:autoSpaceDN w:val="0"/>
              <w:adjustRightInd w:val="0"/>
              <w:rPr>
                <w:rFonts w:cs="Palatino Linotype"/>
                <w:bCs w:val="0"/>
                <w:color w:val="000000"/>
              </w:rPr>
            </w:pPr>
            <w:r w:rsidRPr="0021738F">
              <w:rPr>
                <w:rFonts w:cs="Palatino Linotype"/>
                <w:bCs w:val="0"/>
                <w:color w:val="000000"/>
              </w:rPr>
              <w:t>Apply models of team process in early childhood</w:t>
            </w:r>
          </w:p>
        </w:tc>
        <w:tc>
          <w:tcPr>
            <w:tcW w:w="1350" w:type="dxa"/>
            <w:shd w:val="clear" w:color="auto" w:fill="FFFFFF" w:themeFill="background1"/>
          </w:tcPr>
          <w:p w:rsidR="0021738F" w:rsidRPr="0021738F" w:rsidRDefault="0021738F" w:rsidP="0021738F">
            <w:pPr>
              <w:keepNext/>
              <w:outlineLvl w:val="5"/>
              <w:rPr>
                <w:rFonts w:cs="Times New Roman"/>
                <w:b/>
                <w:bCs w:val="0"/>
              </w:rPr>
            </w:pPr>
          </w:p>
        </w:tc>
        <w:tc>
          <w:tcPr>
            <w:tcW w:w="1085" w:type="dxa"/>
            <w:shd w:val="clear" w:color="auto" w:fill="FFFFFF" w:themeFill="background1"/>
          </w:tcPr>
          <w:p w:rsidR="0021738F" w:rsidRPr="0021738F" w:rsidRDefault="0021738F" w:rsidP="0021738F">
            <w:pPr>
              <w:rPr>
                <w:rFonts w:cs="Times New Roman"/>
                <w:b/>
                <w:bCs w:val="0"/>
              </w:rPr>
            </w:pPr>
          </w:p>
        </w:tc>
        <w:tc>
          <w:tcPr>
            <w:tcW w:w="985" w:type="dxa"/>
            <w:shd w:val="clear" w:color="auto" w:fill="FFFFFF" w:themeFill="background1"/>
          </w:tcPr>
          <w:p w:rsidR="0021738F" w:rsidRPr="0021738F" w:rsidRDefault="0021738F" w:rsidP="0021738F">
            <w:pPr>
              <w:rPr>
                <w:rFonts w:cs="Times New Roman"/>
                <w:b/>
                <w:bCs w:val="0"/>
              </w:rPr>
            </w:pPr>
          </w:p>
        </w:tc>
        <w:tc>
          <w:tcPr>
            <w:tcW w:w="990" w:type="dxa"/>
            <w:shd w:val="clear" w:color="auto" w:fill="FFFFFF" w:themeFill="background1"/>
          </w:tcPr>
          <w:p w:rsidR="0021738F" w:rsidRPr="0021738F" w:rsidRDefault="0021738F" w:rsidP="0021738F">
            <w:pPr>
              <w:rPr>
                <w:rFonts w:cs="Times New Roman"/>
                <w:b/>
                <w:bCs w:val="0"/>
              </w:rPr>
            </w:pPr>
          </w:p>
        </w:tc>
        <w:tc>
          <w:tcPr>
            <w:tcW w:w="2255" w:type="dxa"/>
            <w:shd w:val="clear" w:color="auto" w:fill="FFFFFF" w:themeFill="background1"/>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FFFFFF" w:themeFill="background1"/>
          </w:tcPr>
          <w:p w:rsidR="0021738F" w:rsidRPr="0021738F" w:rsidRDefault="0021738F" w:rsidP="0021738F">
            <w:pPr>
              <w:autoSpaceDE w:val="0"/>
              <w:autoSpaceDN w:val="0"/>
              <w:adjustRightInd w:val="0"/>
              <w:rPr>
                <w:rFonts w:cs="Palatino Linotype"/>
                <w:bCs w:val="0"/>
                <w:color w:val="000000"/>
              </w:rPr>
            </w:pPr>
            <w:r w:rsidRPr="0021738F">
              <w:rPr>
                <w:rFonts w:cs="Palatino Linotype"/>
                <w:bCs w:val="0"/>
                <w:color w:val="000000"/>
              </w:rPr>
              <w:t>Collaborate with caregivers, professionals, and agencies to support children’s development and learning</w:t>
            </w:r>
          </w:p>
        </w:tc>
        <w:tc>
          <w:tcPr>
            <w:tcW w:w="1350" w:type="dxa"/>
            <w:shd w:val="clear" w:color="auto" w:fill="FFFFFF" w:themeFill="background1"/>
          </w:tcPr>
          <w:p w:rsidR="0021738F" w:rsidRPr="0021738F" w:rsidRDefault="0021738F" w:rsidP="0021738F">
            <w:pPr>
              <w:keepNext/>
              <w:outlineLvl w:val="5"/>
              <w:rPr>
                <w:rFonts w:cs="Times New Roman"/>
                <w:b/>
                <w:bCs w:val="0"/>
              </w:rPr>
            </w:pPr>
          </w:p>
        </w:tc>
        <w:tc>
          <w:tcPr>
            <w:tcW w:w="1085" w:type="dxa"/>
            <w:shd w:val="clear" w:color="auto" w:fill="FFFFFF" w:themeFill="background1"/>
          </w:tcPr>
          <w:p w:rsidR="0021738F" w:rsidRPr="0021738F" w:rsidRDefault="0021738F" w:rsidP="0021738F">
            <w:pPr>
              <w:rPr>
                <w:rFonts w:cs="Times New Roman"/>
                <w:b/>
                <w:bCs w:val="0"/>
              </w:rPr>
            </w:pPr>
          </w:p>
        </w:tc>
        <w:tc>
          <w:tcPr>
            <w:tcW w:w="985" w:type="dxa"/>
            <w:shd w:val="clear" w:color="auto" w:fill="FFFFFF" w:themeFill="background1"/>
          </w:tcPr>
          <w:p w:rsidR="0021738F" w:rsidRPr="0021738F" w:rsidRDefault="0021738F" w:rsidP="0021738F">
            <w:pPr>
              <w:rPr>
                <w:rFonts w:cs="Times New Roman"/>
                <w:b/>
                <w:bCs w:val="0"/>
              </w:rPr>
            </w:pPr>
          </w:p>
        </w:tc>
        <w:tc>
          <w:tcPr>
            <w:tcW w:w="990" w:type="dxa"/>
            <w:shd w:val="clear" w:color="auto" w:fill="FFFFFF" w:themeFill="background1"/>
          </w:tcPr>
          <w:p w:rsidR="0021738F" w:rsidRPr="0021738F" w:rsidRDefault="0021738F" w:rsidP="0021738F">
            <w:pPr>
              <w:rPr>
                <w:rFonts w:cs="Times New Roman"/>
                <w:b/>
                <w:bCs w:val="0"/>
              </w:rPr>
            </w:pPr>
          </w:p>
        </w:tc>
        <w:tc>
          <w:tcPr>
            <w:tcW w:w="2255" w:type="dxa"/>
            <w:shd w:val="clear" w:color="auto" w:fill="FFFFFF" w:themeFill="background1"/>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FFFFFF" w:themeFill="background1"/>
          </w:tcPr>
          <w:p w:rsidR="0021738F" w:rsidRPr="0021738F" w:rsidRDefault="0021738F" w:rsidP="0021738F">
            <w:pPr>
              <w:autoSpaceDE w:val="0"/>
              <w:autoSpaceDN w:val="0"/>
              <w:adjustRightInd w:val="0"/>
              <w:rPr>
                <w:rFonts w:cs="Palatino Linotype"/>
                <w:bCs w:val="0"/>
                <w:color w:val="000000"/>
              </w:rPr>
            </w:pPr>
            <w:r w:rsidRPr="0021738F">
              <w:rPr>
                <w:rFonts w:cs="Palatino Linotype"/>
                <w:bCs w:val="0"/>
                <w:color w:val="000000"/>
              </w:rPr>
              <w:t>Support families’ choices and priorities in the development of goals and intervention strategies</w:t>
            </w:r>
          </w:p>
        </w:tc>
        <w:tc>
          <w:tcPr>
            <w:tcW w:w="1350" w:type="dxa"/>
            <w:shd w:val="clear" w:color="auto" w:fill="FFFFFF" w:themeFill="background1"/>
          </w:tcPr>
          <w:p w:rsidR="0021738F" w:rsidRPr="0021738F" w:rsidRDefault="0021738F" w:rsidP="0021738F">
            <w:pPr>
              <w:keepNext/>
              <w:outlineLvl w:val="5"/>
              <w:rPr>
                <w:rFonts w:cs="Times New Roman"/>
                <w:b/>
                <w:bCs w:val="0"/>
              </w:rPr>
            </w:pPr>
          </w:p>
        </w:tc>
        <w:tc>
          <w:tcPr>
            <w:tcW w:w="1085" w:type="dxa"/>
            <w:shd w:val="clear" w:color="auto" w:fill="FFFFFF" w:themeFill="background1"/>
          </w:tcPr>
          <w:p w:rsidR="0021738F" w:rsidRPr="0021738F" w:rsidRDefault="0021738F" w:rsidP="0021738F">
            <w:pPr>
              <w:rPr>
                <w:rFonts w:cs="Times New Roman"/>
                <w:b/>
                <w:bCs w:val="0"/>
              </w:rPr>
            </w:pPr>
          </w:p>
        </w:tc>
        <w:tc>
          <w:tcPr>
            <w:tcW w:w="985" w:type="dxa"/>
            <w:shd w:val="clear" w:color="auto" w:fill="FFFFFF" w:themeFill="background1"/>
          </w:tcPr>
          <w:p w:rsidR="0021738F" w:rsidRPr="0021738F" w:rsidRDefault="0021738F" w:rsidP="0021738F">
            <w:pPr>
              <w:rPr>
                <w:rFonts w:cs="Times New Roman"/>
                <w:b/>
                <w:bCs w:val="0"/>
              </w:rPr>
            </w:pPr>
          </w:p>
        </w:tc>
        <w:tc>
          <w:tcPr>
            <w:tcW w:w="990" w:type="dxa"/>
            <w:shd w:val="clear" w:color="auto" w:fill="FFFFFF" w:themeFill="background1"/>
          </w:tcPr>
          <w:p w:rsidR="0021738F" w:rsidRPr="0021738F" w:rsidRDefault="0021738F" w:rsidP="0021738F">
            <w:pPr>
              <w:rPr>
                <w:rFonts w:cs="Times New Roman"/>
                <w:b/>
                <w:bCs w:val="0"/>
              </w:rPr>
            </w:pPr>
          </w:p>
        </w:tc>
        <w:tc>
          <w:tcPr>
            <w:tcW w:w="2255" w:type="dxa"/>
            <w:shd w:val="clear" w:color="auto" w:fill="FFFFFF" w:themeFill="background1"/>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FFFFFF" w:themeFill="background1"/>
          </w:tcPr>
          <w:p w:rsidR="0021738F" w:rsidRPr="0021738F" w:rsidRDefault="0021738F" w:rsidP="0021738F">
            <w:pPr>
              <w:autoSpaceDE w:val="0"/>
              <w:autoSpaceDN w:val="0"/>
              <w:adjustRightInd w:val="0"/>
              <w:rPr>
                <w:rFonts w:cs="Palatino Linotype"/>
                <w:bCs w:val="0"/>
                <w:color w:val="000000"/>
              </w:rPr>
            </w:pPr>
            <w:r w:rsidRPr="0021738F">
              <w:rPr>
                <w:rFonts w:cs="Palatino Linotype"/>
                <w:bCs w:val="0"/>
                <w:color w:val="000000"/>
              </w:rPr>
              <w:t>Implement family-oriented services based on the family’s identified resources, priorities, and concerns</w:t>
            </w:r>
          </w:p>
        </w:tc>
        <w:tc>
          <w:tcPr>
            <w:tcW w:w="1350" w:type="dxa"/>
            <w:shd w:val="clear" w:color="auto" w:fill="FFFFFF" w:themeFill="background1"/>
          </w:tcPr>
          <w:p w:rsidR="0021738F" w:rsidRPr="0021738F" w:rsidRDefault="0021738F" w:rsidP="0021738F">
            <w:pPr>
              <w:keepNext/>
              <w:outlineLvl w:val="5"/>
              <w:rPr>
                <w:rFonts w:cs="Times New Roman"/>
                <w:b/>
                <w:bCs w:val="0"/>
              </w:rPr>
            </w:pPr>
          </w:p>
        </w:tc>
        <w:tc>
          <w:tcPr>
            <w:tcW w:w="1085" w:type="dxa"/>
            <w:shd w:val="clear" w:color="auto" w:fill="FFFFFF" w:themeFill="background1"/>
          </w:tcPr>
          <w:p w:rsidR="0021738F" w:rsidRPr="0021738F" w:rsidRDefault="0021738F" w:rsidP="0021738F">
            <w:pPr>
              <w:rPr>
                <w:rFonts w:cs="Times New Roman"/>
                <w:b/>
                <w:bCs w:val="0"/>
              </w:rPr>
            </w:pPr>
          </w:p>
        </w:tc>
        <w:tc>
          <w:tcPr>
            <w:tcW w:w="985" w:type="dxa"/>
            <w:shd w:val="clear" w:color="auto" w:fill="FFFFFF" w:themeFill="background1"/>
          </w:tcPr>
          <w:p w:rsidR="0021738F" w:rsidRPr="0021738F" w:rsidRDefault="0021738F" w:rsidP="0021738F">
            <w:pPr>
              <w:rPr>
                <w:rFonts w:cs="Times New Roman"/>
                <w:b/>
                <w:bCs w:val="0"/>
              </w:rPr>
            </w:pPr>
          </w:p>
        </w:tc>
        <w:tc>
          <w:tcPr>
            <w:tcW w:w="990" w:type="dxa"/>
            <w:shd w:val="clear" w:color="auto" w:fill="FFFFFF" w:themeFill="background1"/>
          </w:tcPr>
          <w:p w:rsidR="0021738F" w:rsidRPr="0021738F" w:rsidRDefault="0021738F" w:rsidP="0021738F">
            <w:pPr>
              <w:rPr>
                <w:rFonts w:cs="Times New Roman"/>
                <w:b/>
                <w:bCs w:val="0"/>
              </w:rPr>
            </w:pPr>
          </w:p>
        </w:tc>
        <w:tc>
          <w:tcPr>
            <w:tcW w:w="2255" w:type="dxa"/>
            <w:shd w:val="clear" w:color="auto" w:fill="FFFFFF" w:themeFill="background1"/>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FFFFFF" w:themeFill="background1"/>
          </w:tcPr>
          <w:p w:rsidR="0021738F" w:rsidRPr="0021738F" w:rsidRDefault="0021738F" w:rsidP="0021738F">
            <w:pPr>
              <w:autoSpaceDE w:val="0"/>
              <w:autoSpaceDN w:val="0"/>
              <w:adjustRightInd w:val="0"/>
              <w:rPr>
                <w:rFonts w:cs="Palatino Linotype"/>
                <w:bCs w:val="0"/>
                <w:color w:val="000000"/>
              </w:rPr>
            </w:pPr>
            <w:r w:rsidRPr="0021738F">
              <w:rPr>
                <w:rFonts w:cs="Palatino Linotype"/>
                <w:bCs w:val="0"/>
                <w:color w:val="000000"/>
              </w:rPr>
              <w:lastRenderedPageBreak/>
              <w:t>Provide consultation in settings serving infants and young children</w:t>
            </w:r>
          </w:p>
        </w:tc>
        <w:tc>
          <w:tcPr>
            <w:tcW w:w="1350" w:type="dxa"/>
            <w:shd w:val="clear" w:color="auto" w:fill="FFFFFF" w:themeFill="background1"/>
          </w:tcPr>
          <w:p w:rsidR="0021738F" w:rsidRPr="0021738F" w:rsidRDefault="0021738F" w:rsidP="0021738F">
            <w:pPr>
              <w:keepNext/>
              <w:outlineLvl w:val="5"/>
              <w:rPr>
                <w:rFonts w:cs="Times New Roman"/>
                <w:b/>
                <w:bCs w:val="0"/>
              </w:rPr>
            </w:pPr>
          </w:p>
        </w:tc>
        <w:tc>
          <w:tcPr>
            <w:tcW w:w="1085" w:type="dxa"/>
            <w:shd w:val="clear" w:color="auto" w:fill="FFFFFF" w:themeFill="background1"/>
          </w:tcPr>
          <w:p w:rsidR="0021738F" w:rsidRPr="0021738F" w:rsidRDefault="0021738F" w:rsidP="0021738F">
            <w:pPr>
              <w:rPr>
                <w:rFonts w:cs="Times New Roman"/>
                <w:b/>
                <w:bCs w:val="0"/>
              </w:rPr>
            </w:pPr>
          </w:p>
        </w:tc>
        <w:tc>
          <w:tcPr>
            <w:tcW w:w="985" w:type="dxa"/>
            <w:shd w:val="clear" w:color="auto" w:fill="FFFFFF" w:themeFill="background1"/>
          </w:tcPr>
          <w:p w:rsidR="0021738F" w:rsidRPr="0021738F" w:rsidRDefault="0021738F" w:rsidP="0021738F">
            <w:pPr>
              <w:rPr>
                <w:rFonts w:cs="Times New Roman"/>
                <w:b/>
                <w:bCs w:val="0"/>
              </w:rPr>
            </w:pPr>
          </w:p>
        </w:tc>
        <w:tc>
          <w:tcPr>
            <w:tcW w:w="990" w:type="dxa"/>
            <w:shd w:val="clear" w:color="auto" w:fill="FFFFFF" w:themeFill="background1"/>
          </w:tcPr>
          <w:p w:rsidR="0021738F" w:rsidRPr="0021738F" w:rsidRDefault="0021738F" w:rsidP="0021738F">
            <w:pPr>
              <w:rPr>
                <w:rFonts w:cs="Times New Roman"/>
                <w:b/>
                <w:bCs w:val="0"/>
              </w:rPr>
            </w:pPr>
          </w:p>
        </w:tc>
        <w:tc>
          <w:tcPr>
            <w:tcW w:w="2255" w:type="dxa"/>
            <w:shd w:val="clear" w:color="auto" w:fill="FFFFFF" w:themeFill="background1"/>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FFFFFF" w:themeFill="background1"/>
          </w:tcPr>
          <w:p w:rsidR="0021738F" w:rsidRPr="0021738F" w:rsidRDefault="0021738F" w:rsidP="0021738F">
            <w:pPr>
              <w:autoSpaceDE w:val="0"/>
              <w:autoSpaceDN w:val="0"/>
              <w:adjustRightInd w:val="0"/>
              <w:rPr>
                <w:rFonts w:cs="Palatino Linotype"/>
                <w:bCs w:val="0"/>
                <w:color w:val="000000"/>
              </w:rPr>
            </w:pPr>
            <w:r w:rsidRPr="0021738F">
              <w:rPr>
                <w:rFonts w:cs="Palatino Linotype"/>
                <w:bCs w:val="0"/>
                <w:color w:val="000000"/>
              </w:rPr>
              <w:t>Involve families in evaluation of services</w:t>
            </w:r>
          </w:p>
        </w:tc>
        <w:tc>
          <w:tcPr>
            <w:tcW w:w="1350" w:type="dxa"/>
            <w:shd w:val="clear" w:color="auto" w:fill="FFFFFF" w:themeFill="background1"/>
          </w:tcPr>
          <w:p w:rsidR="0021738F" w:rsidRPr="0021738F" w:rsidRDefault="0021738F" w:rsidP="0021738F">
            <w:pPr>
              <w:keepNext/>
              <w:outlineLvl w:val="5"/>
              <w:rPr>
                <w:rFonts w:cs="Times New Roman"/>
                <w:b/>
                <w:bCs w:val="0"/>
              </w:rPr>
            </w:pPr>
          </w:p>
        </w:tc>
        <w:tc>
          <w:tcPr>
            <w:tcW w:w="1085" w:type="dxa"/>
            <w:shd w:val="clear" w:color="auto" w:fill="FFFFFF" w:themeFill="background1"/>
          </w:tcPr>
          <w:p w:rsidR="0021738F" w:rsidRPr="0021738F" w:rsidRDefault="0021738F" w:rsidP="0021738F">
            <w:pPr>
              <w:rPr>
                <w:rFonts w:cs="Times New Roman"/>
                <w:b/>
                <w:bCs w:val="0"/>
              </w:rPr>
            </w:pPr>
          </w:p>
        </w:tc>
        <w:tc>
          <w:tcPr>
            <w:tcW w:w="985" w:type="dxa"/>
            <w:shd w:val="clear" w:color="auto" w:fill="FFFFFF" w:themeFill="background1"/>
          </w:tcPr>
          <w:p w:rsidR="0021738F" w:rsidRPr="0021738F" w:rsidRDefault="0021738F" w:rsidP="0021738F">
            <w:pPr>
              <w:rPr>
                <w:rFonts w:cs="Times New Roman"/>
                <w:b/>
                <w:bCs w:val="0"/>
              </w:rPr>
            </w:pPr>
          </w:p>
        </w:tc>
        <w:tc>
          <w:tcPr>
            <w:tcW w:w="990" w:type="dxa"/>
            <w:shd w:val="clear" w:color="auto" w:fill="FFFFFF" w:themeFill="background1"/>
          </w:tcPr>
          <w:p w:rsidR="0021738F" w:rsidRPr="0021738F" w:rsidRDefault="0021738F" w:rsidP="0021738F">
            <w:pPr>
              <w:rPr>
                <w:rFonts w:cs="Times New Roman"/>
                <w:b/>
                <w:bCs w:val="0"/>
              </w:rPr>
            </w:pPr>
          </w:p>
        </w:tc>
        <w:tc>
          <w:tcPr>
            <w:tcW w:w="2255" w:type="dxa"/>
            <w:shd w:val="clear" w:color="auto" w:fill="FFFFFF" w:themeFill="background1"/>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FFFFFF" w:themeFill="background1"/>
          </w:tcPr>
          <w:p w:rsidR="0021738F" w:rsidRPr="0021738F" w:rsidRDefault="0021738F" w:rsidP="0021738F">
            <w:pPr>
              <w:autoSpaceDE w:val="0"/>
              <w:autoSpaceDN w:val="0"/>
              <w:adjustRightInd w:val="0"/>
              <w:rPr>
                <w:rFonts w:cs="Palatino Linotype"/>
                <w:bCs w:val="0"/>
                <w:color w:val="000000"/>
              </w:rPr>
            </w:pPr>
            <w:r w:rsidRPr="0021738F">
              <w:rPr>
                <w:rFonts w:cs="Palatino Linotype"/>
                <w:bCs w:val="0"/>
                <w:color w:val="000000"/>
              </w:rPr>
              <w:t>Participate as a team member to identify and enhance team roles, communication, and problem-solving</w:t>
            </w:r>
          </w:p>
        </w:tc>
        <w:tc>
          <w:tcPr>
            <w:tcW w:w="1350" w:type="dxa"/>
            <w:shd w:val="clear" w:color="auto" w:fill="FFFFFF" w:themeFill="background1"/>
          </w:tcPr>
          <w:p w:rsidR="0021738F" w:rsidRPr="0021738F" w:rsidRDefault="0021738F" w:rsidP="0021738F">
            <w:pPr>
              <w:keepNext/>
              <w:outlineLvl w:val="5"/>
              <w:rPr>
                <w:rFonts w:cs="Times New Roman"/>
                <w:b/>
                <w:bCs w:val="0"/>
              </w:rPr>
            </w:pPr>
          </w:p>
        </w:tc>
        <w:tc>
          <w:tcPr>
            <w:tcW w:w="1085" w:type="dxa"/>
            <w:shd w:val="clear" w:color="auto" w:fill="FFFFFF" w:themeFill="background1"/>
          </w:tcPr>
          <w:p w:rsidR="0021738F" w:rsidRPr="0021738F" w:rsidRDefault="0021738F" w:rsidP="0021738F">
            <w:pPr>
              <w:rPr>
                <w:rFonts w:cs="Times New Roman"/>
                <w:b/>
                <w:bCs w:val="0"/>
              </w:rPr>
            </w:pPr>
          </w:p>
        </w:tc>
        <w:tc>
          <w:tcPr>
            <w:tcW w:w="985" w:type="dxa"/>
            <w:shd w:val="clear" w:color="auto" w:fill="FFFFFF" w:themeFill="background1"/>
          </w:tcPr>
          <w:p w:rsidR="0021738F" w:rsidRPr="0021738F" w:rsidRDefault="0021738F" w:rsidP="0021738F">
            <w:pPr>
              <w:rPr>
                <w:rFonts w:cs="Times New Roman"/>
                <w:b/>
                <w:bCs w:val="0"/>
              </w:rPr>
            </w:pPr>
          </w:p>
        </w:tc>
        <w:tc>
          <w:tcPr>
            <w:tcW w:w="990" w:type="dxa"/>
            <w:shd w:val="clear" w:color="auto" w:fill="FFFFFF" w:themeFill="background1"/>
          </w:tcPr>
          <w:p w:rsidR="0021738F" w:rsidRPr="0021738F" w:rsidRDefault="0021738F" w:rsidP="0021738F">
            <w:pPr>
              <w:rPr>
                <w:rFonts w:cs="Times New Roman"/>
                <w:b/>
                <w:bCs w:val="0"/>
              </w:rPr>
            </w:pPr>
          </w:p>
        </w:tc>
        <w:tc>
          <w:tcPr>
            <w:tcW w:w="2255" w:type="dxa"/>
            <w:shd w:val="clear" w:color="auto" w:fill="FFFFFF" w:themeFill="background1"/>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FFFFFF" w:themeFill="background1"/>
          </w:tcPr>
          <w:p w:rsidR="0021738F" w:rsidRPr="0021738F" w:rsidRDefault="0021738F" w:rsidP="0021738F">
            <w:pPr>
              <w:autoSpaceDE w:val="0"/>
              <w:autoSpaceDN w:val="0"/>
              <w:adjustRightInd w:val="0"/>
              <w:rPr>
                <w:rFonts w:cs="Palatino Linotype"/>
                <w:bCs w:val="0"/>
                <w:color w:val="000000"/>
              </w:rPr>
            </w:pPr>
            <w:r w:rsidRPr="0021738F">
              <w:rPr>
                <w:rFonts w:cs="Palatino Linotype"/>
                <w:bCs w:val="0"/>
                <w:color w:val="000000"/>
              </w:rPr>
              <w:t>Employ adult learning principles in consulting and training family members and service providers</w:t>
            </w:r>
          </w:p>
        </w:tc>
        <w:tc>
          <w:tcPr>
            <w:tcW w:w="1350" w:type="dxa"/>
            <w:shd w:val="clear" w:color="auto" w:fill="FFFFFF" w:themeFill="background1"/>
          </w:tcPr>
          <w:p w:rsidR="0021738F" w:rsidRPr="0021738F" w:rsidRDefault="0021738F" w:rsidP="0021738F">
            <w:pPr>
              <w:keepNext/>
              <w:outlineLvl w:val="5"/>
              <w:rPr>
                <w:rFonts w:cs="Times New Roman"/>
                <w:b/>
                <w:bCs w:val="0"/>
              </w:rPr>
            </w:pPr>
          </w:p>
        </w:tc>
        <w:tc>
          <w:tcPr>
            <w:tcW w:w="1085" w:type="dxa"/>
            <w:shd w:val="clear" w:color="auto" w:fill="FFFFFF" w:themeFill="background1"/>
          </w:tcPr>
          <w:p w:rsidR="0021738F" w:rsidRPr="0021738F" w:rsidRDefault="0021738F" w:rsidP="0021738F">
            <w:pPr>
              <w:rPr>
                <w:rFonts w:cs="Times New Roman"/>
                <w:b/>
                <w:bCs w:val="0"/>
              </w:rPr>
            </w:pPr>
          </w:p>
        </w:tc>
        <w:tc>
          <w:tcPr>
            <w:tcW w:w="985" w:type="dxa"/>
            <w:shd w:val="clear" w:color="auto" w:fill="FFFFFF" w:themeFill="background1"/>
          </w:tcPr>
          <w:p w:rsidR="0021738F" w:rsidRPr="0021738F" w:rsidRDefault="0021738F" w:rsidP="0021738F">
            <w:pPr>
              <w:rPr>
                <w:rFonts w:cs="Times New Roman"/>
                <w:b/>
                <w:bCs w:val="0"/>
              </w:rPr>
            </w:pPr>
          </w:p>
        </w:tc>
        <w:tc>
          <w:tcPr>
            <w:tcW w:w="990" w:type="dxa"/>
            <w:shd w:val="clear" w:color="auto" w:fill="FFFFFF" w:themeFill="background1"/>
          </w:tcPr>
          <w:p w:rsidR="0021738F" w:rsidRPr="0021738F" w:rsidRDefault="0021738F" w:rsidP="0021738F">
            <w:pPr>
              <w:rPr>
                <w:rFonts w:cs="Times New Roman"/>
                <w:b/>
                <w:bCs w:val="0"/>
              </w:rPr>
            </w:pPr>
          </w:p>
        </w:tc>
        <w:tc>
          <w:tcPr>
            <w:tcW w:w="2255" w:type="dxa"/>
            <w:shd w:val="clear" w:color="auto" w:fill="FFFFFF" w:themeFill="background1"/>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FFFFFF" w:themeFill="background1"/>
          </w:tcPr>
          <w:p w:rsidR="0021738F" w:rsidRPr="0021738F" w:rsidRDefault="0021738F" w:rsidP="0021738F">
            <w:pPr>
              <w:autoSpaceDE w:val="0"/>
              <w:autoSpaceDN w:val="0"/>
              <w:adjustRightInd w:val="0"/>
              <w:rPr>
                <w:rFonts w:cs="Palatino Linotype"/>
                <w:bCs w:val="0"/>
                <w:color w:val="000000"/>
              </w:rPr>
            </w:pPr>
            <w:r w:rsidRPr="0021738F">
              <w:rPr>
                <w:rFonts w:cs="Palatino Linotype"/>
                <w:bCs w:val="0"/>
                <w:color w:val="000000"/>
              </w:rPr>
              <w:t>Assist the family in planning for transition</w:t>
            </w:r>
          </w:p>
        </w:tc>
        <w:tc>
          <w:tcPr>
            <w:tcW w:w="1350" w:type="dxa"/>
            <w:shd w:val="clear" w:color="auto" w:fill="FFFFFF" w:themeFill="background1"/>
          </w:tcPr>
          <w:p w:rsidR="0021738F" w:rsidRPr="0021738F" w:rsidRDefault="0021738F" w:rsidP="0021738F">
            <w:pPr>
              <w:keepNext/>
              <w:outlineLvl w:val="5"/>
              <w:rPr>
                <w:rFonts w:cs="Times New Roman"/>
                <w:b/>
                <w:bCs w:val="0"/>
              </w:rPr>
            </w:pPr>
          </w:p>
        </w:tc>
        <w:tc>
          <w:tcPr>
            <w:tcW w:w="1085" w:type="dxa"/>
            <w:shd w:val="clear" w:color="auto" w:fill="FFFFFF" w:themeFill="background1"/>
          </w:tcPr>
          <w:p w:rsidR="0021738F" w:rsidRPr="0021738F" w:rsidRDefault="0021738F" w:rsidP="0021738F">
            <w:pPr>
              <w:rPr>
                <w:rFonts w:cs="Times New Roman"/>
                <w:b/>
                <w:bCs w:val="0"/>
              </w:rPr>
            </w:pPr>
          </w:p>
        </w:tc>
        <w:tc>
          <w:tcPr>
            <w:tcW w:w="985" w:type="dxa"/>
            <w:shd w:val="clear" w:color="auto" w:fill="FFFFFF" w:themeFill="background1"/>
          </w:tcPr>
          <w:p w:rsidR="0021738F" w:rsidRPr="0021738F" w:rsidRDefault="0021738F" w:rsidP="0021738F">
            <w:pPr>
              <w:rPr>
                <w:rFonts w:cs="Times New Roman"/>
                <w:b/>
                <w:bCs w:val="0"/>
              </w:rPr>
            </w:pPr>
          </w:p>
        </w:tc>
        <w:tc>
          <w:tcPr>
            <w:tcW w:w="990" w:type="dxa"/>
            <w:shd w:val="clear" w:color="auto" w:fill="FFFFFF" w:themeFill="background1"/>
          </w:tcPr>
          <w:p w:rsidR="0021738F" w:rsidRPr="0021738F" w:rsidRDefault="0021738F" w:rsidP="0021738F">
            <w:pPr>
              <w:rPr>
                <w:rFonts w:cs="Times New Roman"/>
                <w:b/>
                <w:bCs w:val="0"/>
              </w:rPr>
            </w:pPr>
          </w:p>
        </w:tc>
        <w:tc>
          <w:tcPr>
            <w:tcW w:w="2255" w:type="dxa"/>
            <w:shd w:val="clear" w:color="auto" w:fill="FFFFFF" w:themeFill="background1"/>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FFFFFF" w:themeFill="background1"/>
          </w:tcPr>
          <w:p w:rsidR="0021738F" w:rsidRPr="0021738F" w:rsidRDefault="0021738F" w:rsidP="0021738F">
            <w:pPr>
              <w:autoSpaceDE w:val="0"/>
              <w:autoSpaceDN w:val="0"/>
              <w:adjustRightInd w:val="0"/>
              <w:rPr>
                <w:rFonts w:cs="Palatino Linotype"/>
                <w:bCs w:val="0"/>
                <w:color w:val="000000"/>
              </w:rPr>
            </w:pPr>
            <w:r w:rsidRPr="0021738F">
              <w:rPr>
                <w:rFonts w:cs="Palatino Linotype"/>
                <w:bCs w:val="0"/>
                <w:color w:val="000000"/>
              </w:rPr>
              <w:t>Implement processes and strategies that support transitions among settings for infants and young children</w:t>
            </w:r>
          </w:p>
        </w:tc>
        <w:tc>
          <w:tcPr>
            <w:tcW w:w="1350" w:type="dxa"/>
            <w:shd w:val="clear" w:color="auto" w:fill="FFFFFF" w:themeFill="background1"/>
          </w:tcPr>
          <w:p w:rsidR="0021738F" w:rsidRPr="0021738F" w:rsidRDefault="0021738F" w:rsidP="0021738F">
            <w:pPr>
              <w:keepNext/>
              <w:outlineLvl w:val="5"/>
              <w:rPr>
                <w:rFonts w:cs="Times New Roman"/>
                <w:b/>
                <w:bCs w:val="0"/>
              </w:rPr>
            </w:pPr>
          </w:p>
        </w:tc>
        <w:tc>
          <w:tcPr>
            <w:tcW w:w="1085" w:type="dxa"/>
            <w:shd w:val="clear" w:color="auto" w:fill="FFFFFF" w:themeFill="background1"/>
          </w:tcPr>
          <w:p w:rsidR="0021738F" w:rsidRPr="0021738F" w:rsidRDefault="0021738F" w:rsidP="0021738F">
            <w:pPr>
              <w:rPr>
                <w:rFonts w:cs="Times New Roman"/>
                <w:b/>
                <w:bCs w:val="0"/>
              </w:rPr>
            </w:pPr>
          </w:p>
        </w:tc>
        <w:tc>
          <w:tcPr>
            <w:tcW w:w="985" w:type="dxa"/>
            <w:shd w:val="clear" w:color="auto" w:fill="FFFFFF" w:themeFill="background1"/>
          </w:tcPr>
          <w:p w:rsidR="0021738F" w:rsidRPr="0021738F" w:rsidRDefault="0021738F" w:rsidP="0021738F">
            <w:pPr>
              <w:rPr>
                <w:rFonts w:cs="Times New Roman"/>
                <w:b/>
                <w:bCs w:val="0"/>
              </w:rPr>
            </w:pPr>
          </w:p>
        </w:tc>
        <w:tc>
          <w:tcPr>
            <w:tcW w:w="990" w:type="dxa"/>
            <w:shd w:val="clear" w:color="auto" w:fill="FFFFFF" w:themeFill="background1"/>
          </w:tcPr>
          <w:p w:rsidR="0021738F" w:rsidRPr="0021738F" w:rsidRDefault="0021738F" w:rsidP="0021738F">
            <w:pPr>
              <w:rPr>
                <w:rFonts w:cs="Times New Roman"/>
                <w:b/>
                <w:bCs w:val="0"/>
              </w:rPr>
            </w:pPr>
          </w:p>
        </w:tc>
        <w:tc>
          <w:tcPr>
            <w:tcW w:w="2255" w:type="dxa"/>
            <w:shd w:val="clear" w:color="auto" w:fill="FFFFFF" w:themeFill="background1"/>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D9D9D9" w:themeFill="background1" w:themeFillShade="D9"/>
          </w:tcPr>
          <w:p w:rsidR="0021738F" w:rsidRPr="0021738F" w:rsidRDefault="0021738F" w:rsidP="0021738F">
            <w:pPr>
              <w:autoSpaceDE w:val="0"/>
              <w:autoSpaceDN w:val="0"/>
              <w:adjustRightInd w:val="0"/>
              <w:rPr>
                <w:rFonts w:cs="Palatino Linotype"/>
                <w:b/>
                <w:color w:val="000000"/>
              </w:rPr>
            </w:pPr>
            <w:r w:rsidRPr="0021738F">
              <w:rPr>
                <w:rFonts w:cs="Palatino Linotype"/>
                <w:b/>
                <w:color w:val="000000"/>
              </w:rPr>
              <w:t>ADDITIONAL REQUIREMENTS:</w:t>
            </w:r>
          </w:p>
        </w:tc>
        <w:tc>
          <w:tcPr>
            <w:tcW w:w="1350" w:type="dxa"/>
            <w:shd w:val="clear" w:color="auto" w:fill="D9D9D9" w:themeFill="background1" w:themeFillShade="D9"/>
          </w:tcPr>
          <w:p w:rsidR="0021738F" w:rsidRPr="0021738F" w:rsidRDefault="0021738F" w:rsidP="0021738F">
            <w:pPr>
              <w:keepNext/>
              <w:outlineLvl w:val="5"/>
              <w:rPr>
                <w:rFonts w:cs="Times New Roman"/>
                <w:b/>
                <w:bCs w:val="0"/>
              </w:rPr>
            </w:pPr>
          </w:p>
        </w:tc>
        <w:tc>
          <w:tcPr>
            <w:tcW w:w="1085" w:type="dxa"/>
            <w:shd w:val="clear" w:color="auto" w:fill="D9D9D9" w:themeFill="background1" w:themeFillShade="D9"/>
          </w:tcPr>
          <w:p w:rsidR="0021738F" w:rsidRPr="0021738F" w:rsidRDefault="0021738F" w:rsidP="0021738F">
            <w:pPr>
              <w:rPr>
                <w:rFonts w:cs="Times New Roman"/>
                <w:b/>
                <w:bCs w:val="0"/>
              </w:rPr>
            </w:pPr>
          </w:p>
        </w:tc>
        <w:tc>
          <w:tcPr>
            <w:tcW w:w="985" w:type="dxa"/>
            <w:shd w:val="clear" w:color="auto" w:fill="D9D9D9" w:themeFill="background1" w:themeFillShade="D9"/>
          </w:tcPr>
          <w:p w:rsidR="0021738F" w:rsidRPr="0021738F" w:rsidRDefault="0021738F" w:rsidP="0021738F">
            <w:pPr>
              <w:rPr>
                <w:rFonts w:cs="Times New Roman"/>
                <w:b/>
                <w:bCs w:val="0"/>
              </w:rPr>
            </w:pPr>
          </w:p>
        </w:tc>
        <w:tc>
          <w:tcPr>
            <w:tcW w:w="990" w:type="dxa"/>
            <w:shd w:val="clear" w:color="auto" w:fill="D9D9D9" w:themeFill="background1" w:themeFillShade="D9"/>
          </w:tcPr>
          <w:p w:rsidR="0021738F" w:rsidRPr="0021738F" w:rsidRDefault="0021738F" w:rsidP="0021738F">
            <w:pPr>
              <w:rPr>
                <w:rFonts w:cs="Times New Roman"/>
                <w:b/>
                <w:bCs w:val="0"/>
              </w:rPr>
            </w:pPr>
          </w:p>
        </w:tc>
        <w:tc>
          <w:tcPr>
            <w:tcW w:w="2255" w:type="dxa"/>
            <w:shd w:val="clear" w:color="auto" w:fill="D9D9D9" w:themeFill="background1" w:themeFillShade="D9"/>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FFFFFF" w:themeFill="background1"/>
          </w:tcPr>
          <w:p w:rsidR="0021738F" w:rsidRPr="0021738F" w:rsidRDefault="0021738F" w:rsidP="0021738F">
            <w:pPr>
              <w:autoSpaceDE w:val="0"/>
              <w:autoSpaceDN w:val="0"/>
              <w:adjustRightInd w:val="0"/>
              <w:rPr>
                <w:rFonts w:cs="Palatino Linotype"/>
                <w:b/>
                <w:color w:val="000000"/>
              </w:rPr>
            </w:pPr>
            <w:r w:rsidRPr="0021738F">
              <w:rPr>
                <w:rFonts w:cs="Palatino Linotype"/>
                <w:bCs w:val="0"/>
                <w:color w:val="000000"/>
              </w:rPr>
              <w:t>Bachelor’s degree with a recommendation for licensure in early childhood special education, or a minimum of 21 credits in early childhood special education</w:t>
            </w:r>
          </w:p>
        </w:tc>
        <w:tc>
          <w:tcPr>
            <w:tcW w:w="1350" w:type="dxa"/>
            <w:shd w:val="clear" w:color="auto" w:fill="FFFFFF" w:themeFill="background1"/>
          </w:tcPr>
          <w:p w:rsidR="0021738F" w:rsidRPr="0021738F" w:rsidRDefault="0021738F" w:rsidP="0021738F">
            <w:pPr>
              <w:keepNext/>
              <w:outlineLvl w:val="5"/>
              <w:rPr>
                <w:rFonts w:cs="Times New Roman"/>
                <w:b/>
                <w:bCs w:val="0"/>
              </w:rPr>
            </w:pPr>
          </w:p>
        </w:tc>
        <w:tc>
          <w:tcPr>
            <w:tcW w:w="1085" w:type="dxa"/>
            <w:shd w:val="clear" w:color="auto" w:fill="FFFFFF" w:themeFill="background1"/>
          </w:tcPr>
          <w:p w:rsidR="0021738F" w:rsidRPr="0021738F" w:rsidRDefault="0021738F" w:rsidP="0021738F">
            <w:pPr>
              <w:rPr>
                <w:rFonts w:cs="Times New Roman"/>
                <w:b/>
                <w:bCs w:val="0"/>
              </w:rPr>
            </w:pPr>
          </w:p>
        </w:tc>
        <w:tc>
          <w:tcPr>
            <w:tcW w:w="985" w:type="dxa"/>
            <w:shd w:val="clear" w:color="auto" w:fill="FFFFFF" w:themeFill="background1"/>
          </w:tcPr>
          <w:p w:rsidR="0021738F" w:rsidRPr="0021738F" w:rsidRDefault="0021738F" w:rsidP="0021738F">
            <w:pPr>
              <w:rPr>
                <w:rFonts w:cs="Times New Roman"/>
                <w:b/>
                <w:bCs w:val="0"/>
              </w:rPr>
            </w:pPr>
          </w:p>
        </w:tc>
        <w:tc>
          <w:tcPr>
            <w:tcW w:w="990" w:type="dxa"/>
            <w:shd w:val="clear" w:color="auto" w:fill="FFFFFF" w:themeFill="background1"/>
          </w:tcPr>
          <w:p w:rsidR="0021738F" w:rsidRPr="0021738F" w:rsidRDefault="0021738F" w:rsidP="0021738F">
            <w:pPr>
              <w:rPr>
                <w:rFonts w:cs="Times New Roman"/>
                <w:b/>
                <w:bCs w:val="0"/>
              </w:rPr>
            </w:pPr>
          </w:p>
        </w:tc>
        <w:tc>
          <w:tcPr>
            <w:tcW w:w="2255" w:type="dxa"/>
            <w:shd w:val="clear" w:color="auto" w:fill="FFFFFF" w:themeFill="background1"/>
          </w:tcPr>
          <w:p w:rsidR="0021738F" w:rsidRPr="0021738F" w:rsidRDefault="0021738F" w:rsidP="0021738F">
            <w:pPr>
              <w:rPr>
                <w:rFonts w:cs="Times New Roman"/>
                <w:b/>
                <w:bCs w:val="0"/>
              </w:rPr>
            </w:pPr>
          </w:p>
        </w:tc>
      </w:tr>
      <w:tr w:rsidR="0021738F" w:rsidRPr="0021738F" w:rsidTr="0021738F">
        <w:trPr>
          <w:jc w:val="center"/>
        </w:trPr>
        <w:tc>
          <w:tcPr>
            <w:tcW w:w="4855" w:type="dxa"/>
            <w:tcBorders>
              <w:top w:val="single" w:sz="4" w:space="0" w:color="auto"/>
              <w:bottom w:val="single" w:sz="4" w:space="0" w:color="auto"/>
            </w:tcBorders>
            <w:shd w:val="clear" w:color="auto" w:fill="FFFFFF" w:themeFill="background1"/>
          </w:tcPr>
          <w:p w:rsidR="0021738F" w:rsidRPr="0021738F" w:rsidRDefault="0021738F" w:rsidP="0021738F">
            <w:pPr>
              <w:autoSpaceDE w:val="0"/>
              <w:autoSpaceDN w:val="0"/>
              <w:adjustRightInd w:val="0"/>
              <w:rPr>
                <w:rFonts w:cs="Palatino Linotype"/>
                <w:bCs w:val="0"/>
                <w:color w:val="000000"/>
              </w:rPr>
            </w:pPr>
            <w:r w:rsidRPr="0021738F">
              <w:rPr>
                <w:rFonts w:cs="Palatino Linotype"/>
                <w:bCs w:val="0"/>
                <w:color w:val="000000"/>
              </w:rPr>
              <w:t xml:space="preserve">A minimum of a practicum (60 hours), or the equivalent, in early childhood special education at both the infant/toddler (birth to age 2) </w:t>
            </w:r>
            <w:r w:rsidRPr="0021738F">
              <w:rPr>
                <w:rFonts w:cs="Palatino Linotype"/>
                <w:b/>
                <w:color w:val="000000"/>
              </w:rPr>
              <w:t xml:space="preserve">AND </w:t>
            </w:r>
            <w:r w:rsidRPr="0021738F">
              <w:rPr>
                <w:rFonts w:cs="Palatino Linotype"/>
                <w:bCs w:val="0"/>
                <w:color w:val="000000"/>
              </w:rPr>
              <w:t>preschool (age 3 to age 6) levels</w:t>
            </w:r>
          </w:p>
        </w:tc>
        <w:tc>
          <w:tcPr>
            <w:tcW w:w="1350" w:type="dxa"/>
            <w:tcBorders>
              <w:bottom w:val="single" w:sz="4" w:space="0" w:color="auto"/>
            </w:tcBorders>
            <w:shd w:val="clear" w:color="auto" w:fill="FFFFFF" w:themeFill="background1"/>
          </w:tcPr>
          <w:p w:rsidR="0021738F" w:rsidRPr="0021738F" w:rsidRDefault="0021738F" w:rsidP="0021738F">
            <w:pPr>
              <w:keepNext/>
              <w:outlineLvl w:val="5"/>
              <w:rPr>
                <w:rFonts w:cs="Times New Roman"/>
                <w:b/>
                <w:bCs w:val="0"/>
              </w:rPr>
            </w:pPr>
          </w:p>
        </w:tc>
        <w:tc>
          <w:tcPr>
            <w:tcW w:w="1085" w:type="dxa"/>
            <w:tcBorders>
              <w:bottom w:val="single" w:sz="4" w:space="0" w:color="auto"/>
            </w:tcBorders>
            <w:shd w:val="clear" w:color="auto" w:fill="FFFFFF" w:themeFill="background1"/>
          </w:tcPr>
          <w:p w:rsidR="0021738F" w:rsidRPr="0021738F" w:rsidRDefault="0021738F" w:rsidP="0021738F">
            <w:pPr>
              <w:rPr>
                <w:rFonts w:cs="Times New Roman"/>
                <w:b/>
                <w:bCs w:val="0"/>
              </w:rPr>
            </w:pPr>
          </w:p>
        </w:tc>
        <w:tc>
          <w:tcPr>
            <w:tcW w:w="985" w:type="dxa"/>
            <w:tcBorders>
              <w:bottom w:val="single" w:sz="4" w:space="0" w:color="auto"/>
            </w:tcBorders>
            <w:shd w:val="clear" w:color="auto" w:fill="FFFFFF" w:themeFill="background1"/>
          </w:tcPr>
          <w:p w:rsidR="0021738F" w:rsidRPr="0021738F" w:rsidRDefault="0021738F" w:rsidP="0021738F">
            <w:pPr>
              <w:rPr>
                <w:rFonts w:cs="Times New Roman"/>
                <w:b/>
                <w:bCs w:val="0"/>
              </w:rPr>
            </w:pPr>
          </w:p>
        </w:tc>
        <w:tc>
          <w:tcPr>
            <w:tcW w:w="990" w:type="dxa"/>
            <w:tcBorders>
              <w:bottom w:val="single" w:sz="4" w:space="0" w:color="auto"/>
            </w:tcBorders>
            <w:shd w:val="clear" w:color="auto" w:fill="FFFFFF" w:themeFill="background1"/>
          </w:tcPr>
          <w:p w:rsidR="0021738F" w:rsidRPr="0021738F" w:rsidRDefault="0021738F" w:rsidP="0021738F">
            <w:pPr>
              <w:rPr>
                <w:rFonts w:cs="Times New Roman"/>
                <w:b/>
                <w:bCs w:val="0"/>
              </w:rPr>
            </w:pPr>
          </w:p>
        </w:tc>
        <w:tc>
          <w:tcPr>
            <w:tcW w:w="2255" w:type="dxa"/>
            <w:tcBorders>
              <w:bottom w:val="single" w:sz="4" w:space="0" w:color="auto"/>
            </w:tcBorders>
            <w:shd w:val="clear" w:color="auto" w:fill="FFFFFF" w:themeFill="background1"/>
          </w:tcPr>
          <w:p w:rsidR="0021738F" w:rsidRPr="0021738F" w:rsidRDefault="0021738F" w:rsidP="0021738F">
            <w:pPr>
              <w:rPr>
                <w:rFonts w:cs="Times New Roman"/>
                <w:b/>
                <w:bCs w:val="0"/>
              </w:rPr>
            </w:pPr>
          </w:p>
        </w:tc>
      </w:tr>
    </w:tbl>
    <w:p w:rsidR="006A3457" w:rsidRPr="006A3457" w:rsidRDefault="006A3457" w:rsidP="006A3457">
      <w:pPr>
        <w:rPr>
          <w:rFonts w:cs="Times New Roman"/>
          <w:bCs w:val="0"/>
        </w:rPr>
      </w:pPr>
    </w:p>
    <w:p w:rsidR="00BE60F8" w:rsidRPr="00BE60F8" w:rsidRDefault="00BE60F8" w:rsidP="006A3457">
      <w:pPr>
        <w:rPr>
          <w:rFonts w:cs="Times New Roman"/>
          <w:bCs w:val="0"/>
        </w:rPr>
      </w:pPr>
    </w:p>
    <w:sectPr w:rsidR="00BE60F8" w:rsidRPr="00BE60F8" w:rsidSect="00256309">
      <w:footerReference w:type="default" r:id="rId8"/>
      <w:headerReference w:type="first" r:id="rId9"/>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261" w:rsidRDefault="00F05261" w:rsidP="004062C7">
      <w:r>
        <w:separator/>
      </w:r>
    </w:p>
  </w:endnote>
  <w:endnote w:type="continuationSeparator" w:id="0">
    <w:p w:rsidR="00F05261" w:rsidRDefault="00F05261" w:rsidP="0040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980" w:type="dxa"/>
      <w:tblInd w:w="-810" w:type="dxa"/>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5760"/>
      <w:gridCol w:w="1260"/>
      <w:gridCol w:w="3960"/>
    </w:tblGrid>
    <w:tr w:rsidR="00796D5F" w:rsidTr="004A325A">
      <w:trPr>
        <w:cantSplit/>
        <w:trHeight w:val="633"/>
        <w:tblHeader/>
      </w:trPr>
      <w:tc>
        <w:tcPr>
          <w:tcW w:w="5760" w:type="dxa"/>
        </w:tcPr>
        <w:p w:rsidR="00796D5F" w:rsidRPr="00937FFC" w:rsidRDefault="00404720" w:rsidP="008F0978">
          <w:pPr>
            <w:rPr>
              <w:sz w:val="20"/>
            </w:rPr>
          </w:pPr>
          <w:r>
            <w:rPr>
              <w:sz w:val="20"/>
            </w:rPr>
            <w:t>Transcript Review Worksheet</w:t>
          </w:r>
          <w:r w:rsidR="0021738F">
            <w:t xml:space="preserve"> </w:t>
          </w:r>
          <w:r w:rsidR="0021738F" w:rsidRPr="0021738F">
            <w:rPr>
              <w:sz w:val="20"/>
            </w:rPr>
            <w:t>Endorsement# 80 - Early Childhood Special Educator</w:t>
          </w:r>
          <w:r w:rsidR="0021738F">
            <w:rPr>
              <w:sz w:val="20"/>
            </w:rPr>
            <w:t xml:space="preserve"> </w:t>
          </w:r>
          <w:r w:rsidR="00567291">
            <w:t xml:space="preserve"> </w:t>
          </w:r>
          <w:r w:rsidR="00E94BAB">
            <w:t>06/4</w:t>
          </w:r>
          <w:r w:rsidR="008F0978">
            <w:t>/18</w:t>
          </w:r>
        </w:p>
      </w:tc>
      <w:tc>
        <w:tcPr>
          <w:tcW w:w="1260" w:type="dxa"/>
        </w:tcPr>
        <w:p w:rsidR="00796D5F" w:rsidRPr="00937FFC" w:rsidRDefault="00796D5F" w:rsidP="00796D5F">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sidR="00F14725">
            <w:rPr>
              <w:b/>
              <w:noProof/>
              <w:sz w:val="20"/>
            </w:rPr>
            <w:t>7</w:t>
          </w:r>
          <w:r w:rsidRPr="00937FFC">
            <w:rPr>
              <w:b/>
              <w:sz w:val="20"/>
            </w:rPr>
            <w:fldChar w:fldCharType="end"/>
          </w:r>
          <w:r w:rsidRPr="00937FFC">
            <w:rPr>
              <w:sz w:val="20"/>
            </w:rPr>
            <w:t xml:space="preserve"> of </w:t>
          </w:r>
          <w:r w:rsidRPr="00937FFC">
            <w:rPr>
              <w:sz w:val="20"/>
            </w:rPr>
            <w:fldChar w:fldCharType="begin"/>
          </w:r>
          <w:r w:rsidRPr="00937FFC">
            <w:rPr>
              <w:sz w:val="20"/>
            </w:rPr>
            <w:instrText xml:space="preserve"> NUMPAGES  \* Arabic  \* MERGEFORMAT </w:instrText>
          </w:r>
          <w:r w:rsidRPr="00937FFC">
            <w:rPr>
              <w:sz w:val="20"/>
            </w:rPr>
            <w:fldChar w:fldCharType="separate"/>
          </w:r>
          <w:r w:rsidR="00F14725" w:rsidRPr="00F14725">
            <w:rPr>
              <w:b/>
              <w:noProof/>
              <w:sz w:val="20"/>
            </w:rPr>
            <w:t>7</w:t>
          </w:r>
          <w:r w:rsidRPr="00937FFC">
            <w:rPr>
              <w:b/>
              <w:noProof/>
              <w:sz w:val="20"/>
            </w:rPr>
            <w:fldChar w:fldCharType="end"/>
          </w:r>
        </w:p>
      </w:tc>
      <w:tc>
        <w:tcPr>
          <w:tcW w:w="3960" w:type="dxa"/>
        </w:tcPr>
        <w:p w:rsidR="00796D5F" w:rsidRPr="00937FFC" w:rsidRDefault="00796D5F" w:rsidP="00796D5F">
          <w:pPr>
            <w:jc w:val="right"/>
            <w:rPr>
              <w:sz w:val="20"/>
              <w:szCs w:val="18"/>
            </w:rPr>
          </w:pPr>
          <w:r w:rsidRPr="00937FFC">
            <w:rPr>
              <w:noProof/>
              <w:sz w:val="20"/>
            </w:rPr>
            <w:drawing>
              <wp:inline distT="0" distB="0" distL="0" distR="0" wp14:anchorId="7CA85A47" wp14:editId="619C4476">
                <wp:extent cx="920017" cy="230744"/>
                <wp:effectExtent l="0" t="0" r="0" b="0"/>
                <wp:docPr id="5" name="Picture 5"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rsidR="00796D5F" w:rsidRDefault="00796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261" w:rsidRDefault="00F05261" w:rsidP="004062C7">
      <w:r>
        <w:separator/>
      </w:r>
    </w:p>
  </w:footnote>
  <w:footnote w:type="continuationSeparator" w:id="0">
    <w:p w:rsidR="00F05261" w:rsidRDefault="00F05261" w:rsidP="0040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7E0" w:rsidRDefault="002237E0" w:rsidP="004062C7">
    <w:pPr>
      <w:pStyle w:val="AOE-Header"/>
    </w:pPr>
    <w:r>
      <w:drawing>
        <wp:inline distT="0" distB="0" distL="0" distR="0" wp14:anchorId="4448C117" wp14:editId="36247A0E">
          <wp:extent cx="1771650" cy="462764"/>
          <wp:effectExtent l="0" t="0" r="0" b="0"/>
          <wp:docPr id="1" name="Picture 1" descr="Moon over the mountains official State of Vermont logo. "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4156" cy="468643"/>
                  </a:xfrm>
                  <a:prstGeom prst="rect">
                    <a:avLst/>
                  </a:prstGeom>
                </pic:spPr>
              </pic:pic>
            </a:graphicData>
          </a:graphic>
        </wp:inline>
      </w:drawing>
    </w:r>
  </w:p>
  <w:p w:rsidR="002237E0" w:rsidRPr="007963EC" w:rsidRDefault="00CC230C" w:rsidP="004062C7">
    <w:pPr>
      <w:pStyle w:val="AOE-Header"/>
    </w:pPr>
    <w:r w:rsidRPr="00CC230C">
      <w:rPr>
        <w:shd w:val="clear" w:color="auto" w:fill="FFFFFF"/>
      </w:rPr>
      <w:t>219 North Main Street, Suite 402</w:t>
    </w:r>
    <w:r w:rsidRPr="00CC230C">
      <w:br/>
    </w:r>
    <w:r w:rsidRPr="00CC230C">
      <w:rPr>
        <w:shd w:val="clear" w:color="auto" w:fill="FFFFFF"/>
      </w:rPr>
      <w:t>Barre, VT 05641</w:t>
    </w:r>
    <w:r w:rsidRPr="007963EC">
      <w:t xml:space="preserve"> </w:t>
    </w:r>
    <w:r w:rsidR="002237E0" w:rsidRPr="007963EC">
      <w:t>(p) 802-</w:t>
    </w:r>
    <w:r>
      <w:t>479</w:t>
    </w:r>
    <w:r w:rsidR="002237E0" w:rsidRPr="007963EC">
      <w:t>-</w:t>
    </w:r>
    <w:r>
      <w:t>1030</w:t>
    </w:r>
    <w:r w:rsidR="002237E0" w:rsidRPr="007963EC">
      <w:t xml:space="preserve"> | (f) 802-</w:t>
    </w:r>
    <w:r w:rsidR="006F698F">
      <w:t>479-1835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33064"/>
    <w:multiLevelType w:val="hybridMultilevel"/>
    <w:tmpl w:val="627470FC"/>
    <w:lvl w:ilvl="0" w:tplc="72FA67D8">
      <w:start w:val="1"/>
      <w:numFmt w:val="decimal"/>
      <w:pStyle w:val="AOE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A01189"/>
    <w:multiLevelType w:val="hybridMultilevel"/>
    <w:tmpl w:val="94AC1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B41EC"/>
    <w:multiLevelType w:val="hybridMultilevel"/>
    <w:tmpl w:val="36C4719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C09EB"/>
    <w:multiLevelType w:val="hybridMultilevel"/>
    <w:tmpl w:val="4F12F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8D30B4"/>
    <w:multiLevelType w:val="hybridMultilevel"/>
    <w:tmpl w:val="33DE2EF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510A71"/>
    <w:multiLevelType w:val="hybridMultilevel"/>
    <w:tmpl w:val="B85A0574"/>
    <w:lvl w:ilvl="0" w:tplc="04090001">
      <w:start w:val="1"/>
      <w:numFmt w:val="bullet"/>
      <w:lvlText w:val=""/>
      <w:lvlJc w:val="left"/>
      <w:pPr>
        <w:tabs>
          <w:tab w:val="num" w:pos="720"/>
        </w:tabs>
        <w:ind w:left="720" w:hanging="360"/>
      </w:pPr>
      <w:rPr>
        <w:rFonts w:ascii="Symbol" w:hAnsi="Symbol" w:hint="default"/>
      </w:rPr>
    </w:lvl>
    <w:lvl w:ilvl="1" w:tplc="45C03F1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2"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3"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5"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6"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DB31E0"/>
    <w:multiLevelType w:val="hybridMultilevel"/>
    <w:tmpl w:val="5AD641A8"/>
    <w:lvl w:ilvl="0" w:tplc="09763ED0">
      <w:start w:val="3"/>
      <w:numFmt w:val="bullet"/>
      <w:lvlText w:val=""/>
      <w:lvlJc w:val="left"/>
      <w:pPr>
        <w:ind w:left="360" w:hanging="360"/>
      </w:pPr>
      <w:rPr>
        <w:rFonts w:ascii="Wingdings" w:eastAsia="Times New Roman" w:hAnsi="Wingdings" w:cs="Times New Roman"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45345E"/>
    <w:multiLevelType w:val="hybridMultilevel"/>
    <w:tmpl w:val="A286658C"/>
    <w:lvl w:ilvl="0" w:tplc="09763ED0">
      <w:start w:val="3"/>
      <w:numFmt w:val="bullet"/>
      <w:lvlText w:val=""/>
      <w:lvlJc w:val="left"/>
      <w:pPr>
        <w:ind w:left="720" w:hanging="360"/>
      </w:pPr>
      <w:rPr>
        <w:rFonts w:ascii="Wingdings" w:eastAsia="Times New Roman" w:hAnsi="Wingdings"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3"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7" w15:restartNumberingAfterBreak="0">
    <w:nsid w:val="5F5051BE"/>
    <w:multiLevelType w:val="multilevel"/>
    <w:tmpl w:val="5740A4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0"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9"/>
  </w:num>
  <w:num w:numId="2">
    <w:abstractNumId w:val="16"/>
  </w:num>
  <w:num w:numId="3">
    <w:abstractNumId w:val="26"/>
  </w:num>
  <w:num w:numId="4">
    <w:abstractNumId w:val="23"/>
  </w:num>
  <w:num w:numId="5">
    <w:abstractNumId w:val="24"/>
  </w:num>
  <w:num w:numId="6">
    <w:abstractNumId w:val="6"/>
  </w:num>
  <w:num w:numId="7">
    <w:abstractNumId w:val="0"/>
  </w:num>
  <w:num w:numId="8">
    <w:abstractNumId w:val="17"/>
  </w:num>
  <w:num w:numId="9">
    <w:abstractNumId w:val="22"/>
  </w:num>
  <w:num w:numId="10">
    <w:abstractNumId w:val="30"/>
  </w:num>
  <w:num w:numId="11">
    <w:abstractNumId w:val="19"/>
  </w:num>
  <w:num w:numId="12">
    <w:abstractNumId w:val="11"/>
  </w:num>
  <w:num w:numId="13">
    <w:abstractNumId w:val="32"/>
  </w:num>
  <w:num w:numId="14">
    <w:abstractNumId w:val="12"/>
  </w:num>
  <w:num w:numId="15">
    <w:abstractNumId w:val="31"/>
  </w:num>
  <w:num w:numId="16">
    <w:abstractNumId w:val="5"/>
  </w:num>
  <w:num w:numId="17">
    <w:abstractNumId w:val="7"/>
  </w:num>
  <w:num w:numId="18">
    <w:abstractNumId w:val="20"/>
  </w:num>
  <w:num w:numId="19">
    <w:abstractNumId w:val="25"/>
  </w:num>
  <w:num w:numId="20">
    <w:abstractNumId w:val="14"/>
  </w:num>
  <w:num w:numId="21">
    <w:abstractNumId w:val="15"/>
  </w:num>
  <w:num w:numId="22">
    <w:abstractNumId w:val="13"/>
  </w:num>
  <w:num w:numId="23">
    <w:abstractNumId w:val="1"/>
  </w:num>
  <w:num w:numId="24">
    <w:abstractNumId w:val="28"/>
  </w:num>
  <w:num w:numId="25">
    <w:abstractNumId w:val="1"/>
  </w:num>
  <w:num w:numId="26">
    <w:abstractNumId w:val="2"/>
  </w:num>
  <w:num w:numId="27">
    <w:abstractNumId w:val="18"/>
  </w:num>
  <w:num w:numId="28">
    <w:abstractNumId w:val="21"/>
  </w:num>
  <w:num w:numId="29">
    <w:abstractNumId w:val="4"/>
  </w:num>
  <w:num w:numId="30">
    <w:abstractNumId w:val="10"/>
  </w:num>
  <w:num w:numId="31">
    <w:abstractNumId w:val="8"/>
  </w:num>
  <w:num w:numId="32">
    <w:abstractNumId w:val="3"/>
  </w:num>
  <w:num w:numId="33">
    <w:abstractNumId w:val="27"/>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IzNTY3MDQxNDU0MLJQ0lEKTi0uzszPAykwqgUAr8L6LCwAAAA="/>
  </w:docVars>
  <w:rsids>
    <w:rsidRoot w:val="00971745"/>
    <w:rsid w:val="00027851"/>
    <w:rsid w:val="00062DFA"/>
    <w:rsid w:val="000F3A23"/>
    <w:rsid w:val="000F7F54"/>
    <w:rsid w:val="00102EA8"/>
    <w:rsid w:val="00161F11"/>
    <w:rsid w:val="001645D6"/>
    <w:rsid w:val="0017612B"/>
    <w:rsid w:val="001C1F88"/>
    <w:rsid w:val="001D07C0"/>
    <w:rsid w:val="001E7FBE"/>
    <w:rsid w:val="001F22D0"/>
    <w:rsid w:val="0021738F"/>
    <w:rsid w:val="00217F09"/>
    <w:rsid w:val="00221659"/>
    <w:rsid w:val="002237E0"/>
    <w:rsid w:val="0024786D"/>
    <w:rsid w:val="00256309"/>
    <w:rsid w:val="002A0C9D"/>
    <w:rsid w:val="002C1774"/>
    <w:rsid w:val="002D6A73"/>
    <w:rsid w:val="002E0106"/>
    <w:rsid w:val="002E3710"/>
    <w:rsid w:val="002E7E11"/>
    <w:rsid w:val="00314055"/>
    <w:rsid w:val="00326074"/>
    <w:rsid w:val="003274F5"/>
    <w:rsid w:val="003275FD"/>
    <w:rsid w:val="00334D48"/>
    <w:rsid w:val="00340C04"/>
    <w:rsid w:val="003A742A"/>
    <w:rsid w:val="003B7F81"/>
    <w:rsid w:val="003D0155"/>
    <w:rsid w:val="003D090F"/>
    <w:rsid w:val="00404720"/>
    <w:rsid w:val="004062C7"/>
    <w:rsid w:val="00442899"/>
    <w:rsid w:val="00444A7A"/>
    <w:rsid w:val="00490247"/>
    <w:rsid w:val="004906BF"/>
    <w:rsid w:val="004A325A"/>
    <w:rsid w:val="004A7AD0"/>
    <w:rsid w:val="004B7F41"/>
    <w:rsid w:val="00500232"/>
    <w:rsid w:val="005464E9"/>
    <w:rsid w:val="0056727F"/>
    <w:rsid w:val="00567291"/>
    <w:rsid w:val="00575711"/>
    <w:rsid w:val="005A2F07"/>
    <w:rsid w:val="005D1A81"/>
    <w:rsid w:val="005D7389"/>
    <w:rsid w:val="005D7ABB"/>
    <w:rsid w:val="006062D9"/>
    <w:rsid w:val="00606DE3"/>
    <w:rsid w:val="00611BAF"/>
    <w:rsid w:val="00626212"/>
    <w:rsid w:val="0063049A"/>
    <w:rsid w:val="00651E8D"/>
    <w:rsid w:val="006703F6"/>
    <w:rsid w:val="006A3457"/>
    <w:rsid w:val="006C236E"/>
    <w:rsid w:val="006E01F9"/>
    <w:rsid w:val="006F698F"/>
    <w:rsid w:val="00721DF9"/>
    <w:rsid w:val="00734368"/>
    <w:rsid w:val="00746838"/>
    <w:rsid w:val="007963EC"/>
    <w:rsid w:val="00796D5F"/>
    <w:rsid w:val="007B3876"/>
    <w:rsid w:val="007D17B1"/>
    <w:rsid w:val="007D5E67"/>
    <w:rsid w:val="007E3BD6"/>
    <w:rsid w:val="007F47A0"/>
    <w:rsid w:val="0082162E"/>
    <w:rsid w:val="00865A62"/>
    <w:rsid w:val="0087647A"/>
    <w:rsid w:val="008C332D"/>
    <w:rsid w:val="008F0978"/>
    <w:rsid w:val="008F379D"/>
    <w:rsid w:val="008F6F90"/>
    <w:rsid w:val="0092656D"/>
    <w:rsid w:val="00937F53"/>
    <w:rsid w:val="00937FFC"/>
    <w:rsid w:val="0094350D"/>
    <w:rsid w:val="009617FE"/>
    <w:rsid w:val="00961A6D"/>
    <w:rsid w:val="00971745"/>
    <w:rsid w:val="009A5865"/>
    <w:rsid w:val="009D24B2"/>
    <w:rsid w:val="009D4528"/>
    <w:rsid w:val="009F7ECF"/>
    <w:rsid w:val="00A1547A"/>
    <w:rsid w:val="00A24AEB"/>
    <w:rsid w:val="00A43679"/>
    <w:rsid w:val="00A74B79"/>
    <w:rsid w:val="00A92164"/>
    <w:rsid w:val="00AD4B66"/>
    <w:rsid w:val="00AE72C7"/>
    <w:rsid w:val="00AF33BA"/>
    <w:rsid w:val="00AF602B"/>
    <w:rsid w:val="00B03576"/>
    <w:rsid w:val="00B04C63"/>
    <w:rsid w:val="00B25D38"/>
    <w:rsid w:val="00B25DEC"/>
    <w:rsid w:val="00B6001B"/>
    <w:rsid w:val="00B70A32"/>
    <w:rsid w:val="00BD7ABE"/>
    <w:rsid w:val="00BE43B0"/>
    <w:rsid w:val="00BE60F8"/>
    <w:rsid w:val="00C61BE5"/>
    <w:rsid w:val="00CB29BB"/>
    <w:rsid w:val="00CC230C"/>
    <w:rsid w:val="00CE30A6"/>
    <w:rsid w:val="00D04EC2"/>
    <w:rsid w:val="00D064CA"/>
    <w:rsid w:val="00D22EA0"/>
    <w:rsid w:val="00D41020"/>
    <w:rsid w:val="00DE7FA2"/>
    <w:rsid w:val="00E2171D"/>
    <w:rsid w:val="00E247B6"/>
    <w:rsid w:val="00E46A35"/>
    <w:rsid w:val="00E606BA"/>
    <w:rsid w:val="00E773E9"/>
    <w:rsid w:val="00E94BAB"/>
    <w:rsid w:val="00ED3A89"/>
    <w:rsid w:val="00F05261"/>
    <w:rsid w:val="00F14725"/>
    <w:rsid w:val="00F65CB1"/>
    <w:rsid w:val="00F76AD8"/>
    <w:rsid w:val="00F90A87"/>
    <w:rsid w:val="00FA084B"/>
    <w:rsid w:val="00FE2356"/>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61BA6BFF-FEE5-4F81-A6A8-887212988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OE - Normal"/>
    <w:qFormat/>
    <w:rsid w:val="00F76AD8"/>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4062C7"/>
    <w:pPr>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B04C63"/>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F76AD8"/>
    <w:pPr>
      <w:ind w:left="720"/>
      <w:outlineLvl w:val="2"/>
    </w:pPr>
    <w:rPr>
      <w:i/>
    </w:rPr>
  </w:style>
  <w:style w:type="paragraph" w:styleId="Heading4">
    <w:name w:val="heading 4"/>
    <w:aliases w:val="AOE Heading 4"/>
    <w:basedOn w:val="Heading3"/>
    <w:next w:val="Normal"/>
    <w:link w:val="Heading4Char"/>
    <w:uiPriority w:val="9"/>
    <w:semiHidden/>
    <w:unhideWhenUsed/>
    <w:qFormat/>
    <w:rsid w:val="00F76AD8"/>
    <w:pPr>
      <w:keepNext/>
      <w:keepLines/>
      <w:spacing w:before="200"/>
      <w:outlineLvl w:val="3"/>
    </w:pPr>
    <w:rPr>
      <w:rFonts w:eastAsiaTheme="majorEastAsia" w:cstheme="majorBidi"/>
      <w:b/>
      <w:bCs/>
      <w:i w:val="0"/>
      <w:iCs/>
      <w:color w:val="000000" w:themeColor="text1"/>
    </w:rPr>
  </w:style>
  <w:style w:type="paragraph" w:styleId="Heading8">
    <w:name w:val="heading 8"/>
    <w:basedOn w:val="Normal"/>
    <w:next w:val="Normal"/>
    <w:link w:val="Heading8Char"/>
    <w:uiPriority w:val="9"/>
    <w:semiHidden/>
    <w:unhideWhenUsed/>
    <w:qFormat/>
    <w:rsid w:val="00B0357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4062C7"/>
    <w:rPr>
      <w:rFonts w:ascii="Franklin Gothic Demi Cond" w:eastAsia="Times New Roman" w:hAnsi="Franklin Gothic Demi Cond" w:cs="Calibri"/>
      <w:bCs/>
      <w:sz w:val="28"/>
    </w:rPr>
  </w:style>
  <w:style w:type="paragraph" w:styleId="Title">
    <w:name w:val="Title"/>
    <w:aliases w:val="AOE - Title"/>
    <w:basedOn w:val="Normal"/>
    <w:next w:val="Normal"/>
    <w:link w:val="TitleChar"/>
    <w:uiPriority w:val="10"/>
    <w:qFormat/>
    <w:rsid w:val="004062C7"/>
    <w:pPr>
      <w:spacing w:after="20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B04C63"/>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F76AD8"/>
    <w:rPr>
      <w:rFonts w:ascii="Franklin Gothic Medium" w:eastAsia="Times New Roman" w:hAnsi="Franklin Gothic Medium" w:cs="Calibri"/>
      <w:i/>
      <w:sz w:val="24"/>
    </w:rPr>
  </w:style>
  <w:style w:type="character" w:customStyle="1" w:styleId="Heading4Char">
    <w:name w:val="Heading 4 Char"/>
    <w:aliases w:val="AOE Heading 4 Char"/>
    <w:basedOn w:val="DefaultParagraphFont"/>
    <w:link w:val="Heading4"/>
    <w:uiPriority w:val="9"/>
    <w:semiHidden/>
    <w:rsid w:val="00F76AD8"/>
    <w:rPr>
      <w:rFonts w:ascii="Franklin Gothic Medium" w:eastAsiaTheme="majorEastAsia" w:hAnsi="Franklin Gothic Medium" w:cstheme="majorBidi"/>
      <w:b/>
      <w:bCs/>
      <w:i/>
      <w:iCs/>
      <w:color w:val="000000" w:themeColor="text1"/>
      <w:sz w:val="24"/>
    </w:rPr>
  </w:style>
  <w:style w:type="paragraph" w:customStyle="1" w:styleId="AOEBulletedList">
    <w:name w:val="AOE Bulleted List"/>
    <w:basedOn w:val="ListParagraph"/>
    <w:link w:val="AOEBulletedListChar"/>
    <w:qFormat/>
    <w:rsid w:val="00B04C63"/>
    <w:pPr>
      <w:numPr>
        <w:numId w:val="23"/>
      </w:numPr>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B04C63"/>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0F7F54"/>
    <w:pPr>
      <w:numPr>
        <w:numId w:val="26"/>
      </w:numPr>
    </w:pPr>
  </w:style>
  <w:style w:type="character" w:customStyle="1" w:styleId="AOENumberedListChar">
    <w:name w:val="AOE Numbered List Char"/>
    <w:basedOn w:val="AOEBulletedListChar"/>
    <w:link w:val="AOENumberedList"/>
    <w:rsid w:val="000F7F54"/>
    <w:rPr>
      <w:rFonts w:ascii="Palatino Linotype" w:eastAsiaTheme="minorEastAsia" w:hAnsi="Palatino Linotype" w:cs="Calibri"/>
      <w:bCs/>
    </w:rPr>
  </w:style>
  <w:style w:type="table" w:customStyle="1" w:styleId="TableGrid1">
    <w:name w:val="Table Grid1"/>
    <w:basedOn w:val="TableNormal"/>
    <w:next w:val="TableGrid"/>
    <w:uiPriority w:val="59"/>
    <w:rsid w:val="007F4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A742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B03576"/>
    <w:rPr>
      <w:rFonts w:asciiTheme="majorHAnsi" w:eastAsiaTheme="majorEastAsia" w:hAnsiTheme="majorHAnsi" w:cstheme="majorBidi"/>
      <w:b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amayo\Desktop\aoe-bas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D249C-55D6-46B2-BFC6-C2D7C13AB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aoe-basic-template.dotx</Template>
  <TotalTime>0</TotalTime>
  <Pages>7</Pages>
  <Words>1715</Words>
  <Characters>9782</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TR Worksheet Early Childhood SPED</vt:lpstr>
    </vt:vector>
  </TitlesOfParts>
  <Company>Vermont Agency of Education</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 Worksheet Early Childhood SPED</dc:title>
  <dc:creator>Kara Mayo</dc:creator>
  <cp:keywords/>
  <cp:lastModifiedBy>Rebecca Gile</cp:lastModifiedBy>
  <cp:revision>2</cp:revision>
  <cp:lastPrinted>2015-09-09T16:37:00Z</cp:lastPrinted>
  <dcterms:created xsi:type="dcterms:W3CDTF">2018-06-05T15:07:00Z</dcterms:created>
  <dcterms:modified xsi:type="dcterms:W3CDTF">2018-06-05T15:07:00Z</dcterms:modified>
</cp:coreProperties>
</file>