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6938E" w14:textId="77777777" w:rsidR="00EC5A96" w:rsidRDefault="00EC5A96" w:rsidP="00EC5A96">
      <w:pPr>
        <w:pStyle w:val="Heading1"/>
        <w:jc w:val="center"/>
        <w:rPr>
          <w:sz w:val="32"/>
          <w:szCs w:val="32"/>
        </w:rPr>
      </w:pPr>
      <w:r w:rsidRPr="0628CC6F">
        <w:rPr>
          <w:sz w:val="32"/>
          <w:szCs w:val="32"/>
        </w:rPr>
        <w:t>Equitable Services for the Stronger Connections Grant</w:t>
      </w:r>
    </w:p>
    <w:p w14:paraId="592762F6" w14:textId="77777777" w:rsidR="00EC5A96" w:rsidRPr="00EB36D3" w:rsidRDefault="00EC5A96" w:rsidP="00EC5A96">
      <w:pPr>
        <w:pStyle w:val="Heading1"/>
        <w:jc w:val="center"/>
        <w:rPr>
          <w:sz w:val="32"/>
          <w:szCs w:val="32"/>
        </w:rPr>
      </w:pPr>
      <w:r w:rsidRPr="00EB36D3">
        <w:rPr>
          <w:sz w:val="32"/>
          <w:szCs w:val="32"/>
        </w:rPr>
        <w:t>Documentation of Consultation</w:t>
      </w:r>
    </w:p>
    <w:p w14:paraId="570C4FEE" w14:textId="77777777" w:rsidR="00EC5A96" w:rsidRPr="00EB36D3" w:rsidRDefault="00EC5A96" w:rsidP="00EC5A96">
      <w:pPr>
        <w:pStyle w:val="Heading2"/>
        <w:rPr>
          <w:sz w:val="28"/>
          <w:szCs w:val="28"/>
        </w:rPr>
      </w:pPr>
      <w:r w:rsidRPr="00EB36D3">
        <w:rPr>
          <w:sz w:val="28"/>
          <w:szCs w:val="28"/>
        </w:rPr>
        <w:t>General Information</w:t>
      </w:r>
    </w:p>
    <w:p w14:paraId="0E635221" w14:textId="77777777" w:rsidR="00EC5A96" w:rsidRDefault="00EC5A96" w:rsidP="00EC5A96">
      <w:proofErr w:type="gramStart"/>
      <w:r>
        <w:t>The Every</w:t>
      </w:r>
      <w:proofErr w:type="gramEnd"/>
      <w:r>
        <w:t xml:space="preserve"> Student Succeeds Act (ESSA) requires Local Educational Agencies (LEAs) to provide equitable participation to eligible independent school students, teachers, and other educational personnel in programs under the Act. The services, materials, or other benefits shall be secular, neutral, and nonideological. 20 U.S.C. §6320(a)(1)-(2) and §7881(a)(1)-(2). The Stronger Connections Grant (SCG) is based on Title IVA of the ESSA and includes similar but slightly different equitable services requirements because it is a competitive grant with a particular focus on school and community violence prevention.</w:t>
      </w:r>
    </w:p>
    <w:p w14:paraId="13526859" w14:textId="77777777" w:rsidR="00EC5A96" w:rsidRDefault="00EC5A96" w:rsidP="00EC5A96">
      <w:r>
        <w:t xml:space="preserve">Services provided to participating independent schools by LEAs which receive SCG grant awards must be designed to meet the educational needs and supplement the services provided by the independent school. </w:t>
      </w:r>
      <w:proofErr w:type="gramStart"/>
      <w:r>
        <w:t>In order to</w:t>
      </w:r>
      <w:proofErr w:type="gramEnd"/>
      <w:r>
        <w:t xml:space="preserve"> fully participate in services, independent school officials will need to cooperate with public school officials to determine if the investments requested by the independent school meet the intended uses of the SCG grant. </w:t>
      </w:r>
    </w:p>
    <w:p w14:paraId="5B79E630" w14:textId="48149449" w:rsidR="00EC5A96" w:rsidRDefault="00EC5A96" w:rsidP="00EC5A96">
      <w:r>
        <w:t xml:space="preserve">As described in the </w:t>
      </w:r>
      <w:r w:rsidR="6910A236">
        <w:t>Equitable Services for Stronger Connections Grant Outreach Letter</w:t>
      </w:r>
      <w:r>
        <w:t xml:space="preserve">, the consultation process for this grant involves two steps. This form pertains to Step 2 of on-going consultation. It provides resources for </w:t>
      </w:r>
      <w:r w:rsidRPr="00394338">
        <w:rPr>
          <w:color w:val="000000" w:themeColor="text1"/>
          <w:highlight w:val="lightGray"/>
        </w:rPr>
        <w:t>[name of LEA]</w:t>
      </w:r>
      <w:r w:rsidRPr="00394338">
        <w:rPr>
          <w:color w:val="000000" w:themeColor="text1"/>
        </w:rPr>
        <w:t xml:space="preserve"> </w:t>
      </w:r>
      <w:r>
        <w:t>and</w:t>
      </w:r>
      <w:r w:rsidRPr="2C12297E">
        <w:rPr>
          <w:color w:val="0070C0"/>
        </w:rPr>
        <w:t xml:space="preserve"> </w:t>
      </w:r>
      <w:bookmarkStart w:id="0" w:name="_Hlk129933830"/>
      <w:r w:rsidRPr="00394338">
        <w:rPr>
          <w:color w:val="000000" w:themeColor="text1"/>
          <w:highlight w:val="lightGray"/>
        </w:rPr>
        <w:t>[name of Independent School]</w:t>
      </w:r>
      <w:r w:rsidRPr="00394338">
        <w:rPr>
          <w:color w:val="000000" w:themeColor="text1"/>
        </w:rPr>
        <w:t xml:space="preserve"> </w:t>
      </w:r>
      <w:bookmarkEnd w:id="0"/>
      <w:r>
        <w:t>to ensure required consultation topics are discussed and summarizes the services to be provided by the LEA.</w:t>
      </w:r>
    </w:p>
    <w:p w14:paraId="6E80A0B1" w14:textId="77777777" w:rsidR="00EC5A96" w:rsidRPr="00286A6D" w:rsidRDefault="00EC5A96" w:rsidP="00EC5A96">
      <w:pPr>
        <w:rPr>
          <w:b/>
          <w:bCs w:val="0"/>
        </w:rPr>
      </w:pPr>
      <w:r w:rsidRPr="00286A6D">
        <w:rPr>
          <w:b/>
          <w:bCs w:val="0"/>
        </w:rPr>
        <w:t>Control and Use of Funds</w:t>
      </w:r>
    </w:p>
    <w:p w14:paraId="57A19DA9" w14:textId="77777777" w:rsidR="00EC5A96" w:rsidRPr="003A3D23" w:rsidRDefault="00EC5A96" w:rsidP="00EC5A96">
      <w:pPr>
        <w:spacing w:before="0" w:after="0" w:line="240" w:lineRule="auto"/>
      </w:pPr>
      <w:r w:rsidRPr="00394338">
        <w:rPr>
          <w:color w:val="000000" w:themeColor="text1"/>
          <w:highlight w:val="lightGray"/>
        </w:rPr>
        <w:t>[name of LEA]</w:t>
      </w:r>
      <w:r w:rsidRPr="00394338">
        <w:rPr>
          <w:color w:val="000000" w:themeColor="text1"/>
        </w:rPr>
        <w:t xml:space="preserve"> </w:t>
      </w:r>
      <w:r>
        <w:t xml:space="preserve">controls all funds, and holds title to materials, equipment, and property purchased. Independent schools wishing to participate will receive services, not funds, and have no authority to spend. </w:t>
      </w:r>
      <w:r w:rsidRPr="00B40BE7">
        <w:rPr>
          <w:b/>
        </w:rPr>
        <w:t>Reimbursement from an LEA to an independent school is not allowed.</w:t>
      </w:r>
      <w:r w:rsidRPr="00B40BE7">
        <w:t xml:space="preserve"> </w:t>
      </w:r>
      <w:r w:rsidRPr="00394338">
        <w:rPr>
          <w:color w:val="000000" w:themeColor="text1"/>
          <w:highlight w:val="lightGray"/>
        </w:rPr>
        <w:t>[name of LEA]</w:t>
      </w:r>
      <w:r w:rsidRPr="00394338">
        <w:rPr>
          <w:color w:val="000000" w:themeColor="text1"/>
        </w:rPr>
        <w:t xml:space="preserve"> </w:t>
      </w:r>
      <w:r>
        <w:t>plans, designs, and implements the program (including procurement, ordering, payments, etc.)—this cannot be delegated to the independent school. Services shall be provided by an employee of the LEA or through a contract by the LEA with an individual or entity independent of the independent school and any religious organization. 20 U.S.C. §7881(d).</w:t>
      </w:r>
    </w:p>
    <w:p w14:paraId="6E2A43DE" w14:textId="77777777" w:rsidR="00EC5A96" w:rsidRPr="00EC5A96" w:rsidRDefault="00EC5A96" w:rsidP="00EC5A96">
      <w:r w:rsidRPr="00EC5A96">
        <w:t>Allowable activities can be found</w:t>
      </w:r>
      <w:r w:rsidRPr="00EC5A96">
        <w:rPr>
          <w:rStyle w:val="normaltextrun"/>
          <w:color w:val="000000"/>
          <w:shd w:val="clear" w:color="auto" w:fill="FFFFFF"/>
        </w:rPr>
        <w:t xml:space="preserve"> under </w:t>
      </w:r>
      <w:hyperlink r:id="rId11" w:history="1">
        <w:r w:rsidRPr="00EC5A96">
          <w:rPr>
            <w:rStyle w:val="Hyperlink"/>
            <w:rFonts w:cs="Calibri"/>
            <w:shd w:val="clear" w:color="auto" w:fill="FFFFFF"/>
          </w:rPr>
          <w:t>section 4108</w:t>
        </w:r>
      </w:hyperlink>
      <w:r w:rsidRPr="00EC5A96">
        <w:rPr>
          <w:rStyle w:val="normaltextrun"/>
          <w:color w:val="000000"/>
          <w:shd w:val="clear" w:color="auto" w:fill="FFFFFF"/>
        </w:rPr>
        <w:t xml:space="preserve"> – the Safe and Healthy Students section - of the ESEA (</w:t>
      </w:r>
      <w:hyperlink r:id="rId12" w:tgtFrame="_blank" w:history="1">
        <w:r w:rsidRPr="00EC5A96">
          <w:rPr>
            <w:rStyle w:val="normaltextrun"/>
            <w:rFonts w:cs="Segoe UI"/>
            <w:color w:val="0000FF"/>
            <w:u w:val="single"/>
            <w:shd w:val="clear" w:color="auto" w:fill="FFFFFF"/>
          </w:rPr>
          <w:t>see Title IV allowable uses</w:t>
        </w:r>
      </w:hyperlink>
      <w:r w:rsidRPr="00EC5A96">
        <w:rPr>
          <w:rStyle w:val="normaltextrun"/>
          <w:color w:val="000000"/>
          <w:shd w:val="clear" w:color="auto" w:fill="FFFFFF"/>
        </w:rPr>
        <w:t xml:space="preserve">). </w:t>
      </w:r>
    </w:p>
    <w:p w14:paraId="667A95EE" w14:textId="77777777" w:rsidR="00EC5A96" w:rsidRDefault="00EC5A96" w:rsidP="00EC5A96">
      <w:pPr>
        <w:spacing w:before="0" w:after="200" w:line="276" w:lineRule="auto"/>
      </w:pPr>
      <w:r>
        <w:br w:type="page"/>
      </w:r>
    </w:p>
    <w:p w14:paraId="07D6B616" w14:textId="77777777" w:rsidR="00EC5A96" w:rsidRPr="00EB36D3" w:rsidRDefault="00EC5A96" w:rsidP="00EC5A96">
      <w:pPr>
        <w:pStyle w:val="Heading2"/>
        <w:rPr>
          <w:sz w:val="28"/>
          <w:szCs w:val="28"/>
        </w:rPr>
      </w:pPr>
      <w:r w:rsidRPr="00EB36D3">
        <w:rPr>
          <w:sz w:val="28"/>
          <w:szCs w:val="28"/>
        </w:rPr>
        <w:lastRenderedPageBreak/>
        <w:t>Required</w:t>
      </w:r>
      <w:r>
        <w:rPr>
          <w:sz w:val="28"/>
          <w:szCs w:val="28"/>
        </w:rPr>
        <w:t xml:space="preserve"> Consultation</w:t>
      </w:r>
      <w:r w:rsidRPr="00EB36D3">
        <w:rPr>
          <w:sz w:val="28"/>
          <w:szCs w:val="28"/>
        </w:rPr>
        <w:t xml:space="preserve"> Topics </w:t>
      </w:r>
    </w:p>
    <w:p w14:paraId="53142FAD" w14:textId="71D50A8D" w:rsidR="00EC5A96" w:rsidRDefault="00EC5A96" w:rsidP="00EC5A96">
      <w:r>
        <w:t>In conjunction with the required topics (</w:t>
      </w:r>
      <w:hyperlink w:anchor="_Appendix_A">
        <w:r w:rsidRPr="2C12297E">
          <w:rPr>
            <w:rStyle w:val="Hyperlink"/>
            <w:rFonts w:cs="Calibri"/>
          </w:rPr>
          <w:t>see Appendix A</w:t>
        </w:r>
      </w:hyperlink>
      <w:r>
        <w:t xml:space="preserve">) to be discussed as part of LEA/independent school consultation as found in ESSA  </w:t>
      </w:r>
      <w:hyperlink r:id="rId13">
        <w:r w:rsidRPr="2C12297E">
          <w:rPr>
            <w:rStyle w:val="Hyperlink"/>
          </w:rPr>
          <w:t>20 U.S.C. §6320(b)(1)</w:t>
        </w:r>
      </w:hyperlink>
      <w:r>
        <w:t xml:space="preserve"> (</w:t>
      </w:r>
      <w:hyperlink r:id="rId14">
        <w:r w:rsidRPr="2C12297E">
          <w:rPr>
            <w:rStyle w:val="Hyperlink"/>
            <w:rFonts w:cs="Calibri"/>
          </w:rPr>
          <w:t>AOE Knowledge Article</w:t>
        </w:r>
      </w:hyperlink>
      <w:r>
        <w:t>), we also will discuss topics specific to the priorities of the BSCA Stronger Connections Grant</w:t>
      </w:r>
      <w:r w:rsidR="1A76986C">
        <w:t>.</w:t>
      </w:r>
    </w:p>
    <w:p w14:paraId="4875D6D7" w14:textId="77777777" w:rsidR="00EC5A96" w:rsidRDefault="00EC5A96" w:rsidP="00EC5A96">
      <w:pPr>
        <w:pStyle w:val="Heading2"/>
        <w:jc w:val="center"/>
        <w:rPr>
          <w:sz w:val="28"/>
          <w:szCs w:val="28"/>
        </w:rPr>
      </w:pPr>
      <w:r>
        <w:rPr>
          <w:sz w:val="28"/>
          <w:szCs w:val="28"/>
        </w:rPr>
        <w:t>Documentation of Consultation Form</w:t>
      </w:r>
      <w:r>
        <w:t xml:space="preserve"> </w:t>
      </w:r>
    </w:p>
    <w:p w14:paraId="6BBFCB85" w14:textId="77777777" w:rsidR="00EC5A96" w:rsidRPr="00015259" w:rsidRDefault="00000000" w:rsidP="00EC5A96">
      <w:r>
        <w:pict w14:anchorId="1A9C8328">
          <v:rect id="_x0000_i1025" style="width:0;height:1.5pt" o:hralign="center" o:hrstd="t" o:hr="t" fillcolor="#a0a0a0" stroked="f"/>
        </w:pict>
      </w:r>
    </w:p>
    <w:p w14:paraId="37EFB038" w14:textId="77777777" w:rsidR="00EC5A96" w:rsidRPr="00015259" w:rsidRDefault="00EC5A96" w:rsidP="00EC5A96">
      <w:r w:rsidRPr="00977858">
        <w:rPr>
          <w:rStyle w:val="Heading3Char"/>
        </w:rPr>
        <w:t xml:space="preserve">Section 1 </w:t>
      </w:r>
      <w:r w:rsidRPr="00977858">
        <w:rPr>
          <w:rFonts w:eastAsiaTheme="minorEastAsia"/>
        </w:rPr>
        <w:t>(</w:t>
      </w:r>
      <w:r w:rsidRPr="00015259">
        <w:rPr>
          <w:rFonts w:eastAsiaTheme="minorEastAsia"/>
        </w:rPr>
        <w:t xml:space="preserve">to be completed by the LEA official with consultation of the independent school, all </w:t>
      </w:r>
      <w:r>
        <w:rPr>
          <w:rFonts w:eastAsiaTheme="minorEastAsia"/>
        </w:rPr>
        <w:t>bolded elements</w:t>
      </w:r>
      <w:r w:rsidRPr="00015259">
        <w:rPr>
          <w:rFonts w:eastAsiaTheme="minorEastAsia"/>
        </w:rPr>
        <w:t xml:space="preserve"> are required</w:t>
      </w:r>
      <w:r>
        <w:rPr>
          <w:rFonts w:eastAsiaTheme="minorEastAsia"/>
        </w:rPr>
        <w:t>-please do not use abbreviations</w:t>
      </w:r>
      <w:r w:rsidRPr="00015259">
        <w:rPr>
          <w:rFonts w:eastAsiaTheme="minorEastAsia"/>
        </w:rPr>
        <w:t>).</w:t>
      </w:r>
      <w:r w:rsidRPr="00015259">
        <w:t xml:space="preserve"> </w:t>
      </w:r>
    </w:p>
    <w:p w14:paraId="01481469" w14:textId="77777777" w:rsidR="00EC5A96" w:rsidRPr="00D2079E" w:rsidRDefault="00EC5A96" w:rsidP="00EC5A96">
      <w:pPr>
        <w:rPr>
          <w:b/>
          <w:bCs w:val="0"/>
          <w:sz w:val="16"/>
          <w:szCs w:val="16"/>
        </w:rPr>
      </w:pPr>
    </w:p>
    <w:p w14:paraId="4543BF3C" w14:textId="77777777" w:rsidR="00EC5A96" w:rsidRPr="00015259" w:rsidRDefault="00EC5A96" w:rsidP="00EC5A96">
      <w:pPr>
        <w:rPr>
          <w:b/>
          <w:bCs w:val="0"/>
        </w:rPr>
      </w:pPr>
      <w:r w:rsidRPr="00015259">
        <w:rPr>
          <w:b/>
          <w:bCs w:val="0"/>
        </w:rPr>
        <w:t>L</w:t>
      </w:r>
      <w:r>
        <w:rPr>
          <w:b/>
          <w:bCs w:val="0"/>
        </w:rPr>
        <w:t xml:space="preserve">ocal </w:t>
      </w:r>
      <w:r w:rsidRPr="00015259">
        <w:rPr>
          <w:b/>
          <w:bCs w:val="0"/>
        </w:rPr>
        <w:t>E</w:t>
      </w:r>
      <w:r>
        <w:rPr>
          <w:b/>
          <w:bCs w:val="0"/>
        </w:rPr>
        <w:t xml:space="preserve">ducational </w:t>
      </w:r>
      <w:r w:rsidRPr="00015259">
        <w:rPr>
          <w:b/>
          <w:bCs w:val="0"/>
        </w:rPr>
        <w:t>A</w:t>
      </w:r>
      <w:r>
        <w:rPr>
          <w:b/>
          <w:bCs w:val="0"/>
        </w:rPr>
        <w:t>gency (LEA)</w:t>
      </w:r>
      <w:r w:rsidRPr="00015259">
        <w:rPr>
          <w:b/>
          <w:bCs w:val="0"/>
        </w:rPr>
        <w:t xml:space="preserve"> Name:</w:t>
      </w:r>
    </w:p>
    <w:p w14:paraId="530C3863" w14:textId="77777777" w:rsidR="00EC5A96" w:rsidRPr="00D2079E" w:rsidRDefault="00EC5A96" w:rsidP="00EC5A96">
      <w:pPr>
        <w:rPr>
          <w:b/>
          <w:bCs w:val="0"/>
          <w:sz w:val="16"/>
          <w:szCs w:val="16"/>
        </w:rPr>
      </w:pPr>
    </w:p>
    <w:p w14:paraId="16DC203C" w14:textId="77777777" w:rsidR="00EC5A96" w:rsidRPr="00015259" w:rsidRDefault="00EC5A96" w:rsidP="00EC5A96">
      <w:pPr>
        <w:rPr>
          <w:b/>
          <w:bCs w:val="0"/>
        </w:rPr>
      </w:pPr>
      <w:r w:rsidRPr="00015259">
        <w:rPr>
          <w:b/>
          <w:bCs w:val="0"/>
        </w:rPr>
        <w:t>Independent School Name:</w:t>
      </w:r>
    </w:p>
    <w:p w14:paraId="15CD515A" w14:textId="77777777" w:rsidR="00EC5A96" w:rsidRPr="00D2079E" w:rsidRDefault="00EC5A96" w:rsidP="00EC5A96">
      <w:pPr>
        <w:rPr>
          <w:b/>
          <w:bCs w:val="0"/>
          <w:sz w:val="16"/>
          <w:szCs w:val="16"/>
        </w:rPr>
      </w:pPr>
    </w:p>
    <w:p w14:paraId="00B69BFA" w14:textId="77777777" w:rsidR="00EC5A96" w:rsidRPr="00015259" w:rsidRDefault="00EC5A96" w:rsidP="00EC5A96">
      <w:pPr>
        <w:rPr>
          <w:b/>
        </w:rPr>
      </w:pPr>
      <w:r w:rsidRPr="54FA1481">
        <w:rPr>
          <w:b/>
        </w:rPr>
        <w:t xml:space="preserve">Date of Initial Consultation Invitation </w:t>
      </w:r>
      <w:r>
        <w:t>(MM/DD/YYYY)</w:t>
      </w:r>
      <w:r w:rsidRPr="54FA1481">
        <w:rPr>
          <w:b/>
        </w:rPr>
        <w:t>:</w:t>
      </w:r>
    </w:p>
    <w:p w14:paraId="788A74B9" w14:textId="77777777" w:rsidR="00EC5A96" w:rsidRDefault="00EC5A96" w:rsidP="00EC5A96">
      <w:pPr>
        <w:rPr>
          <w:b/>
          <w:bCs w:val="0"/>
        </w:rPr>
      </w:pPr>
    </w:p>
    <w:p w14:paraId="72ACD22B" w14:textId="77777777" w:rsidR="00EC5A96" w:rsidRPr="00015259" w:rsidRDefault="00EC5A96" w:rsidP="00EC5A96">
      <w:pPr>
        <w:rPr>
          <w:b/>
        </w:rPr>
      </w:pPr>
      <w:r w:rsidRPr="54FA1481">
        <w:rPr>
          <w:b/>
        </w:rPr>
        <w:t xml:space="preserve">Method of Initial Consultation Invitation </w:t>
      </w:r>
      <w:r>
        <w:t>(Please check at least one, all that apply):</w:t>
      </w:r>
    </w:p>
    <w:p w14:paraId="6B07B5D4" w14:textId="77777777" w:rsidR="00EC5A96" w:rsidRDefault="00EC5A96" w:rsidP="00EC5A96">
      <w:pPr>
        <w:sectPr w:rsidR="00EC5A96" w:rsidSect="00EC5A96">
          <w:headerReference w:type="default" r:id="rId15"/>
          <w:footerReference w:type="default" r:id="rId16"/>
          <w:headerReference w:type="first" r:id="rId17"/>
          <w:footerReference w:type="first" r:id="rId18"/>
          <w:type w:val="continuous"/>
          <w:pgSz w:w="12240" w:h="15840"/>
          <w:pgMar w:top="720" w:right="1440" w:bottom="720" w:left="1440" w:header="720" w:footer="288" w:gutter="0"/>
          <w:cols w:space="720"/>
          <w:titlePg/>
          <w:docGrid w:linePitch="360"/>
        </w:sectPr>
      </w:pPr>
    </w:p>
    <w:p w14:paraId="21D769BF" w14:textId="77777777" w:rsidR="00EC5A96" w:rsidRPr="00015259" w:rsidRDefault="00000000" w:rsidP="00EC5A96">
      <w:sdt>
        <w:sdtPr>
          <w:id w:val="1906952327"/>
          <w14:checkbox>
            <w14:checked w14:val="0"/>
            <w14:checkedState w14:val="2612" w14:font="MS Gothic"/>
            <w14:uncheckedState w14:val="2610" w14:font="MS Gothic"/>
          </w14:checkbox>
        </w:sdtPr>
        <w:sdtContent>
          <w:r w:rsidR="00EC5A96" w:rsidRPr="00015259">
            <w:rPr>
              <w:rFonts w:eastAsia="MS Gothic" w:hint="eastAsia"/>
            </w:rPr>
            <w:t>☐</w:t>
          </w:r>
        </w:sdtContent>
      </w:sdt>
      <w:r w:rsidR="00EC5A96" w:rsidRPr="00015259">
        <w:t xml:space="preserve"> Email</w:t>
      </w:r>
    </w:p>
    <w:p w14:paraId="6000953C" w14:textId="77777777" w:rsidR="00EC5A96" w:rsidRPr="00015259" w:rsidRDefault="00000000" w:rsidP="00EC5A96">
      <w:sdt>
        <w:sdtPr>
          <w:id w:val="30165777"/>
          <w14:checkbox>
            <w14:checked w14:val="0"/>
            <w14:checkedState w14:val="2612" w14:font="MS Gothic"/>
            <w14:uncheckedState w14:val="2610" w14:font="MS Gothic"/>
          </w14:checkbox>
        </w:sdtPr>
        <w:sdtContent>
          <w:r w:rsidR="00EC5A96" w:rsidRPr="00015259">
            <w:rPr>
              <w:rFonts w:eastAsia="MS Gothic" w:hint="eastAsia"/>
            </w:rPr>
            <w:t>☐</w:t>
          </w:r>
        </w:sdtContent>
      </w:sdt>
      <w:r w:rsidR="00EC5A96" w:rsidRPr="00015259">
        <w:t xml:space="preserve"> Certified Mail</w:t>
      </w:r>
    </w:p>
    <w:p w14:paraId="1169F844" w14:textId="77777777" w:rsidR="00EC5A96" w:rsidRPr="00015259" w:rsidRDefault="00000000" w:rsidP="00EC5A96">
      <w:sdt>
        <w:sdtPr>
          <w:id w:val="1633753608"/>
          <w14:checkbox>
            <w14:checked w14:val="0"/>
            <w14:checkedState w14:val="2612" w14:font="MS Gothic"/>
            <w14:uncheckedState w14:val="2610" w14:font="MS Gothic"/>
          </w14:checkbox>
        </w:sdtPr>
        <w:sdtContent>
          <w:r w:rsidR="00EC5A96" w:rsidRPr="00015259">
            <w:rPr>
              <w:rFonts w:eastAsia="MS Gothic" w:hint="eastAsia"/>
            </w:rPr>
            <w:t>☐</w:t>
          </w:r>
        </w:sdtContent>
      </w:sdt>
      <w:r w:rsidR="00EC5A96" w:rsidRPr="00015259">
        <w:t xml:space="preserve"> Phone/Voicemail</w:t>
      </w:r>
    </w:p>
    <w:p w14:paraId="2965F789" w14:textId="77777777" w:rsidR="00EC5A96" w:rsidRPr="00015259" w:rsidRDefault="00000000" w:rsidP="00EC5A96">
      <w:sdt>
        <w:sdtPr>
          <w:id w:val="-604802121"/>
          <w14:checkbox>
            <w14:checked w14:val="0"/>
            <w14:checkedState w14:val="2612" w14:font="MS Gothic"/>
            <w14:uncheckedState w14:val="2610" w14:font="MS Gothic"/>
          </w14:checkbox>
        </w:sdtPr>
        <w:sdtContent>
          <w:r w:rsidR="00EC5A96" w:rsidRPr="00015259">
            <w:rPr>
              <w:rFonts w:eastAsia="MS Gothic" w:hint="eastAsia"/>
            </w:rPr>
            <w:t>☐</w:t>
          </w:r>
        </w:sdtContent>
      </w:sdt>
      <w:r w:rsidR="00EC5A96" w:rsidRPr="00015259">
        <w:t xml:space="preserve"> In person Meeting</w:t>
      </w:r>
    </w:p>
    <w:p w14:paraId="47D60A67" w14:textId="77777777" w:rsidR="00EC5A96" w:rsidRPr="007A0BCE" w:rsidRDefault="00000000" w:rsidP="00EC5A96">
      <w:pPr>
        <w:sectPr w:rsidR="00EC5A96" w:rsidRPr="007A0BCE" w:rsidSect="008F693C">
          <w:type w:val="continuous"/>
          <w:pgSz w:w="12240" w:h="15840"/>
          <w:pgMar w:top="720" w:right="1440" w:bottom="720" w:left="1440" w:header="720" w:footer="360" w:gutter="0"/>
          <w:cols w:num="3" w:space="720"/>
          <w:titlePg/>
          <w:docGrid w:linePitch="360"/>
        </w:sectPr>
      </w:pPr>
      <w:sdt>
        <w:sdtPr>
          <w:id w:val="1983586712"/>
          <w14:checkbox>
            <w14:checked w14:val="0"/>
            <w14:checkedState w14:val="2612" w14:font="MS Gothic"/>
            <w14:uncheckedState w14:val="2610" w14:font="MS Gothic"/>
          </w14:checkbox>
        </w:sdtPr>
        <w:sdtContent>
          <w:r w:rsidR="00EC5A96" w:rsidRPr="00015259">
            <w:rPr>
              <w:rFonts w:eastAsia="MS Gothic" w:hint="eastAsia"/>
            </w:rPr>
            <w:t>☐</w:t>
          </w:r>
        </w:sdtContent>
      </w:sdt>
      <w:r w:rsidR="00EC5A96" w:rsidRPr="00015259">
        <w:t xml:space="preserve"> Virtual Call</w:t>
      </w:r>
    </w:p>
    <w:p w14:paraId="7959DDC4" w14:textId="77777777" w:rsidR="00EC5A96" w:rsidRPr="00015259" w:rsidRDefault="00EC5A96" w:rsidP="00EC5A96">
      <w:r w:rsidRPr="00015259">
        <w:rPr>
          <w:b/>
          <w:bCs w:val="0"/>
        </w:rPr>
        <w:t>Participation Choice Options</w:t>
      </w:r>
      <w:r w:rsidRPr="00015259">
        <w:t xml:space="preserve"> (Please check one):</w:t>
      </w:r>
    </w:p>
    <w:p w14:paraId="079DABEE" w14:textId="77777777" w:rsidR="00EC5A96" w:rsidRPr="00015259" w:rsidRDefault="00000000" w:rsidP="00EC5A96">
      <w:sdt>
        <w:sdtPr>
          <w:id w:val="1259105402"/>
          <w:placeholder>
            <w:docPart w:val="9D4CD9D2CA3847538DA8EF87389001B6"/>
          </w:placeholder>
          <w14:checkbox>
            <w14:checked w14:val="0"/>
            <w14:checkedState w14:val="2612" w14:font="MS Gothic"/>
            <w14:uncheckedState w14:val="2610" w14:font="MS Gothic"/>
          </w14:checkbox>
        </w:sdtPr>
        <w:sdtContent>
          <w:r w:rsidR="00EC5A96" w:rsidRPr="00015259">
            <w:rPr>
              <w:rFonts w:ascii="Segoe UI Symbol" w:eastAsia="MS Gothic" w:hAnsi="Segoe UI Symbol" w:cs="Segoe UI Symbol"/>
            </w:rPr>
            <w:t>☐</w:t>
          </w:r>
        </w:sdtContent>
      </w:sdt>
      <w:r w:rsidR="00EC5A96" w:rsidRPr="00015259">
        <w:t xml:space="preserve"> The independent school did not respond to the Stronger Connections Equitable Services Outreach letter</w:t>
      </w:r>
      <w:r w:rsidR="00EC5A96" w:rsidRPr="00EC5A96">
        <w:rPr>
          <w:color w:val="0070C0"/>
        </w:rPr>
        <w:t xml:space="preserve"> </w:t>
      </w:r>
      <w:r w:rsidR="00EC5A96" w:rsidRPr="00394338">
        <w:rPr>
          <w:color w:val="000000" w:themeColor="text1"/>
          <w:highlight w:val="lightGray"/>
        </w:rPr>
        <w:t>[LEA to link to Outreach communication]</w:t>
      </w:r>
      <w:r w:rsidR="00EC5A96" w:rsidRPr="00394338">
        <w:rPr>
          <w:color w:val="000000" w:themeColor="text1"/>
        </w:rPr>
        <w:t xml:space="preserve">. </w:t>
      </w:r>
      <w:r w:rsidR="00EC5A96" w:rsidRPr="00015259">
        <w:t>*Please be sure to document the independent school’s non-response (email invitation that was sent, or copy of certified mail receipt)</w:t>
      </w:r>
      <w:r w:rsidR="00EC5A96" w:rsidRPr="00015259">
        <w:tab/>
      </w:r>
    </w:p>
    <w:p w14:paraId="46D98986" w14:textId="77777777" w:rsidR="00EC5A96" w:rsidRPr="00015259" w:rsidRDefault="00000000" w:rsidP="00EC5A96">
      <w:sdt>
        <w:sdtPr>
          <w:id w:val="1464623431"/>
          <w:placeholder>
            <w:docPart w:val="9D4CD9D2CA3847538DA8EF87389001B6"/>
          </w:placeholder>
          <w14:checkbox>
            <w14:checked w14:val="0"/>
            <w14:checkedState w14:val="2612" w14:font="MS Gothic"/>
            <w14:uncheckedState w14:val="2610" w14:font="MS Gothic"/>
          </w14:checkbox>
        </w:sdtPr>
        <w:sdtContent>
          <w:r w:rsidR="00EC5A96" w:rsidRPr="00015259">
            <w:rPr>
              <w:rFonts w:eastAsia="MS Gothic"/>
            </w:rPr>
            <w:t>☐</w:t>
          </w:r>
        </w:sdtContent>
      </w:sdt>
      <w:r w:rsidR="00EC5A96" w:rsidRPr="00015259">
        <w:t xml:space="preserve"> The independent school </w:t>
      </w:r>
      <w:r w:rsidR="00EC5A96">
        <w:t xml:space="preserve">returned Intent </w:t>
      </w:r>
      <w:proofErr w:type="gramStart"/>
      <w:r w:rsidR="00EC5A96">
        <w:t>To</w:t>
      </w:r>
      <w:proofErr w:type="gramEnd"/>
      <w:r w:rsidR="00EC5A96">
        <w:t xml:space="preserve"> Participate</w:t>
      </w:r>
      <w:r w:rsidR="00EC5A96" w:rsidRPr="00015259">
        <w:t xml:space="preserve"> Form after </w:t>
      </w:r>
      <w:r w:rsidR="00EC5A96" w:rsidRPr="00394338">
        <w:rPr>
          <w:color w:val="000000" w:themeColor="text1"/>
          <w:highlight w:val="lightGray"/>
        </w:rPr>
        <w:t>[LEA to insert date]</w:t>
      </w:r>
      <w:r w:rsidR="00EC5A96" w:rsidRPr="00394338">
        <w:rPr>
          <w:color w:val="000000" w:themeColor="text1"/>
        </w:rPr>
        <w:t xml:space="preserve"> and </w:t>
      </w:r>
      <w:r w:rsidR="00EC5A96" w:rsidRPr="00015259">
        <w:t>is not eligible based on unfeasible consultation timeline. - *Please be sure to document the date o</w:t>
      </w:r>
      <w:r w:rsidR="00EC5A96">
        <w:t>f</w:t>
      </w:r>
      <w:r w:rsidR="00EC5A96" w:rsidRPr="00015259">
        <w:t xml:space="preserve"> response by the Independent School and the reasons that timeline is unfeasible. </w:t>
      </w:r>
    </w:p>
    <w:p w14:paraId="227DBF22" w14:textId="77777777" w:rsidR="00EC5A96" w:rsidRPr="00015259" w:rsidRDefault="00000000" w:rsidP="00EC5A96">
      <w:sdt>
        <w:sdtPr>
          <w:id w:val="-2008897875"/>
          <w:placeholder>
            <w:docPart w:val="9D4CD9D2CA3847538DA8EF87389001B6"/>
          </w:placeholder>
          <w14:checkbox>
            <w14:checked w14:val="0"/>
            <w14:checkedState w14:val="2612" w14:font="MS Gothic"/>
            <w14:uncheckedState w14:val="2610" w14:font="MS Gothic"/>
          </w14:checkbox>
        </w:sdtPr>
        <w:sdtContent>
          <w:r w:rsidR="00EC5A96" w:rsidRPr="00015259">
            <w:rPr>
              <w:rFonts w:eastAsia="MS Gothic"/>
            </w:rPr>
            <w:t>☐</w:t>
          </w:r>
        </w:sdtContent>
      </w:sdt>
      <w:r w:rsidR="00EC5A96" w:rsidRPr="00015259">
        <w:t xml:space="preserve"> The independent school does not wish to participate in any equitable services</w:t>
      </w:r>
      <w:r w:rsidR="00EC5A96">
        <w:t xml:space="preserve"> under the SCG grant</w:t>
      </w:r>
      <w:r w:rsidR="00EC5A96" w:rsidRPr="00015259">
        <w:t xml:space="preserve">. </w:t>
      </w:r>
    </w:p>
    <w:p w14:paraId="4D1A52F1" w14:textId="77777777" w:rsidR="00EC5A96" w:rsidRPr="00015259" w:rsidRDefault="00000000" w:rsidP="00EC5A96">
      <w:sdt>
        <w:sdtPr>
          <w:id w:val="-889027616"/>
          <w:placeholder>
            <w:docPart w:val="9D4CD9D2CA3847538DA8EF87389001B6"/>
          </w:placeholder>
          <w14:checkbox>
            <w14:checked w14:val="0"/>
            <w14:checkedState w14:val="2612" w14:font="MS Gothic"/>
            <w14:uncheckedState w14:val="2610" w14:font="MS Gothic"/>
          </w14:checkbox>
        </w:sdtPr>
        <w:sdtContent>
          <w:r w:rsidR="00EC5A96" w:rsidRPr="00015259">
            <w:rPr>
              <w:rFonts w:eastAsia="MS Gothic"/>
            </w:rPr>
            <w:t>☐</w:t>
          </w:r>
        </w:sdtContent>
      </w:sdt>
      <w:r w:rsidR="00EC5A96" w:rsidRPr="00015259">
        <w:t xml:space="preserve"> The independent school was deemed to be ineligible</w:t>
      </w:r>
      <w:r w:rsidR="00EC5A96">
        <w:t xml:space="preserve"> </w:t>
      </w:r>
      <w:r w:rsidR="00EC5A96" w:rsidRPr="00015259">
        <w:t>to participate in any equitable services</w:t>
      </w:r>
      <w:r w:rsidR="00EC5A96">
        <w:t xml:space="preserve"> under the SCG grant</w:t>
      </w:r>
      <w:r w:rsidR="00EC5A96" w:rsidRPr="00015259">
        <w:t xml:space="preserve">. </w:t>
      </w:r>
      <w:r w:rsidR="00EC5A96">
        <w:t>T</w:t>
      </w:r>
      <w:r w:rsidR="00EC5A96" w:rsidRPr="00015259">
        <w:t>hey do not appear on the AOE list of approved or recognized non-profit independent schools and</w:t>
      </w:r>
      <w:r w:rsidR="00EC5A96">
        <w:t xml:space="preserve"> did not provide documentation that they have become eligible since the list was last updated. </w:t>
      </w:r>
    </w:p>
    <w:p w14:paraId="05ECCE5B" w14:textId="77777777" w:rsidR="00EC5A96" w:rsidRDefault="00000000" w:rsidP="00EC5A96">
      <w:sdt>
        <w:sdtPr>
          <w:id w:val="1144937672"/>
          <w14:checkbox>
            <w14:checked w14:val="0"/>
            <w14:checkedState w14:val="2612" w14:font="MS Gothic"/>
            <w14:uncheckedState w14:val="2610" w14:font="MS Gothic"/>
          </w14:checkbox>
        </w:sdtPr>
        <w:sdtContent>
          <w:r w:rsidR="00EC5A96" w:rsidRPr="00015259">
            <w:rPr>
              <w:rFonts w:eastAsia="MS Gothic" w:hint="eastAsia"/>
            </w:rPr>
            <w:t>☐</w:t>
          </w:r>
        </w:sdtContent>
      </w:sdt>
      <w:r w:rsidR="00EC5A96" w:rsidRPr="00015259">
        <w:t xml:space="preserve"> The independent school will participate in equitable services</w:t>
      </w:r>
      <w:r w:rsidR="00EC5A96">
        <w:t xml:space="preserve"> for the BSCA Stronger Connections Grant.</w:t>
      </w:r>
    </w:p>
    <w:p w14:paraId="68B534A0" w14:textId="77777777" w:rsidR="00EC5A96" w:rsidRDefault="00EC5A96" w:rsidP="00EC5A96">
      <w:pPr>
        <w:sectPr w:rsidR="00EC5A96" w:rsidSect="008F693C">
          <w:type w:val="continuous"/>
          <w:pgSz w:w="12240" w:h="15840"/>
          <w:pgMar w:top="720" w:right="1440" w:bottom="720" w:left="1440" w:header="720" w:footer="360" w:gutter="0"/>
          <w:cols w:space="720"/>
          <w:titlePg/>
          <w:docGrid w:linePitch="360"/>
        </w:sectPr>
      </w:pPr>
    </w:p>
    <w:p w14:paraId="0AB0C77A" w14:textId="77777777" w:rsidR="00EC5A96" w:rsidRPr="003A3D23" w:rsidRDefault="00EC5A96" w:rsidP="00EC5A96">
      <w:pPr>
        <w:spacing w:before="0" w:after="0" w:line="240" w:lineRule="auto"/>
      </w:pPr>
    </w:p>
    <w:p w14:paraId="3AE155A2" w14:textId="77777777" w:rsidR="00EC5A96" w:rsidRPr="00015259" w:rsidRDefault="00000000" w:rsidP="00EC5A96">
      <w:r>
        <w:lastRenderedPageBreak/>
        <w:pict w14:anchorId="0160603D">
          <v:rect id="_x0000_i1026" style="width:0;height:1.5pt" o:hralign="center" o:hrstd="t" o:hr="t" fillcolor="#a0a0a0" stroked="f"/>
        </w:pict>
      </w:r>
    </w:p>
    <w:p w14:paraId="719EF82C" w14:textId="1865367D" w:rsidR="00EC5A96" w:rsidRPr="00015259" w:rsidRDefault="00EC5A96" w:rsidP="00EC5A96">
      <w:r w:rsidRPr="00977858">
        <w:rPr>
          <w:rStyle w:val="Heading3Char"/>
        </w:rPr>
        <w:t>Section 2: Verification by Independent School</w:t>
      </w:r>
      <w:r w:rsidRPr="00015259">
        <w:t xml:space="preserve"> (to be completed by the independent school</w:t>
      </w:r>
      <w:r>
        <w:t xml:space="preserve"> if it indicated an intent to participate in Step 1 of the consultation process all bolded elements required</w:t>
      </w:r>
      <w:r w:rsidRPr="00015259">
        <w:t>).</w:t>
      </w:r>
    </w:p>
    <w:p w14:paraId="7AA3A565" w14:textId="77777777" w:rsidR="00EC5A96" w:rsidRPr="00015259" w:rsidRDefault="00EC5A96" w:rsidP="00EC5A96">
      <w:pPr>
        <w:rPr>
          <w:b/>
          <w:bCs w:val="0"/>
        </w:rPr>
      </w:pPr>
      <w:r w:rsidRPr="00015259">
        <w:rPr>
          <w:b/>
          <w:bCs w:val="0"/>
        </w:rPr>
        <w:t xml:space="preserve">Was the LEA’s consultation provided in a timely and meaningful way, and was a satisfactory and equitable plan for services developed? </w:t>
      </w:r>
    </w:p>
    <w:p w14:paraId="730D05CE" w14:textId="77777777" w:rsidR="00EC5A96" w:rsidRDefault="00000000" w:rsidP="00EC5A96">
      <w:sdt>
        <w:sdtPr>
          <w:id w:val="-880398409"/>
          <w14:checkbox>
            <w14:checked w14:val="0"/>
            <w14:checkedState w14:val="2612" w14:font="MS Gothic"/>
            <w14:uncheckedState w14:val="2610" w14:font="MS Gothic"/>
          </w14:checkbox>
        </w:sdtPr>
        <w:sdtContent>
          <w:r w:rsidR="00EC5A96" w:rsidRPr="00015259">
            <w:rPr>
              <w:rFonts w:eastAsia="MS Gothic" w:hint="eastAsia"/>
            </w:rPr>
            <w:t>☐</w:t>
          </w:r>
        </w:sdtContent>
      </w:sdt>
      <w:r w:rsidR="00EC5A96" w:rsidRPr="00015259">
        <w:t xml:space="preserve"> Yes</w:t>
      </w:r>
      <w:r w:rsidR="00EC5A96" w:rsidRPr="00015259">
        <w:tab/>
      </w:r>
    </w:p>
    <w:p w14:paraId="55A4A240" w14:textId="77777777" w:rsidR="00EC5A96" w:rsidRPr="00015259" w:rsidRDefault="00000000" w:rsidP="00EC5A96">
      <w:sdt>
        <w:sdtPr>
          <w:id w:val="-290982158"/>
          <w:placeholder>
            <w:docPart w:val="9D4CD9D2CA3847538DA8EF87389001B6"/>
          </w:placeholder>
          <w14:checkbox>
            <w14:checked w14:val="0"/>
            <w14:checkedState w14:val="2612" w14:font="MS Gothic"/>
            <w14:uncheckedState w14:val="2610" w14:font="MS Gothic"/>
          </w14:checkbox>
        </w:sdtPr>
        <w:sdtContent>
          <w:r w:rsidR="00EC5A96">
            <w:rPr>
              <w:rFonts w:ascii="MS Gothic" w:eastAsia="MS Gothic" w:hAnsi="MS Gothic" w:hint="eastAsia"/>
            </w:rPr>
            <w:t>☐</w:t>
          </w:r>
        </w:sdtContent>
      </w:sdt>
      <w:r w:rsidR="00EC5A96" w:rsidRPr="00015259">
        <w:t xml:space="preserve"> Not Applicable-Consultation was not necessary/did not </w:t>
      </w:r>
      <w:proofErr w:type="gramStart"/>
      <w:r w:rsidR="00EC5A96" w:rsidRPr="00015259">
        <w:t>occur</w:t>
      </w:r>
      <w:proofErr w:type="gramEnd"/>
    </w:p>
    <w:p w14:paraId="27F1592D" w14:textId="77777777" w:rsidR="00EC5A96" w:rsidRDefault="00EC5A96" w:rsidP="00EC5A96">
      <w:pPr>
        <w:rPr>
          <w:i/>
          <w:iCs/>
        </w:rPr>
      </w:pPr>
      <w:r w:rsidRPr="5D8F7D61">
        <w:rPr>
          <w:rFonts w:eastAsia="MS Gothic"/>
        </w:rPr>
        <w:t>☐</w:t>
      </w:r>
      <w:r>
        <w:t xml:space="preserve"> No </w:t>
      </w:r>
    </w:p>
    <w:tbl>
      <w:tblPr>
        <w:tblStyle w:val="TableGrid"/>
        <w:tblW w:w="0" w:type="auto"/>
        <w:tblLayout w:type="fixed"/>
        <w:tblLook w:val="06A0" w:firstRow="1" w:lastRow="0" w:firstColumn="1" w:lastColumn="0" w:noHBand="1" w:noVBand="1"/>
      </w:tblPr>
      <w:tblGrid>
        <w:gridCol w:w="9360"/>
      </w:tblGrid>
      <w:tr w:rsidR="00EC5A96" w14:paraId="4B974060" w14:textId="77777777" w:rsidTr="00786A3F">
        <w:tc>
          <w:tcPr>
            <w:tcW w:w="9360" w:type="dxa"/>
          </w:tcPr>
          <w:p w14:paraId="70F6EAB6" w14:textId="77777777" w:rsidR="00EC5A96" w:rsidRDefault="00EC5A96" w:rsidP="00786A3F">
            <w:pPr>
              <w:rPr>
                <w:highlight w:val="yellow"/>
              </w:rPr>
            </w:pPr>
            <w:r w:rsidRPr="00394338">
              <w:rPr>
                <w:highlight w:val="lightGray"/>
              </w:rPr>
              <w:t>[If “No,” please provide a brief explanation of how consultation did not meet requirements of being timely, meaningful and yielding a satisfactory/equitable program design]</w:t>
            </w:r>
          </w:p>
        </w:tc>
      </w:tr>
    </w:tbl>
    <w:p w14:paraId="048D9140" w14:textId="77777777" w:rsidR="00EC5A96" w:rsidRPr="00015259" w:rsidRDefault="00EC5A96" w:rsidP="00EC5A96">
      <w:pPr>
        <w:rPr>
          <w:b/>
          <w:bCs w:val="0"/>
        </w:rPr>
      </w:pPr>
      <w:r w:rsidRPr="00015259">
        <w:rPr>
          <w:b/>
          <w:bCs w:val="0"/>
        </w:rPr>
        <w:t>Independent School Official’s Printed Full Name:</w:t>
      </w:r>
    </w:p>
    <w:p w14:paraId="4609E6B8" w14:textId="77777777" w:rsidR="00EC5A96" w:rsidRDefault="00EC5A96" w:rsidP="00EC5A96">
      <w:pPr>
        <w:rPr>
          <w:b/>
          <w:bCs w:val="0"/>
        </w:rPr>
      </w:pPr>
    </w:p>
    <w:p w14:paraId="04E4E99A" w14:textId="77777777" w:rsidR="00EC5A96" w:rsidRPr="00015259" w:rsidRDefault="00EC5A96" w:rsidP="00EC5A96">
      <w:pPr>
        <w:rPr>
          <w:b/>
          <w:bCs w:val="0"/>
        </w:rPr>
      </w:pPr>
      <w:r w:rsidRPr="00015259">
        <w:rPr>
          <w:b/>
          <w:bCs w:val="0"/>
        </w:rPr>
        <w:t>Independent School Official’s Position/Title:</w:t>
      </w:r>
    </w:p>
    <w:p w14:paraId="5CE27ABB" w14:textId="77777777" w:rsidR="00EC5A96" w:rsidRDefault="00EC5A96" w:rsidP="00EC5A96">
      <w:pPr>
        <w:rPr>
          <w:b/>
          <w:bCs w:val="0"/>
        </w:rPr>
      </w:pPr>
    </w:p>
    <w:p w14:paraId="778B4434" w14:textId="77777777" w:rsidR="00EC5A96" w:rsidRPr="00015259" w:rsidRDefault="00EC5A96" w:rsidP="00EC5A96">
      <w:pPr>
        <w:rPr>
          <w:b/>
          <w:bCs w:val="0"/>
        </w:rPr>
      </w:pPr>
      <w:r w:rsidRPr="00015259">
        <w:rPr>
          <w:b/>
          <w:bCs w:val="0"/>
        </w:rPr>
        <w:t>Independent School Official’s Signature: ___________________________________________</w:t>
      </w:r>
    </w:p>
    <w:p w14:paraId="34C46ACA" w14:textId="77777777" w:rsidR="00EC5A96" w:rsidRDefault="00EC5A96" w:rsidP="00EC5A96">
      <w:pPr>
        <w:rPr>
          <w:b/>
          <w:bCs w:val="0"/>
        </w:rPr>
      </w:pPr>
    </w:p>
    <w:p w14:paraId="6E41906F" w14:textId="77777777" w:rsidR="00EC5A96" w:rsidRDefault="00EC5A96" w:rsidP="00EC5A96">
      <w:r w:rsidRPr="00015259">
        <w:rPr>
          <w:b/>
          <w:bCs w:val="0"/>
        </w:rPr>
        <w:t>Signed Date:</w:t>
      </w:r>
      <w:r w:rsidRPr="00015259">
        <w:t xml:space="preserve"> _____________________________</w:t>
      </w:r>
    </w:p>
    <w:p w14:paraId="644EF659" w14:textId="77777777" w:rsidR="00EC5A96" w:rsidRPr="00015259" w:rsidRDefault="00000000" w:rsidP="00EC5A96">
      <w:r>
        <w:pict w14:anchorId="6958BB4E">
          <v:rect id="_x0000_i1027" style="width:0;height:1.5pt" o:hralign="center" o:hrstd="t" o:hr="t" fillcolor="#a0a0a0" stroked="f"/>
        </w:pict>
      </w:r>
    </w:p>
    <w:p w14:paraId="444D9045" w14:textId="77777777" w:rsidR="00EC5A96" w:rsidRPr="00015259" w:rsidRDefault="00EC5A96" w:rsidP="00EC5A96">
      <w:pPr>
        <w:pStyle w:val="Heading3"/>
        <w:ind w:left="0"/>
      </w:pPr>
      <w:r w:rsidRPr="00977858">
        <w:t>Section 3: Verification by Local Educational Agency (LEA)</w:t>
      </w:r>
      <w:r w:rsidRPr="00015259">
        <w:t xml:space="preserve"> </w:t>
      </w:r>
      <w:r w:rsidRPr="00015259">
        <w:rPr>
          <w:rFonts w:ascii="Palatino Linotype" w:hAnsi="Palatino Linotype"/>
          <w:bCs/>
          <w:sz w:val="22"/>
        </w:rPr>
        <w:t>(to be completed by the LEA official, all bolded elements required.)</w:t>
      </w:r>
    </w:p>
    <w:p w14:paraId="6EA47C08" w14:textId="77777777" w:rsidR="00EC5A96" w:rsidRDefault="00EC5A96" w:rsidP="00EC5A96">
      <w:pPr>
        <w:rPr>
          <w:b/>
          <w:bCs w:val="0"/>
        </w:rPr>
      </w:pPr>
    </w:p>
    <w:p w14:paraId="37373E5C" w14:textId="77777777" w:rsidR="00EC5A96" w:rsidRPr="00015259" w:rsidRDefault="00EC5A96" w:rsidP="00EC5A96">
      <w:pPr>
        <w:rPr>
          <w:b/>
          <w:bCs w:val="0"/>
        </w:rPr>
      </w:pPr>
      <w:r w:rsidRPr="00015259">
        <w:rPr>
          <w:b/>
          <w:bCs w:val="0"/>
        </w:rPr>
        <w:t>LEA Official’s Printed Full Name:</w:t>
      </w:r>
    </w:p>
    <w:p w14:paraId="5D602836" w14:textId="77777777" w:rsidR="00EC5A96" w:rsidRDefault="00EC5A96" w:rsidP="00EC5A96">
      <w:pPr>
        <w:rPr>
          <w:b/>
          <w:bCs w:val="0"/>
        </w:rPr>
      </w:pPr>
    </w:p>
    <w:p w14:paraId="4CF382D2" w14:textId="77777777" w:rsidR="00EC5A96" w:rsidRPr="00015259" w:rsidRDefault="00EC5A96" w:rsidP="00EC5A96">
      <w:pPr>
        <w:rPr>
          <w:b/>
          <w:bCs w:val="0"/>
        </w:rPr>
      </w:pPr>
      <w:r w:rsidRPr="00015259">
        <w:rPr>
          <w:b/>
          <w:bCs w:val="0"/>
        </w:rPr>
        <w:t>LEA Official’s Position/Title:</w:t>
      </w:r>
    </w:p>
    <w:p w14:paraId="34EE9F03" w14:textId="77777777" w:rsidR="00EC5A96" w:rsidRDefault="00EC5A96" w:rsidP="00EC5A96">
      <w:pPr>
        <w:rPr>
          <w:b/>
          <w:bCs w:val="0"/>
        </w:rPr>
      </w:pPr>
    </w:p>
    <w:p w14:paraId="4156FF12" w14:textId="77777777" w:rsidR="00EC5A96" w:rsidRPr="00015259" w:rsidRDefault="00EC5A96" w:rsidP="00EC5A96">
      <w:pPr>
        <w:rPr>
          <w:b/>
          <w:bCs w:val="0"/>
        </w:rPr>
      </w:pPr>
      <w:r w:rsidRPr="00015259">
        <w:rPr>
          <w:b/>
          <w:bCs w:val="0"/>
        </w:rPr>
        <w:t>LEA Official’s Signature: ___________________________________________</w:t>
      </w:r>
    </w:p>
    <w:p w14:paraId="41842C3B" w14:textId="77777777" w:rsidR="00EC5A96" w:rsidRDefault="00EC5A96" w:rsidP="00EC5A96">
      <w:pPr>
        <w:rPr>
          <w:b/>
          <w:bCs w:val="0"/>
        </w:rPr>
      </w:pPr>
    </w:p>
    <w:p w14:paraId="06A1B358" w14:textId="77777777" w:rsidR="00EC5A96" w:rsidRDefault="00EC5A96" w:rsidP="00EC5A96">
      <w:r w:rsidRPr="00015259">
        <w:rPr>
          <w:b/>
          <w:bCs w:val="0"/>
        </w:rPr>
        <w:t>Signed Date:</w:t>
      </w:r>
      <w:r w:rsidRPr="00015259">
        <w:t xml:space="preserve"> _____________________________</w:t>
      </w:r>
    </w:p>
    <w:p w14:paraId="0469FDA1" w14:textId="77777777" w:rsidR="00EC5A96" w:rsidRDefault="00EC5A96" w:rsidP="00EC5A96">
      <w:r>
        <w:br w:type="page"/>
      </w:r>
    </w:p>
    <w:p w14:paraId="7133C7FA" w14:textId="77777777" w:rsidR="00EC5A96" w:rsidRPr="00015259" w:rsidRDefault="00EC5A96" w:rsidP="00EC5A96">
      <w:pPr>
        <w:pStyle w:val="Heading1"/>
        <w:rPr>
          <w:rFonts w:eastAsia="Franklin Gothic Demi"/>
        </w:rPr>
      </w:pPr>
      <w:bookmarkStart w:id="1" w:name="_Appendix_A"/>
      <w:bookmarkEnd w:id="1"/>
      <w:r w:rsidRPr="4F6A09D7">
        <w:rPr>
          <w:rFonts w:eastAsia="Franklin Gothic Demi"/>
        </w:rPr>
        <w:lastRenderedPageBreak/>
        <w:t>Appendix A</w:t>
      </w:r>
    </w:p>
    <w:p w14:paraId="6A8BAE64" w14:textId="77777777" w:rsidR="00EC5A96" w:rsidRDefault="00EC5A96" w:rsidP="00EC5A96">
      <w:pPr>
        <w:jc w:val="center"/>
        <w:rPr>
          <w:b/>
        </w:rPr>
      </w:pPr>
      <w:r w:rsidRPr="4F6A09D7">
        <w:rPr>
          <w:b/>
        </w:rPr>
        <w:t xml:space="preserve">Required Consultation Topics </w:t>
      </w:r>
    </w:p>
    <w:p w14:paraId="0BAE13D0" w14:textId="77777777" w:rsidR="00EC5A96" w:rsidRDefault="00EC5A96" w:rsidP="00EC5A96">
      <w:pPr>
        <w:pStyle w:val="AOENumberedList"/>
      </w:pPr>
      <w:r>
        <w:t>How the LEA will identify the needs of independent school children.</w:t>
      </w:r>
    </w:p>
    <w:p w14:paraId="303AD21A" w14:textId="77777777" w:rsidR="00EC5A96" w:rsidRDefault="00EC5A96" w:rsidP="00EC5A96">
      <w:pPr>
        <w:pStyle w:val="AOENumberedList"/>
      </w:pPr>
      <w:r>
        <w:t xml:space="preserve">The services the LEA will offer, consistent with the </w:t>
      </w:r>
      <w:proofErr w:type="gramStart"/>
      <w:r>
        <w:t>particular requirements</w:t>
      </w:r>
      <w:proofErr w:type="gramEnd"/>
      <w:r>
        <w:t xml:space="preserve"> of the SCG grant.</w:t>
      </w:r>
    </w:p>
    <w:p w14:paraId="5B9B0A7B" w14:textId="77777777" w:rsidR="00EC5A96" w:rsidRDefault="00EC5A96" w:rsidP="00EC5A96">
      <w:pPr>
        <w:pStyle w:val="AOENumberedList"/>
      </w:pPr>
      <w:r>
        <w:t>How, where, when and by whom the services will be provided.</w:t>
      </w:r>
    </w:p>
    <w:p w14:paraId="65EE051F" w14:textId="77777777" w:rsidR="00EC5A96" w:rsidRDefault="00EC5A96" w:rsidP="00EC5A96">
      <w:pPr>
        <w:pStyle w:val="AOENumberedList"/>
      </w:pPr>
      <w:r>
        <w:t>How the services provided by the LEA will be assessed and how the results of the assessment will be used to improve those services.</w:t>
      </w:r>
    </w:p>
    <w:p w14:paraId="77475A70" w14:textId="77777777" w:rsidR="00EC5A96" w:rsidRDefault="00EC5A96" w:rsidP="00EC5A96">
      <w:pPr>
        <w:pStyle w:val="AOENumberedList"/>
      </w:pPr>
      <w:r>
        <w:t xml:space="preserve">The size and scope of equitable services to be provided to </w:t>
      </w:r>
      <w:proofErr w:type="gramStart"/>
      <w:r>
        <w:t>the eligible</w:t>
      </w:r>
      <w:proofErr w:type="gramEnd"/>
      <w:r>
        <w:t xml:space="preserve"> independent school students, their families, teachers, and other educational personnel. The amount of funds available for those services, how that amount is determined from the total amount of funds received by the LEA, and if funds will be used for direct and indirect administrative costs.</w:t>
      </w:r>
    </w:p>
    <w:p w14:paraId="07657546" w14:textId="77777777" w:rsidR="00EC5A96" w:rsidRDefault="00EC5A96" w:rsidP="00EC5A96">
      <w:pPr>
        <w:pStyle w:val="AOENumberedList"/>
      </w:pPr>
      <w:r>
        <w:t>How and when the LEA will make decisions about delivery of services, including a thorough consideration and analysis of the views of the independent school officials on the provision of services through potential third-party providers.</w:t>
      </w:r>
    </w:p>
    <w:p w14:paraId="5A50B833" w14:textId="77777777" w:rsidR="00EC5A96" w:rsidRDefault="00EC5A96" w:rsidP="00EC5A96">
      <w:pPr>
        <w:pStyle w:val="AOENumberedList"/>
      </w:pPr>
      <w:r>
        <w:t>How, if the LEA disagrees with the views of the independent school officials on the provisions of services through a contract, the LEA will provide to the independent schools, in writing, an analysis of the reasons why the LEA has chosen to use or not to use a contractor.</w:t>
      </w:r>
    </w:p>
    <w:p w14:paraId="65B75816" w14:textId="77777777" w:rsidR="00EC5A96" w:rsidRDefault="00EC5A96" w:rsidP="00EC5A96">
      <w:pPr>
        <w:pStyle w:val="AOENumberedList"/>
        <w:spacing w:before="0" w:line="276" w:lineRule="auto"/>
      </w:pPr>
      <w:r>
        <w:t>Whether the LEA shall provide services directly or through a separate government agency, consortium, entity, or third-party contractor.</w:t>
      </w:r>
    </w:p>
    <w:p w14:paraId="45BB42D9" w14:textId="77777777" w:rsidR="00EC5A96" w:rsidRDefault="00EC5A96" w:rsidP="00EC5A96"/>
    <w:p w14:paraId="7E99C4C6" w14:textId="46080D1A" w:rsidR="003D2BBB" w:rsidRPr="002127AC" w:rsidRDefault="003D2BBB" w:rsidP="002127AC"/>
    <w:sectPr w:rsidR="003D2BBB" w:rsidRPr="002127AC" w:rsidSect="009D3977">
      <w:headerReference w:type="default" r:id="rId19"/>
      <w:footerReference w:type="default" r:id="rId20"/>
      <w:headerReference w:type="first" r:id="rId21"/>
      <w:footerReference w:type="first" r:id="rId22"/>
      <w:type w:val="continuous"/>
      <w:pgSz w:w="12240" w:h="15840"/>
      <w:pgMar w:top="720" w:right="1440" w:bottom="63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B69E8" w14:textId="77777777" w:rsidR="009A015D" w:rsidRDefault="009A015D" w:rsidP="004062C7">
      <w:r>
        <w:separator/>
      </w:r>
    </w:p>
  </w:endnote>
  <w:endnote w:type="continuationSeparator" w:id="0">
    <w:p w14:paraId="3448FDFD" w14:textId="77777777" w:rsidR="009A015D" w:rsidRDefault="009A015D" w:rsidP="004062C7">
      <w:r>
        <w:continuationSeparator/>
      </w:r>
    </w:p>
  </w:endnote>
  <w:endnote w:type="continuationNotice" w:id="1">
    <w:p w14:paraId="35AA55B2" w14:textId="77777777" w:rsidR="009A015D" w:rsidRDefault="009A015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902116"/>
      <w:docPartObj>
        <w:docPartGallery w:val="Page Numbers (Bottom of Page)"/>
        <w:docPartUnique/>
      </w:docPartObj>
    </w:sdtPr>
    <w:sdtContent>
      <w:sdt>
        <w:sdtPr>
          <w:id w:val="2090110566"/>
          <w:docPartObj>
            <w:docPartGallery w:val="Page Numbers (Top of Page)"/>
            <w:docPartUnique/>
          </w:docPartObj>
        </w:sdtPr>
        <w:sdtContent>
          <w:p w14:paraId="2023FC46" w14:textId="77777777" w:rsidR="00EC5A96" w:rsidRDefault="00EC5A96">
            <w:pPr>
              <w:pStyle w:val="Footer"/>
              <w:jc w:val="center"/>
            </w:pPr>
            <w:r>
              <w:t xml:space="preserve">Page </w:t>
            </w:r>
            <w:r>
              <w:rPr>
                <w:b/>
                <w:bCs w:val="0"/>
                <w:sz w:val="24"/>
                <w:szCs w:val="24"/>
              </w:rPr>
              <w:fldChar w:fldCharType="begin"/>
            </w:r>
            <w:r>
              <w:rPr>
                <w:b/>
              </w:rPr>
              <w:instrText xml:space="preserve"> PAGE </w:instrText>
            </w:r>
            <w:r>
              <w:rPr>
                <w:b/>
                <w:bCs w:val="0"/>
                <w:sz w:val="24"/>
                <w:szCs w:val="24"/>
              </w:rPr>
              <w:fldChar w:fldCharType="separate"/>
            </w:r>
            <w:r>
              <w:rPr>
                <w:b/>
                <w:noProof/>
              </w:rPr>
              <w:t>2</w:t>
            </w:r>
            <w:r>
              <w:rPr>
                <w:b/>
                <w:bCs w:val="0"/>
                <w:sz w:val="24"/>
                <w:szCs w:val="24"/>
              </w:rPr>
              <w:fldChar w:fldCharType="end"/>
            </w:r>
            <w:r>
              <w:t xml:space="preserve"> of </w:t>
            </w:r>
            <w:r>
              <w:rPr>
                <w:b/>
                <w:bCs w:val="0"/>
                <w:sz w:val="24"/>
                <w:szCs w:val="24"/>
              </w:rPr>
              <w:fldChar w:fldCharType="begin"/>
            </w:r>
            <w:r>
              <w:rPr>
                <w:b/>
              </w:rPr>
              <w:instrText xml:space="preserve"> NUMPAGES  </w:instrText>
            </w:r>
            <w:r>
              <w:rPr>
                <w:b/>
                <w:bCs w:val="0"/>
                <w:sz w:val="24"/>
                <w:szCs w:val="24"/>
              </w:rPr>
              <w:fldChar w:fldCharType="separate"/>
            </w:r>
            <w:r>
              <w:rPr>
                <w:b/>
                <w:noProof/>
              </w:rPr>
              <w:t>2</w:t>
            </w:r>
            <w:r>
              <w:rPr>
                <w:b/>
                <w:bCs w:val="0"/>
                <w:sz w:val="24"/>
                <w:szCs w:val="24"/>
              </w:rPr>
              <w:fldChar w:fldCharType="end"/>
            </w:r>
          </w:p>
        </w:sdtContent>
      </w:sdt>
    </w:sdtContent>
  </w:sdt>
  <w:p w14:paraId="1F91D183" w14:textId="77777777" w:rsidR="00EC5A96" w:rsidRDefault="00EC5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36"/>
      <w:gridCol w:w="1579"/>
      <w:gridCol w:w="3645"/>
    </w:tblGrid>
    <w:tr w:rsidR="00EC5A96" w14:paraId="5FF43EBC" w14:textId="77777777" w:rsidTr="001E75D1">
      <w:trPr>
        <w:cantSplit/>
        <w:trHeight w:val="633"/>
        <w:tblHeader/>
      </w:trPr>
      <w:tc>
        <w:tcPr>
          <w:tcW w:w="4248" w:type="dxa"/>
        </w:tcPr>
        <w:p w14:paraId="0496B9F2" w14:textId="77777777" w:rsidR="00EC5A96" w:rsidRDefault="00EC5A96" w:rsidP="00EC5AE1">
          <w:pPr>
            <w:pStyle w:val="Footer"/>
          </w:pPr>
          <w:r>
            <w:t xml:space="preserve">Equitable Services </w:t>
          </w:r>
        </w:p>
        <w:p w14:paraId="25683708" w14:textId="77777777" w:rsidR="00EC5A96" w:rsidRDefault="00EC5A96" w:rsidP="00EC5AE1">
          <w:pPr>
            <w:pStyle w:val="Footer"/>
          </w:pPr>
          <w:r>
            <w:t>Documentation of Consultation Form</w:t>
          </w:r>
        </w:p>
        <w:p w14:paraId="2A13F7A3" w14:textId="77777777" w:rsidR="00EC5A96" w:rsidRPr="00937FFC" w:rsidRDefault="00EC5A96" w:rsidP="00EC5AE1">
          <w:pPr>
            <w:pStyle w:val="Footer"/>
          </w:pPr>
          <w:r w:rsidRPr="00937FFC">
            <w:t xml:space="preserve">(Revised: </w:t>
          </w:r>
          <w:r>
            <w:t>March 04, 2022</w:t>
          </w:r>
          <w:r w:rsidRPr="00937FFC">
            <w:t>)</w:t>
          </w:r>
        </w:p>
      </w:tc>
      <w:tc>
        <w:tcPr>
          <w:tcW w:w="1620" w:type="dxa"/>
        </w:tcPr>
        <w:p w14:paraId="5B0FF7DD" w14:textId="77777777" w:rsidR="00EC5A96" w:rsidRPr="00937FFC" w:rsidRDefault="00EC5A96" w:rsidP="00EC5AE1">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Pr>
              <w:b/>
              <w:noProof/>
            </w:rPr>
            <w:t>2</w:t>
          </w:r>
          <w:r w:rsidRPr="00937FFC">
            <w:rPr>
              <w:b/>
            </w:rPr>
            <w:fldChar w:fldCharType="end"/>
          </w:r>
          <w:r w:rsidRPr="00937FFC">
            <w:t xml:space="preserve"> of </w:t>
          </w:r>
          <w:r>
            <w:rPr>
              <w:b/>
              <w:noProof/>
            </w:rPr>
            <w:fldChar w:fldCharType="begin"/>
          </w:r>
          <w:r>
            <w:rPr>
              <w:b/>
              <w:noProof/>
            </w:rPr>
            <w:instrText xml:space="preserve"> NUMPAGES  \* Arabic  \* MERGEFORMAT </w:instrText>
          </w:r>
          <w:r>
            <w:rPr>
              <w:b/>
              <w:noProof/>
            </w:rPr>
            <w:fldChar w:fldCharType="separate"/>
          </w:r>
          <w:r w:rsidRPr="0094350D">
            <w:rPr>
              <w:b/>
              <w:noProof/>
            </w:rPr>
            <w:t>2</w:t>
          </w:r>
          <w:r>
            <w:rPr>
              <w:b/>
              <w:noProof/>
            </w:rPr>
            <w:fldChar w:fldCharType="end"/>
          </w:r>
        </w:p>
      </w:tc>
      <w:tc>
        <w:tcPr>
          <w:tcW w:w="3708" w:type="dxa"/>
        </w:tcPr>
        <w:p w14:paraId="0EA4B659" w14:textId="77777777" w:rsidR="00EC5A96" w:rsidRPr="00937FFC" w:rsidRDefault="00EC5A96" w:rsidP="00EC5AE1">
          <w:pPr>
            <w:pStyle w:val="Footer"/>
            <w:jc w:val="right"/>
            <w:rPr>
              <w:szCs w:val="18"/>
            </w:rPr>
          </w:pPr>
          <w:r w:rsidRPr="00937FFC">
            <w:rPr>
              <w:noProof/>
            </w:rPr>
            <w:drawing>
              <wp:inline distT="0" distB="0" distL="0" distR="0" wp14:anchorId="27948CC1" wp14:editId="08E89E82">
                <wp:extent cx="1276056" cy="320040"/>
                <wp:effectExtent l="0" t="0" r="635" b="381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38179A4C" w14:textId="77777777" w:rsidR="00EC5A96" w:rsidRDefault="00EC5A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780203"/>
      <w:docPartObj>
        <w:docPartGallery w:val="Page Numbers (Bottom of Page)"/>
        <w:docPartUnique/>
      </w:docPartObj>
    </w:sdtPr>
    <w:sdtContent>
      <w:sdt>
        <w:sdtPr>
          <w:id w:val="1728636285"/>
          <w:docPartObj>
            <w:docPartGallery w:val="Page Numbers (Top of Page)"/>
            <w:docPartUnique/>
          </w:docPartObj>
        </w:sdtPr>
        <w:sdtContent>
          <w:p w14:paraId="3EF962EF" w14:textId="5FE7DA12" w:rsidR="00EC5AE1" w:rsidRDefault="00EC5AE1">
            <w:pPr>
              <w:pStyle w:val="Footer"/>
              <w:jc w:val="center"/>
            </w:pPr>
            <w:r>
              <w:t xml:space="preserve">Page </w:t>
            </w:r>
            <w:r>
              <w:rPr>
                <w:b/>
                <w:bCs w:val="0"/>
                <w:sz w:val="24"/>
                <w:szCs w:val="24"/>
              </w:rPr>
              <w:fldChar w:fldCharType="begin"/>
            </w:r>
            <w:r>
              <w:rPr>
                <w:b/>
              </w:rPr>
              <w:instrText xml:space="preserve"> PAGE </w:instrText>
            </w:r>
            <w:r>
              <w:rPr>
                <w:b/>
                <w:bCs w:val="0"/>
                <w:sz w:val="24"/>
                <w:szCs w:val="24"/>
              </w:rPr>
              <w:fldChar w:fldCharType="separate"/>
            </w:r>
            <w:r>
              <w:rPr>
                <w:b/>
                <w:noProof/>
              </w:rPr>
              <w:t>2</w:t>
            </w:r>
            <w:r>
              <w:rPr>
                <w:b/>
                <w:bCs w:val="0"/>
                <w:sz w:val="24"/>
                <w:szCs w:val="24"/>
              </w:rPr>
              <w:fldChar w:fldCharType="end"/>
            </w:r>
            <w:r>
              <w:t xml:space="preserve"> of </w:t>
            </w:r>
            <w:r>
              <w:rPr>
                <w:b/>
                <w:bCs w:val="0"/>
                <w:sz w:val="24"/>
                <w:szCs w:val="24"/>
              </w:rPr>
              <w:fldChar w:fldCharType="begin"/>
            </w:r>
            <w:r>
              <w:rPr>
                <w:b/>
              </w:rPr>
              <w:instrText xml:space="preserve"> NUMPAGES  </w:instrText>
            </w:r>
            <w:r>
              <w:rPr>
                <w:b/>
                <w:bCs w:val="0"/>
                <w:sz w:val="24"/>
                <w:szCs w:val="24"/>
              </w:rPr>
              <w:fldChar w:fldCharType="separate"/>
            </w:r>
            <w:r>
              <w:rPr>
                <w:b/>
                <w:noProof/>
              </w:rPr>
              <w:t>2</w:t>
            </w:r>
            <w:r>
              <w:rPr>
                <w:b/>
                <w:bCs w:val="0"/>
                <w:sz w:val="24"/>
                <w:szCs w:val="24"/>
              </w:rPr>
              <w:fldChar w:fldCharType="end"/>
            </w:r>
          </w:p>
        </w:sdtContent>
      </w:sdt>
    </w:sdtContent>
  </w:sdt>
  <w:p w14:paraId="1487CDC8" w14:textId="77777777" w:rsidR="00796D5F" w:rsidRDefault="00796D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36"/>
      <w:gridCol w:w="1579"/>
      <w:gridCol w:w="3645"/>
    </w:tblGrid>
    <w:tr w:rsidR="00EC5AE1" w14:paraId="1BBC39FE" w14:textId="77777777" w:rsidTr="001E75D1">
      <w:trPr>
        <w:cantSplit/>
        <w:trHeight w:val="633"/>
        <w:tblHeader/>
      </w:trPr>
      <w:tc>
        <w:tcPr>
          <w:tcW w:w="4248" w:type="dxa"/>
        </w:tcPr>
        <w:p w14:paraId="343D38D7" w14:textId="77777777" w:rsidR="00EC5AE1" w:rsidRDefault="00EC5AE1" w:rsidP="00EC5AE1">
          <w:pPr>
            <w:pStyle w:val="Footer"/>
          </w:pPr>
          <w:r>
            <w:t xml:space="preserve">Equitable Services </w:t>
          </w:r>
        </w:p>
        <w:p w14:paraId="2BBA4CA6" w14:textId="77777777" w:rsidR="00EC5AE1" w:rsidRDefault="00EC5AE1" w:rsidP="00EC5AE1">
          <w:pPr>
            <w:pStyle w:val="Footer"/>
          </w:pPr>
          <w:r>
            <w:t>Documentation of Consultation Form</w:t>
          </w:r>
        </w:p>
        <w:p w14:paraId="251B4D27" w14:textId="7B79A4F9" w:rsidR="00EC5AE1" w:rsidRPr="00937FFC" w:rsidRDefault="00EC5AE1" w:rsidP="00EC5AE1">
          <w:pPr>
            <w:pStyle w:val="Footer"/>
          </w:pPr>
          <w:r w:rsidRPr="00937FFC">
            <w:t xml:space="preserve">(Revised: </w:t>
          </w:r>
          <w:r>
            <w:t>March 04, 2022</w:t>
          </w:r>
          <w:r w:rsidRPr="00937FFC">
            <w:t>)</w:t>
          </w:r>
        </w:p>
      </w:tc>
      <w:tc>
        <w:tcPr>
          <w:tcW w:w="1620" w:type="dxa"/>
        </w:tcPr>
        <w:p w14:paraId="236BAAA2" w14:textId="77777777" w:rsidR="00EC5AE1" w:rsidRPr="00937FFC" w:rsidRDefault="00EC5AE1" w:rsidP="00EC5AE1">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Pr>
              <w:b/>
              <w:noProof/>
            </w:rPr>
            <w:t>2</w:t>
          </w:r>
          <w:r w:rsidRPr="00937FFC">
            <w:rPr>
              <w:b/>
            </w:rPr>
            <w:fldChar w:fldCharType="end"/>
          </w:r>
          <w:r w:rsidRPr="00937FFC">
            <w:t xml:space="preserve"> of </w:t>
          </w:r>
          <w:r>
            <w:rPr>
              <w:b/>
              <w:noProof/>
            </w:rPr>
            <w:fldChar w:fldCharType="begin"/>
          </w:r>
          <w:r>
            <w:rPr>
              <w:b/>
              <w:noProof/>
            </w:rPr>
            <w:instrText xml:space="preserve"> NUMPAGES  \* Arabic  \* MERGEFORMAT </w:instrText>
          </w:r>
          <w:r>
            <w:rPr>
              <w:b/>
              <w:noProof/>
            </w:rPr>
            <w:fldChar w:fldCharType="separate"/>
          </w:r>
          <w:r w:rsidRPr="0094350D">
            <w:rPr>
              <w:b/>
              <w:noProof/>
            </w:rPr>
            <w:t>2</w:t>
          </w:r>
          <w:r>
            <w:rPr>
              <w:b/>
              <w:noProof/>
            </w:rPr>
            <w:fldChar w:fldCharType="end"/>
          </w:r>
        </w:p>
      </w:tc>
      <w:tc>
        <w:tcPr>
          <w:tcW w:w="3708" w:type="dxa"/>
        </w:tcPr>
        <w:p w14:paraId="747DDE0B" w14:textId="77777777" w:rsidR="00EC5AE1" w:rsidRPr="00937FFC" w:rsidRDefault="00EC5AE1" w:rsidP="00EC5AE1">
          <w:pPr>
            <w:pStyle w:val="Footer"/>
            <w:jc w:val="right"/>
            <w:rPr>
              <w:szCs w:val="18"/>
            </w:rPr>
          </w:pPr>
          <w:r w:rsidRPr="00937FFC">
            <w:rPr>
              <w:noProof/>
            </w:rPr>
            <w:drawing>
              <wp:inline distT="0" distB="0" distL="0" distR="0" wp14:anchorId="1F0991A1" wp14:editId="4D24847C">
                <wp:extent cx="1276056" cy="320040"/>
                <wp:effectExtent l="0" t="0" r="635" b="381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3E590D06" w14:textId="77777777" w:rsidR="00EC5AE1" w:rsidRDefault="00EC5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5915B" w14:textId="77777777" w:rsidR="009A015D" w:rsidRDefault="009A015D" w:rsidP="004062C7">
      <w:r>
        <w:separator/>
      </w:r>
    </w:p>
  </w:footnote>
  <w:footnote w:type="continuationSeparator" w:id="0">
    <w:p w14:paraId="45DB2A52" w14:textId="77777777" w:rsidR="009A015D" w:rsidRDefault="009A015D" w:rsidP="004062C7">
      <w:r>
        <w:continuationSeparator/>
      </w:r>
    </w:p>
  </w:footnote>
  <w:footnote w:type="continuationNotice" w:id="1">
    <w:p w14:paraId="2D01727B" w14:textId="77777777" w:rsidR="009A015D" w:rsidRDefault="009A015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5F57" w14:textId="77777777" w:rsidR="00EC5A96" w:rsidRDefault="00EC5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580"/>
    </w:tblGrid>
    <w:tr w:rsidR="00EC5A96" w14:paraId="79183A93" w14:textId="77777777" w:rsidTr="001E75D1">
      <w:tc>
        <w:tcPr>
          <w:tcW w:w="4320" w:type="dxa"/>
        </w:tcPr>
        <w:p w14:paraId="2674E6F7" w14:textId="77777777" w:rsidR="00EC5A96" w:rsidRDefault="00EC5A96" w:rsidP="00B20740">
          <w:pPr>
            <w:pStyle w:val="AOE-Header"/>
            <w:spacing w:before="0" w:after="0"/>
            <w:jc w:val="left"/>
            <w:rPr>
              <w:sz w:val="20"/>
              <w:szCs w:val="20"/>
            </w:rPr>
          </w:pPr>
          <w:r w:rsidRPr="00147A67">
            <w:rPr>
              <w:sz w:val="20"/>
              <w:szCs w:val="20"/>
            </w:rPr>
            <w:drawing>
              <wp:inline distT="0" distB="0" distL="0" distR="0" wp14:anchorId="69E098B0" wp14:editId="684E86C1">
                <wp:extent cx="1576705" cy="411480"/>
                <wp:effectExtent l="0" t="0" r="4445" b="762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6DCD53E4" w14:textId="77777777" w:rsidR="00EC5A96" w:rsidRDefault="00EC5A96" w:rsidP="00B20740">
          <w:pPr>
            <w:pStyle w:val="AOE-Header"/>
            <w:spacing w:before="0" w:after="0"/>
            <w:jc w:val="left"/>
            <w:rPr>
              <w:sz w:val="20"/>
              <w:szCs w:val="20"/>
            </w:rPr>
          </w:pPr>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tbl>
  <w:p w14:paraId="318C1735" w14:textId="77777777" w:rsidR="00EC5A96" w:rsidRPr="00B46917" w:rsidRDefault="00EC5A96" w:rsidP="00B20740">
    <w:pPr>
      <w:pStyle w:val="AOE-Header"/>
      <w:spacing w:before="0" w:after="0" w:line="240" w:lineRule="auto"/>
      <w:jc w:val="lef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5895" w14:textId="77777777" w:rsidR="00A9511F" w:rsidRDefault="00A951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580"/>
    </w:tblGrid>
    <w:tr w:rsidR="00B20740" w14:paraId="377E2927" w14:textId="77777777" w:rsidTr="001E75D1">
      <w:tc>
        <w:tcPr>
          <w:tcW w:w="4320" w:type="dxa"/>
        </w:tcPr>
        <w:p w14:paraId="711CE569" w14:textId="77777777" w:rsidR="00B20740" w:rsidRDefault="00B20740" w:rsidP="00B20740">
          <w:pPr>
            <w:pStyle w:val="AOE-Header"/>
            <w:spacing w:before="0" w:after="0"/>
            <w:jc w:val="left"/>
            <w:rPr>
              <w:sz w:val="20"/>
              <w:szCs w:val="20"/>
            </w:rPr>
          </w:pPr>
          <w:bookmarkStart w:id="2" w:name="_Hlk24543830"/>
          <w:bookmarkStart w:id="3" w:name="_Hlk24543831"/>
          <w:bookmarkStart w:id="4" w:name="_Hlk24543978"/>
          <w:bookmarkStart w:id="5" w:name="_Hlk24543979"/>
          <w:r w:rsidRPr="00147A67">
            <w:rPr>
              <w:sz w:val="20"/>
              <w:szCs w:val="20"/>
            </w:rPr>
            <w:drawing>
              <wp:inline distT="0" distB="0" distL="0" distR="0" wp14:anchorId="7DFD8DB6" wp14:editId="03328970">
                <wp:extent cx="1576705" cy="411480"/>
                <wp:effectExtent l="0" t="0" r="4445" b="762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7C99E89F" w14:textId="3681BC78" w:rsidR="00B20740" w:rsidRDefault="00B20740" w:rsidP="00B20740">
          <w:pPr>
            <w:pStyle w:val="AOE-Header"/>
            <w:spacing w:before="0" w:after="0"/>
            <w:jc w:val="left"/>
            <w:rPr>
              <w:sz w:val="20"/>
              <w:szCs w:val="20"/>
            </w:rPr>
          </w:pPr>
          <w:bookmarkStart w:id="6"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6"/>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bookmarkEnd w:id="2"/>
    <w:bookmarkEnd w:id="3"/>
    <w:bookmarkEnd w:id="4"/>
    <w:bookmarkEnd w:id="5"/>
  </w:tbl>
  <w:p w14:paraId="21A37715" w14:textId="775E7B5D" w:rsidR="002237E0" w:rsidRPr="00B46917" w:rsidRDefault="002237E0" w:rsidP="00B20740">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D0D"/>
    <w:multiLevelType w:val="hybridMultilevel"/>
    <w:tmpl w:val="A6884B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1"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3"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330F69"/>
    <w:multiLevelType w:val="hybridMultilevel"/>
    <w:tmpl w:val="BC1A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DF484D"/>
    <w:multiLevelType w:val="hybridMultilevel"/>
    <w:tmpl w:val="EA4632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2" w15:restartNumberingAfterBreak="0">
    <w:nsid w:val="490D4226"/>
    <w:multiLevelType w:val="hybridMultilevel"/>
    <w:tmpl w:val="D252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931DE0"/>
    <w:multiLevelType w:val="hybridMultilevel"/>
    <w:tmpl w:val="D1543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0"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2" w15:restartNumberingAfterBreak="0">
    <w:nsid w:val="72F85BF1"/>
    <w:multiLevelType w:val="hybridMultilevel"/>
    <w:tmpl w:val="F08EF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1268928109">
    <w:abstractNumId w:val="31"/>
  </w:num>
  <w:num w:numId="2" w16cid:durableId="651833843">
    <w:abstractNumId w:val="14"/>
  </w:num>
  <w:num w:numId="3" w16cid:durableId="901327034">
    <w:abstractNumId w:val="29"/>
  </w:num>
  <w:num w:numId="4" w16cid:durableId="875119508">
    <w:abstractNumId w:val="23"/>
  </w:num>
  <w:num w:numId="5" w16cid:durableId="1755396973">
    <w:abstractNumId w:val="24"/>
  </w:num>
  <w:num w:numId="6" w16cid:durableId="655112265">
    <w:abstractNumId w:val="6"/>
  </w:num>
  <w:num w:numId="7" w16cid:durableId="711734612">
    <w:abstractNumId w:val="2"/>
  </w:num>
  <w:num w:numId="8" w16cid:durableId="727267312">
    <w:abstractNumId w:val="15"/>
  </w:num>
  <w:num w:numId="9" w16cid:durableId="1715083098">
    <w:abstractNumId w:val="21"/>
  </w:num>
  <w:num w:numId="10" w16cid:durableId="1694453277">
    <w:abstractNumId w:val="33"/>
  </w:num>
  <w:num w:numId="11" w16cid:durableId="214894954">
    <w:abstractNumId w:val="17"/>
  </w:num>
  <w:num w:numId="12" w16cid:durableId="285505964">
    <w:abstractNumId w:val="9"/>
  </w:num>
  <w:num w:numId="13" w16cid:durableId="54352657">
    <w:abstractNumId w:val="35"/>
  </w:num>
  <w:num w:numId="14" w16cid:durableId="2085563790">
    <w:abstractNumId w:val="10"/>
  </w:num>
  <w:num w:numId="15" w16cid:durableId="606815245">
    <w:abstractNumId w:val="34"/>
  </w:num>
  <w:num w:numId="16" w16cid:durableId="729812644">
    <w:abstractNumId w:val="5"/>
  </w:num>
  <w:num w:numId="17" w16cid:durableId="37125427">
    <w:abstractNumId w:val="7"/>
  </w:num>
  <w:num w:numId="18" w16cid:durableId="1844008609">
    <w:abstractNumId w:val="19"/>
  </w:num>
  <w:num w:numId="19" w16cid:durableId="759180080">
    <w:abstractNumId w:val="25"/>
  </w:num>
  <w:num w:numId="20" w16cid:durableId="1145243920">
    <w:abstractNumId w:val="12"/>
  </w:num>
  <w:num w:numId="21" w16cid:durableId="528031641">
    <w:abstractNumId w:val="13"/>
  </w:num>
  <w:num w:numId="22" w16cid:durableId="200289645">
    <w:abstractNumId w:val="11"/>
  </w:num>
  <w:num w:numId="23" w16cid:durableId="785076455">
    <w:abstractNumId w:val="3"/>
  </w:num>
  <w:num w:numId="24" w16cid:durableId="249972216">
    <w:abstractNumId w:val="30"/>
  </w:num>
  <w:num w:numId="25" w16cid:durableId="2135443391">
    <w:abstractNumId w:val="3"/>
  </w:num>
  <w:num w:numId="26" w16cid:durableId="1778982997">
    <w:abstractNumId w:val="4"/>
  </w:num>
  <w:num w:numId="27" w16cid:durableId="1009530612">
    <w:abstractNumId w:val="27"/>
  </w:num>
  <w:num w:numId="28" w16cid:durableId="890113462">
    <w:abstractNumId w:val="28"/>
  </w:num>
  <w:num w:numId="29" w16cid:durableId="2029478067">
    <w:abstractNumId w:val="16"/>
  </w:num>
  <w:num w:numId="30" w16cid:durableId="1816599815">
    <w:abstractNumId w:val="8"/>
  </w:num>
  <w:num w:numId="31" w16cid:durableId="1012032174">
    <w:abstractNumId w:val="1"/>
  </w:num>
  <w:num w:numId="32" w16cid:durableId="872158606">
    <w:abstractNumId w:val="18"/>
  </w:num>
  <w:num w:numId="33" w16cid:durableId="587228551">
    <w:abstractNumId w:val="22"/>
  </w:num>
  <w:num w:numId="34" w16cid:durableId="1116490108">
    <w:abstractNumId w:val="32"/>
  </w:num>
  <w:num w:numId="35" w16cid:durableId="2123302097">
    <w:abstractNumId w:val="26"/>
  </w:num>
  <w:num w:numId="36" w16cid:durableId="1653484499">
    <w:abstractNumId w:val="0"/>
  </w:num>
  <w:num w:numId="37" w16cid:durableId="20754221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028F8"/>
    <w:rsid w:val="000039F0"/>
    <w:rsid w:val="00011117"/>
    <w:rsid w:val="00015259"/>
    <w:rsid w:val="00022B40"/>
    <w:rsid w:val="0002558D"/>
    <w:rsid w:val="000305F6"/>
    <w:rsid w:val="00030823"/>
    <w:rsid w:val="000310B4"/>
    <w:rsid w:val="000321FC"/>
    <w:rsid w:val="0003551A"/>
    <w:rsid w:val="000410A6"/>
    <w:rsid w:val="00042FE5"/>
    <w:rsid w:val="000437DF"/>
    <w:rsid w:val="00045A8F"/>
    <w:rsid w:val="00062DFA"/>
    <w:rsid w:val="00070646"/>
    <w:rsid w:val="00070DDB"/>
    <w:rsid w:val="00071A2C"/>
    <w:rsid w:val="00071D6F"/>
    <w:rsid w:val="00077A8A"/>
    <w:rsid w:val="000806B4"/>
    <w:rsid w:val="0008301F"/>
    <w:rsid w:val="0008371B"/>
    <w:rsid w:val="0008376C"/>
    <w:rsid w:val="0008389A"/>
    <w:rsid w:val="00090C9B"/>
    <w:rsid w:val="000978C9"/>
    <w:rsid w:val="000B3621"/>
    <w:rsid w:val="000C0679"/>
    <w:rsid w:val="000C17C3"/>
    <w:rsid w:val="000C190B"/>
    <w:rsid w:val="000C32C9"/>
    <w:rsid w:val="000C732C"/>
    <w:rsid w:val="000D2D4E"/>
    <w:rsid w:val="000D7441"/>
    <w:rsid w:val="000E377E"/>
    <w:rsid w:val="000E419B"/>
    <w:rsid w:val="000F0E9A"/>
    <w:rsid w:val="000F3A23"/>
    <w:rsid w:val="000F7F54"/>
    <w:rsid w:val="00102EA8"/>
    <w:rsid w:val="00104EFB"/>
    <w:rsid w:val="00111320"/>
    <w:rsid w:val="00116E04"/>
    <w:rsid w:val="00127A48"/>
    <w:rsid w:val="00132C96"/>
    <w:rsid w:val="001344C3"/>
    <w:rsid w:val="00147A67"/>
    <w:rsid w:val="00152230"/>
    <w:rsid w:val="00155EFD"/>
    <w:rsid w:val="00161F11"/>
    <w:rsid w:val="001645D6"/>
    <w:rsid w:val="00167E5B"/>
    <w:rsid w:val="0017612B"/>
    <w:rsid w:val="001768F2"/>
    <w:rsid w:val="00176D74"/>
    <w:rsid w:val="00176FB9"/>
    <w:rsid w:val="0018257C"/>
    <w:rsid w:val="00197B0F"/>
    <w:rsid w:val="001C1F88"/>
    <w:rsid w:val="001C25E3"/>
    <w:rsid w:val="001C54CE"/>
    <w:rsid w:val="001D07C0"/>
    <w:rsid w:val="001D11ED"/>
    <w:rsid w:val="001D35CB"/>
    <w:rsid w:val="001E444C"/>
    <w:rsid w:val="001E75D1"/>
    <w:rsid w:val="001E7FBE"/>
    <w:rsid w:val="001F22D0"/>
    <w:rsid w:val="001F2EAA"/>
    <w:rsid w:val="001F4BA5"/>
    <w:rsid w:val="001F5A17"/>
    <w:rsid w:val="001F723C"/>
    <w:rsid w:val="00200526"/>
    <w:rsid w:val="00204A8C"/>
    <w:rsid w:val="00211183"/>
    <w:rsid w:val="002112F8"/>
    <w:rsid w:val="002127AC"/>
    <w:rsid w:val="00212C62"/>
    <w:rsid w:val="00212E31"/>
    <w:rsid w:val="002136F7"/>
    <w:rsid w:val="0021385B"/>
    <w:rsid w:val="002153DF"/>
    <w:rsid w:val="00217F09"/>
    <w:rsid w:val="002214B1"/>
    <w:rsid w:val="00221659"/>
    <w:rsid w:val="002237E0"/>
    <w:rsid w:val="00231D57"/>
    <w:rsid w:val="00245DD2"/>
    <w:rsid w:val="0024600A"/>
    <w:rsid w:val="0024786D"/>
    <w:rsid w:val="00251EEE"/>
    <w:rsid w:val="00252AB6"/>
    <w:rsid w:val="00252F12"/>
    <w:rsid w:val="00256309"/>
    <w:rsid w:val="002768DB"/>
    <w:rsid w:val="002768E8"/>
    <w:rsid w:val="00277BD5"/>
    <w:rsid w:val="00280785"/>
    <w:rsid w:val="0028626E"/>
    <w:rsid w:val="00286A6D"/>
    <w:rsid w:val="00292D64"/>
    <w:rsid w:val="0029488E"/>
    <w:rsid w:val="00297F9E"/>
    <w:rsid w:val="002A0C9D"/>
    <w:rsid w:val="002A194C"/>
    <w:rsid w:val="002A1B9D"/>
    <w:rsid w:val="002A73B7"/>
    <w:rsid w:val="002B3C66"/>
    <w:rsid w:val="002B4737"/>
    <w:rsid w:val="002B4DF4"/>
    <w:rsid w:val="002B7F7E"/>
    <w:rsid w:val="002C1602"/>
    <w:rsid w:val="002C1DB7"/>
    <w:rsid w:val="002C2B80"/>
    <w:rsid w:val="002C2D1A"/>
    <w:rsid w:val="002C3428"/>
    <w:rsid w:val="002D0311"/>
    <w:rsid w:val="002D36BA"/>
    <w:rsid w:val="002D4CAF"/>
    <w:rsid w:val="002D6A73"/>
    <w:rsid w:val="002D7238"/>
    <w:rsid w:val="002E0106"/>
    <w:rsid w:val="002E3710"/>
    <w:rsid w:val="002E7E11"/>
    <w:rsid w:val="002F2CBA"/>
    <w:rsid w:val="002F64CD"/>
    <w:rsid w:val="002F7E75"/>
    <w:rsid w:val="00302C74"/>
    <w:rsid w:val="00305F49"/>
    <w:rsid w:val="00314055"/>
    <w:rsid w:val="00314C75"/>
    <w:rsid w:val="00315054"/>
    <w:rsid w:val="003204FC"/>
    <w:rsid w:val="00325A77"/>
    <w:rsid w:val="00326074"/>
    <w:rsid w:val="00326DF6"/>
    <w:rsid w:val="003274F5"/>
    <w:rsid w:val="003275FD"/>
    <w:rsid w:val="003303C7"/>
    <w:rsid w:val="0033125B"/>
    <w:rsid w:val="00332368"/>
    <w:rsid w:val="00333731"/>
    <w:rsid w:val="00334D48"/>
    <w:rsid w:val="003364D7"/>
    <w:rsid w:val="00340C04"/>
    <w:rsid w:val="00345106"/>
    <w:rsid w:val="00350E50"/>
    <w:rsid w:val="0036436D"/>
    <w:rsid w:val="00373EF5"/>
    <w:rsid w:val="00375ACA"/>
    <w:rsid w:val="00376102"/>
    <w:rsid w:val="003834FF"/>
    <w:rsid w:val="00391B08"/>
    <w:rsid w:val="00394338"/>
    <w:rsid w:val="00394825"/>
    <w:rsid w:val="003977EC"/>
    <w:rsid w:val="003A002E"/>
    <w:rsid w:val="003A36CD"/>
    <w:rsid w:val="003A3D23"/>
    <w:rsid w:val="003A4964"/>
    <w:rsid w:val="003A7DC3"/>
    <w:rsid w:val="003B1BCA"/>
    <w:rsid w:val="003B3AE8"/>
    <w:rsid w:val="003B7592"/>
    <w:rsid w:val="003B7F81"/>
    <w:rsid w:val="003D0155"/>
    <w:rsid w:val="003D090F"/>
    <w:rsid w:val="003D2BBB"/>
    <w:rsid w:val="003E0052"/>
    <w:rsid w:val="003E736C"/>
    <w:rsid w:val="003F6766"/>
    <w:rsid w:val="004062C7"/>
    <w:rsid w:val="00410700"/>
    <w:rsid w:val="00413D0B"/>
    <w:rsid w:val="00414456"/>
    <w:rsid w:val="004148CB"/>
    <w:rsid w:val="00416096"/>
    <w:rsid w:val="00425432"/>
    <w:rsid w:val="004323BA"/>
    <w:rsid w:val="00436FC8"/>
    <w:rsid w:val="00442899"/>
    <w:rsid w:val="00443096"/>
    <w:rsid w:val="00444A7A"/>
    <w:rsid w:val="004460D4"/>
    <w:rsid w:val="00456F6B"/>
    <w:rsid w:val="004603E1"/>
    <w:rsid w:val="00472E35"/>
    <w:rsid w:val="004739FF"/>
    <w:rsid w:val="00475401"/>
    <w:rsid w:val="00484A92"/>
    <w:rsid w:val="00490247"/>
    <w:rsid w:val="004916FF"/>
    <w:rsid w:val="004A3D40"/>
    <w:rsid w:val="004A7225"/>
    <w:rsid w:val="004A72F2"/>
    <w:rsid w:val="004A7AD0"/>
    <w:rsid w:val="004B6C7E"/>
    <w:rsid w:val="004B7F41"/>
    <w:rsid w:val="004C627F"/>
    <w:rsid w:val="004D1274"/>
    <w:rsid w:val="004D1880"/>
    <w:rsid w:val="004D40BC"/>
    <w:rsid w:val="004E0D87"/>
    <w:rsid w:val="004E0DDF"/>
    <w:rsid w:val="004F09D3"/>
    <w:rsid w:val="004F5A90"/>
    <w:rsid w:val="00500232"/>
    <w:rsid w:val="005019A6"/>
    <w:rsid w:val="00502327"/>
    <w:rsid w:val="00504F67"/>
    <w:rsid w:val="00505A69"/>
    <w:rsid w:val="00506715"/>
    <w:rsid w:val="005157D1"/>
    <w:rsid w:val="00517966"/>
    <w:rsid w:val="00523589"/>
    <w:rsid w:val="005247FF"/>
    <w:rsid w:val="0053354B"/>
    <w:rsid w:val="00535728"/>
    <w:rsid w:val="00536AA0"/>
    <w:rsid w:val="005418CE"/>
    <w:rsid w:val="0054340D"/>
    <w:rsid w:val="005445A7"/>
    <w:rsid w:val="00546178"/>
    <w:rsid w:val="005464E9"/>
    <w:rsid w:val="00552182"/>
    <w:rsid w:val="00554337"/>
    <w:rsid w:val="005648F1"/>
    <w:rsid w:val="00566B8A"/>
    <w:rsid w:val="0056727F"/>
    <w:rsid w:val="0057553E"/>
    <w:rsid w:val="00575711"/>
    <w:rsid w:val="00580AF5"/>
    <w:rsid w:val="00591780"/>
    <w:rsid w:val="005951AC"/>
    <w:rsid w:val="0059538A"/>
    <w:rsid w:val="00595F2B"/>
    <w:rsid w:val="005A03DF"/>
    <w:rsid w:val="005A2F07"/>
    <w:rsid w:val="005A6525"/>
    <w:rsid w:val="005B27EA"/>
    <w:rsid w:val="005B5528"/>
    <w:rsid w:val="005B61CD"/>
    <w:rsid w:val="005C0FB7"/>
    <w:rsid w:val="005D1A81"/>
    <w:rsid w:val="005D3CC8"/>
    <w:rsid w:val="005D7389"/>
    <w:rsid w:val="005D7ABB"/>
    <w:rsid w:val="005E23E1"/>
    <w:rsid w:val="005F14FF"/>
    <w:rsid w:val="005F2B99"/>
    <w:rsid w:val="005F74F4"/>
    <w:rsid w:val="005F7DB1"/>
    <w:rsid w:val="00601381"/>
    <w:rsid w:val="006036D7"/>
    <w:rsid w:val="006055C1"/>
    <w:rsid w:val="006062D9"/>
    <w:rsid w:val="0061139D"/>
    <w:rsid w:val="00612DA3"/>
    <w:rsid w:val="00616D24"/>
    <w:rsid w:val="0062055D"/>
    <w:rsid w:val="00626212"/>
    <w:rsid w:val="0063049A"/>
    <w:rsid w:val="00640E3B"/>
    <w:rsid w:val="00643E12"/>
    <w:rsid w:val="00651E8D"/>
    <w:rsid w:val="00652721"/>
    <w:rsid w:val="006615EE"/>
    <w:rsid w:val="00666A6A"/>
    <w:rsid w:val="006703F6"/>
    <w:rsid w:val="00687565"/>
    <w:rsid w:val="0069467C"/>
    <w:rsid w:val="00695AA6"/>
    <w:rsid w:val="00696653"/>
    <w:rsid w:val="006A7CC2"/>
    <w:rsid w:val="006B0D1C"/>
    <w:rsid w:val="006B55B3"/>
    <w:rsid w:val="006C29AA"/>
    <w:rsid w:val="006F5080"/>
    <w:rsid w:val="006F698F"/>
    <w:rsid w:val="0070775A"/>
    <w:rsid w:val="00710FE3"/>
    <w:rsid w:val="007124BA"/>
    <w:rsid w:val="00713D41"/>
    <w:rsid w:val="0071685E"/>
    <w:rsid w:val="0071732B"/>
    <w:rsid w:val="00721DC2"/>
    <w:rsid w:val="00721DF9"/>
    <w:rsid w:val="007240B8"/>
    <w:rsid w:val="00724DC7"/>
    <w:rsid w:val="007328BF"/>
    <w:rsid w:val="007328EA"/>
    <w:rsid w:val="00734368"/>
    <w:rsid w:val="00742DA5"/>
    <w:rsid w:val="00745A1F"/>
    <w:rsid w:val="00746838"/>
    <w:rsid w:val="0075262B"/>
    <w:rsid w:val="0076078C"/>
    <w:rsid w:val="0076261F"/>
    <w:rsid w:val="00763C99"/>
    <w:rsid w:val="007642C2"/>
    <w:rsid w:val="0077034A"/>
    <w:rsid w:val="00770648"/>
    <w:rsid w:val="00774ECD"/>
    <w:rsid w:val="00781CCF"/>
    <w:rsid w:val="00783178"/>
    <w:rsid w:val="007914E1"/>
    <w:rsid w:val="0079532A"/>
    <w:rsid w:val="00795F49"/>
    <w:rsid w:val="007963EC"/>
    <w:rsid w:val="00796D5F"/>
    <w:rsid w:val="007A0BCE"/>
    <w:rsid w:val="007A15F5"/>
    <w:rsid w:val="007A4182"/>
    <w:rsid w:val="007A5F18"/>
    <w:rsid w:val="007B4B62"/>
    <w:rsid w:val="007C1A8B"/>
    <w:rsid w:val="007C1AE5"/>
    <w:rsid w:val="007D17B1"/>
    <w:rsid w:val="007D5E67"/>
    <w:rsid w:val="007D721C"/>
    <w:rsid w:val="007D7BD9"/>
    <w:rsid w:val="007E3BD6"/>
    <w:rsid w:val="007E5B53"/>
    <w:rsid w:val="007E7B58"/>
    <w:rsid w:val="008026C4"/>
    <w:rsid w:val="0080273F"/>
    <w:rsid w:val="00804ED3"/>
    <w:rsid w:val="00815A05"/>
    <w:rsid w:val="00820288"/>
    <w:rsid w:val="0082162E"/>
    <w:rsid w:val="00826203"/>
    <w:rsid w:val="00835626"/>
    <w:rsid w:val="0083695F"/>
    <w:rsid w:val="008533A2"/>
    <w:rsid w:val="00856552"/>
    <w:rsid w:val="00865A62"/>
    <w:rsid w:val="0087647A"/>
    <w:rsid w:val="00881BBB"/>
    <w:rsid w:val="00883088"/>
    <w:rsid w:val="00891C5F"/>
    <w:rsid w:val="0089632C"/>
    <w:rsid w:val="008A0832"/>
    <w:rsid w:val="008C167E"/>
    <w:rsid w:val="008C332D"/>
    <w:rsid w:val="008C5957"/>
    <w:rsid w:val="008D06C8"/>
    <w:rsid w:val="008D34B5"/>
    <w:rsid w:val="008E2CDD"/>
    <w:rsid w:val="008F27B0"/>
    <w:rsid w:val="008F693C"/>
    <w:rsid w:val="008F6F90"/>
    <w:rsid w:val="0090617D"/>
    <w:rsid w:val="0090649D"/>
    <w:rsid w:val="00911D20"/>
    <w:rsid w:val="0092260E"/>
    <w:rsid w:val="00925F92"/>
    <w:rsid w:val="0092656D"/>
    <w:rsid w:val="00937F53"/>
    <w:rsid w:val="00937FFC"/>
    <w:rsid w:val="00940F60"/>
    <w:rsid w:val="0094350D"/>
    <w:rsid w:val="00961A6D"/>
    <w:rsid w:val="00961C4A"/>
    <w:rsid w:val="00961CDA"/>
    <w:rsid w:val="009627FF"/>
    <w:rsid w:val="009638EE"/>
    <w:rsid w:val="0096495F"/>
    <w:rsid w:val="00966F23"/>
    <w:rsid w:val="00971619"/>
    <w:rsid w:val="00977858"/>
    <w:rsid w:val="009959C7"/>
    <w:rsid w:val="00996818"/>
    <w:rsid w:val="009A015D"/>
    <w:rsid w:val="009A04FF"/>
    <w:rsid w:val="009A0DF6"/>
    <w:rsid w:val="009A4BD4"/>
    <w:rsid w:val="009C410C"/>
    <w:rsid w:val="009C52AD"/>
    <w:rsid w:val="009D08BD"/>
    <w:rsid w:val="009D0AA6"/>
    <w:rsid w:val="009D24B2"/>
    <w:rsid w:val="009D34F3"/>
    <w:rsid w:val="009D3977"/>
    <w:rsid w:val="009D4528"/>
    <w:rsid w:val="009E72D1"/>
    <w:rsid w:val="009F184D"/>
    <w:rsid w:val="00A05A89"/>
    <w:rsid w:val="00A07EB0"/>
    <w:rsid w:val="00A1111B"/>
    <w:rsid w:val="00A129C5"/>
    <w:rsid w:val="00A12EBB"/>
    <w:rsid w:val="00A1547A"/>
    <w:rsid w:val="00A15CBD"/>
    <w:rsid w:val="00A17A81"/>
    <w:rsid w:val="00A211A8"/>
    <w:rsid w:val="00A22357"/>
    <w:rsid w:val="00A22D22"/>
    <w:rsid w:val="00A24AEB"/>
    <w:rsid w:val="00A259A0"/>
    <w:rsid w:val="00A31C43"/>
    <w:rsid w:val="00A32736"/>
    <w:rsid w:val="00A434AD"/>
    <w:rsid w:val="00A513A7"/>
    <w:rsid w:val="00A513F4"/>
    <w:rsid w:val="00A5243C"/>
    <w:rsid w:val="00A61A89"/>
    <w:rsid w:val="00A62A78"/>
    <w:rsid w:val="00A63BFB"/>
    <w:rsid w:val="00A670D3"/>
    <w:rsid w:val="00A67F96"/>
    <w:rsid w:val="00A71307"/>
    <w:rsid w:val="00A92164"/>
    <w:rsid w:val="00A92ABF"/>
    <w:rsid w:val="00A939F0"/>
    <w:rsid w:val="00A93FEB"/>
    <w:rsid w:val="00A9511F"/>
    <w:rsid w:val="00A9790E"/>
    <w:rsid w:val="00A97F35"/>
    <w:rsid w:val="00AA0207"/>
    <w:rsid w:val="00AA02E2"/>
    <w:rsid w:val="00AA3914"/>
    <w:rsid w:val="00AA5837"/>
    <w:rsid w:val="00AB23D6"/>
    <w:rsid w:val="00AB426A"/>
    <w:rsid w:val="00AB5219"/>
    <w:rsid w:val="00AB62B2"/>
    <w:rsid w:val="00AB7CD7"/>
    <w:rsid w:val="00AB7D46"/>
    <w:rsid w:val="00AC7241"/>
    <w:rsid w:val="00AD0259"/>
    <w:rsid w:val="00AD1A62"/>
    <w:rsid w:val="00AD4B66"/>
    <w:rsid w:val="00AD6002"/>
    <w:rsid w:val="00AD71D1"/>
    <w:rsid w:val="00AE2CDC"/>
    <w:rsid w:val="00AF33BA"/>
    <w:rsid w:val="00AF3B9E"/>
    <w:rsid w:val="00AF3DE9"/>
    <w:rsid w:val="00AF54AF"/>
    <w:rsid w:val="00AF600F"/>
    <w:rsid w:val="00AF602B"/>
    <w:rsid w:val="00B03DC1"/>
    <w:rsid w:val="00B04C63"/>
    <w:rsid w:val="00B06921"/>
    <w:rsid w:val="00B114D1"/>
    <w:rsid w:val="00B20740"/>
    <w:rsid w:val="00B21C91"/>
    <w:rsid w:val="00B25D38"/>
    <w:rsid w:val="00B25DEC"/>
    <w:rsid w:val="00B27589"/>
    <w:rsid w:val="00B35316"/>
    <w:rsid w:val="00B36F7E"/>
    <w:rsid w:val="00B40BE7"/>
    <w:rsid w:val="00B46917"/>
    <w:rsid w:val="00B53E5E"/>
    <w:rsid w:val="00B540C0"/>
    <w:rsid w:val="00B56941"/>
    <w:rsid w:val="00B56C86"/>
    <w:rsid w:val="00B56D19"/>
    <w:rsid w:val="00B6001B"/>
    <w:rsid w:val="00B66234"/>
    <w:rsid w:val="00B66F59"/>
    <w:rsid w:val="00B679AF"/>
    <w:rsid w:val="00B831B4"/>
    <w:rsid w:val="00BA2EE9"/>
    <w:rsid w:val="00BA3B50"/>
    <w:rsid w:val="00BA7FE4"/>
    <w:rsid w:val="00BC0C3E"/>
    <w:rsid w:val="00BC6DE3"/>
    <w:rsid w:val="00BD21DD"/>
    <w:rsid w:val="00BD3E3C"/>
    <w:rsid w:val="00BD6766"/>
    <w:rsid w:val="00BD7ABE"/>
    <w:rsid w:val="00BE3F84"/>
    <w:rsid w:val="00BE43B0"/>
    <w:rsid w:val="00C01629"/>
    <w:rsid w:val="00C01AD7"/>
    <w:rsid w:val="00C036BC"/>
    <w:rsid w:val="00C074B9"/>
    <w:rsid w:val="00C109A3"/>
    <w:rsid w:val="00C13786"/>
    <w:rsid w:val="00C205AF"/>
    <w:rsid w:val="00C246DA"/>
    <w:rsid w:val="00C336EB"/>
    <w:rsid w:val="00C343D1"/>
    <w:rsid w:val="00C436E9"/>
    <w:rsid w:val="00C45437"/>
    <w:rsid w:val="00C53E04"/>
    <w:rsid w:val="00C546D0"/>
    <w:rsid w:val="00C5789F"/>
    <w:rsid w:val="00C712A7"/>
    <w:rsid w:val="00C76CBE"/>
    <w:rsid w:val="00C84A01"/>
    <w:rsid w:val="00C856A4"/>
    <w:rsid w:val="00C97C17"/>
    <w:rsid w:val="00CA5611"/>
    <w:rsid w:val="00CA71B2"/>
    <w:rsid w:val="00CB29BB"/>
    <w:rsid w:val="00CB6E55"/>
    <w:rsid w:val="00CC230C"/>
    <w:rsid w:val="00CD13F1"/>
    <w:rsid w:val="00CD218E"/>
    <w:rsid w:val="00CD21BC"/>
    <w:rsid w:val="00CD564E"/>
    <w:rsid w:val="00CE54F4"/>
    <w:rsid w:val="00CE5D24"/>
    <w:rsid w:val="00CF4EFE"/>
    <w:rsid w:val="00D04EC2"/>
    <w:rsid w:val="00D064CA"/>
    <w:rsid w:val="00D07AE7"/>
    <w:rsid w:val="00D12365"/>
    <w:rsid w:val="00D12391"/>
    <w:rsid w:val="00D15519"/>
    <w:rsid w:val="00D2079E"/>
    <w:rsid w:val="00D22EA0"/>
    <w:rsid w:val="00D33781"/>
    <w:rsid w:val="00D33F20"/>
    <w:rsid w:val="00D41020"/>
    <w:rsid w:val="00D42EEC"/>
    <w:rsid w:val="00D60E0F"/>
    <w:rsid w:val="00D61167"/>
    <w:rsid w:val="00D613B9"/>
    <w:rsid w:val="00D614AA"/>
    <w:rsid w:val="00D65661"/>
    <w:rsid w:val="00D72AAF"/>
    <w:rsid w:val="00D77A38"/>
    <w:rsid w:val="00D81F31"/>
    <w:rsid w:val="00D85D7F"/>
    <w:rsid w:val="00D8796E"/>
    <w:rsid w:val="00D97EB7"/>
    <w:rsid w:val="00DA0049"/>
    <w:rsid w:val="00DA1AC7"/>
    <w:rsid w:val="00DA1C06"/>
    <w:rsid w:val="00DA6453"/>
    <w:rsid w:val="00DC17CA"/>
    <w:rsid w:val="00DC3C47"/>
    <w:rsid w:val="00DC40DF"/>
    <w:rsid w:val="00DC6957"/>
    <w:rsid w:val="00DD3F42"/>
    <w:rsid w:val="00DE51E7"/>
    <w:rsid w:val="00DE5318"/>
    <w:rsid w:val="00DE7865"/>
    <w:rsid w:val="00DE7B6D"/>
    <w:rsid w:val="00DE7FA2"/>
    <w:rsid w:val="00DF5A81"/>
    <w:rsid w:val="00DF7A10"/>
    <w:rsid w:val="00DF7A4D"/>
    <w:rsid w:val="00E1169C"/>
    <w:rsid w:val="00E152C0"/>
    <w:rsid w:val="00E2171D"/>
    <w:rsid w:val="00E273D7"/>
    <w:rsid w:val="00E30534"/>
    <w:rsid w:val="00E317F8"/>
    <w:rsid w:val="00E31BAC"/>
    <w:rsid w:val="00E322F7"/>
    <w:rsid w:val="00E33A26"/>
    <w:rsid w:val="00E443EC"/>
    <w:rsid w:val="00E45B6D"/>
    <w:rsid w:val="00E55A46"/>
    <w:rsid w:val="00E606BA"/>
    <w:rsid w:val="00E7586A"/>
    <w:rsid w:val="00E773E9"/>
    <w:rsid w:val="00E831E7"/>
    <w:rsid w:val="00E85F80"/>
    <w:rsid w:val="00E9189B"/>
    <w:rsid w:val="00E94AE0"/>
    <w:rsid w:val="00E96985"/>
    <w:rsid w:val="00EB36D3"/>
    <w:rsid w:val="00EB3D34"/>
    <w:rsid w:val="00EC474C"/>
    <w:rsid w:val="00EC5A96"/>
    <w:rsid w:val="00EC5AE1"/>
    <w:rsid w:val="00ED3A89"/>
    <w:rsid w:val="00ED49D5"/>
    <w:rsid w:val="00EE1311"/>
    <w:rsid w:val="00EE4281"/>
    <w:rsid w:val="00EE43D3"/>
    <w:rsid w:val="00EE4A3F"/>
    <w:rsid w:val="00EE51DB"/>
    <w:rsid w:val="00EF42AA"/>
    <w:rsid w:val="00EF7DE7"/>
    <w:rsid w:val="00F02C05"/>
    <w:rsid w:val="00F03EB7"/>
    <w:rsid w:val="00F04521"/>
    <w:rsid w:val="00F13432"/>
    <w:rsid w:val="00F21384"/>
    <w:rsid w:val="00F234A0"/>
    <w:rsid w:val="00F31FB4"/>
    <w:rsid w:val="00F41E27"/>
    <w:rsid w:val="00F42550"/>
    <w:rsid w:val="00F44BD2"/>
    <w:rsid w:val="00F45078"/>
    <w:rsid w:val="00F53073"/>
    <w:rsid w:val="00F5477A"/>
    <w:rsid w:val="00F65CB1"/>
    <w:rsid w:val="00F65FFA"/>
    <w:rsid w:val="00F661E5"/>
    <w:rsid w:val="00F76972"/>
    <w:rsid w:val="00F76AD8"/>
    <w:rsid w:val="00F842BD"/>
    <w:rsid w:val="00F90A87"/>
    <w:rsid w:val="00F97A8D"/>
    <w:rsid w:val="00FA084B"/>
    <w:rsid w:val="00FA47FB"/>
    <w:rsid w:val="00FA76C6"/>
    <w:rsid w:val="00FB149A"/>
    <w:rsid w:val="00FC15DE"/>
    <w:rsid w:val="00FC2D9F"/>
    <w:rsid w:val="00FC431C"/>
    <w:rsid w:val="00FD16CE"/>
    <w:rsid w:val="00FE2356"/>
    <w:rsid w:val="00FE35A7"/>
    <w:rsid w:val="00FF2202"/>
    <w:rsid w:val="00FF3CC2"/>
    <w:rsid w:val="00FF3E17"/>
    <w:rsid w:val="00FF569D"/>
    <w:rsid w:val="00FF7E65"/>
    <w:rsid w:val="019D8CB0"/>
    <w:rsid w:val="02B8E863"/>
    <w:rsid w:val="054A3862"/>
    <w:rsid w:val="054C69F2"/>
    <w:rsid w:val="055C9F4B"/>
    <w:rsid w:val="05A9D9AC"/>
    <w:rsid w:val="05BEC0DE"/>
    <w:rsid w:val="05E50674"/>
    <w:rsid w:val="05E6AB4B"/>
    <w:rsid w:val="0625BD14"/>
    <w:rsid w:val="0628CC6F"/>
    <w:rsid w:val="08840AB4"/>
    <w:rsid w:val="08C42D5F"/>
    <w:rsid w:val="092554D5"/>
    <w:rsid w:val="09392D80"/>
    <w:rsid w:val="095A3A73"/>
    <w:rsid w:val="09D47A62"/>
    <w:rsid w:val="0A1B096F"/>
    <w:rsid w:val="0A37FDF4"/>
    <w:rsid w:val="0B0E0076"/>
    <w:rsid w:val="0C752123"/>
    <w:rsid w:val="0CFBE56F"/>
    <w:rsid w:val="0D21F72B"/>
    <w:rsid w:val="0D7C7DE7"/>
    <w:rsid w:val="0D9CAD3C"/>
    <w:rsid w:val="0DB56753"/>
    <w:rsid w:val="0E110B7D"/>
    <w:rsid w:val="0E18D340"/>
    <w:rsid w:val="0F8F46A7"/>
    <w:rsid w:val="0F96EAE0"/>
    <w:rsid w:val="104B4B3B"/>
    <w:rsid w:val="1055DDED"/>
    <w:rsid w:val="112BBB76"/>
    <w:rsid w:val="13447D5B"/>
    <w:rsid w:val="134F6E32"/>
    <w:rsid w:val="13ECF790"/>
    <w:rsid w:val="1437C94D"/>
    <w:rsid w:val="14B75C74"/>
    <w:rsid w:val="1551CA42"/>
    <w:rsid w:val="157AB22D"/>
    <w:rsid w:val="15D5333D"/>
    <w:rsid w:val="15FE882B"/>
    <w:rsid w:val="1691F0DA"/>
    <w:rsid w:val="1930F7B6"/>
    <w:rsid w:val="197D7EE3"/>
    <w:rsid w:val="1A153DCE"/>
    <w:rsid w:val="1A5CDBA1"/>
    <w:rsid w:val="1A76986C"/>
    <w:rsid w:val="1A938101"/>
    <w:rsid w:val="1B5BBE86"/>
    <w:rsid w:val="1C01B462"/>
    <w:rsid w:val="1CA41322"/>
    <w:rsid w:val="1D1E2AE1"/>
    <w:rsid w:val="1E616294"/>
    <w:rsid w:val="201F7BE3"/>
    <w:rsid w:val="22A5D207"/>
    <w:rsid w:val="2394F027"/>
    <w:rsid w:val="24E7F65A"/>
    <w:rsid w:val="254E8EA2"/>
    <w:rsid w:val="25C1DAB8"/>
    <w:rsid w:val="25C280D6"/>
    <w:rsid w:val="25D86F3E"/>
    <w:rsid w:val="2627570A"/>
    <w:rsid w:val="269DC664"/>
    <w:rsid w:val="26E8A2B2"/>
    <w:rsid w:val="27B4CFE9"/>
    <w:rsid w:val="27B997D1"/>
    <w:rsid w:val="27D60755"/>
    <w:rsid w:val="27DC9A32"/>
    <w:rsid w:val="280D0E86"/>
    <w:rsid w:val="28206231"/>
    <w:rsid w:val="2900D7F4"/>
    <w:rsid w:val="29E57E14"/>
    <w:rsid w:val="2B524085"/>
    <w:rsid w:val="2BFBBA43"/>
    <w:rsid w:val="2C12297E"/>
    <w:rsid w:val="2CCFA2FE"/>
    <w:rsid w:val="2D5E87BE"/>
    <w:rsid w:val="2DAC08B3"/>
    <w:rsid w:val="2E9EA30C"/>
    <w:rsid w:val="2FB9C412"/>
    <w:rsid w:val="2FFEFC25"/>
    <w:rsid w:val="304774FD"/>
    <w:rsid w:val="305F0C44"/>
    <w:rsid w:val="310D395A"/>
    <w:rsid w:val="33CA1B78"/>
    <w:rsid w:val="34A1468D"/>
    <w:rsid w:val="34EE7FB3"/>
    <w:rsid w:val="34F18B16"/>
    <w:rsid w:val="363BD8C0"/>
    <w:rsid w:val="36B2AADC"/>
    <w:rsid w:val="37095177"/>
    <w:rsid w:val="372C7281"/>
    <w:rsid w:val="3785A540"/>
    <w:rsid w:val="3786EA05"/>
    <w:rsid w:val="378C2EED"/>
    <w:rsid w:val="38525DF1"/>
    <w:rsid w:val="39662367"/>
    <w:rsid w:val="39A8FE2E"/>
    <w:rsid w:val="3A3CCFE2"/>
    <w:rsid w:val="3AEB70B1"/>
    <w:rsid w:val="3B74881D"/>
    <w:rsid w:val="3C74FDC1"/>
    <w:rsid w:val="3D5037FB"/>
    <w:rsid w:val="405C4A42"/>
    <w:rsid w:val="4073CC2C"/>
    <w:rsid w:val="4106489A"/>
    <w:rsid w:val="41270283"/>
    <w:rsid w:val="413B1EB6"/>
    <w:rsid w:val="42743AD8"/>
    <w:rsid w:val="42DF0EDD"/>
    <w:rsid w:val="43232BA5"/>
    <w:rsid w:val="4332C6CD"/>
    <w:rsid w:val="43BC1ADA"/>
    <w:rsid w:val="43CA89CB"/>
    <w:rsid w:val="43CF1893"/>
    <w:rsid w:val="44E6299B"/>
    <w:rsid w:val="45185B8A"/>
    <w:rsid w:val="4567F722"/>
    <w:rsid w:val="4587AB44"/>
    <w:rsid w:val="45DF73C8"/>
    <w:rsid w:val="467C9C2C"/>
    <w:rsid w:val="46CC5C0E"/>
    <w:rsid w:val="474031D6"/>
    <w:rsid w:val="4754A70C"/>
    <w:rsid w:val="4822D92B"/>
    <w:rsid w:val="486E5B7A"/>
    <w:rsid w:val="49389B00"/>
    <w:rsid w:val="494AF940"/>
    <w:rsid w:val="49AAE63E"/>
    <w:rsid w:val="4A996DEE"/>
    <w:rsid w:val="4B59ECDB"/>
    <w:rsid w:val="4B9AF88B"/>
    <w:rsid w:val="4C519BEA"/>
    <w:rsid w:val="4E8D626A"/>
    <w:rsid w:val="4EAA742A"/>
    <w:rsid w:val="4F6A09D7"/>
    <w:rsid w:val="513EA231"/>
    <w:rsid w:val="51470C06"/>
    <w:rsid w:val="51650101"/>
    <w:rsid w:val="51C913F9"/>
    <w:rsid w:val="534040E7"/>
    <w:rsid w:val="54409ED4"/>
    <w:rsid w:val="54963370"/>
    <w:rsid w:val="54A8A9DA"/>
    <w:rsid w:val="54FA1481"/>
    <w:rsid w:val="55DC6F35"/>
    <w:rsid w:val="56CA781D"/>
    <w:rsid w:val="57AA9E3C"/>
    <w:rsid w:val="584B495B"/>
    <w:rsid w:val="59719219"/>
    <w:rsid w:val="59EF02ED"/>
    <w:rsid w:val="5A61B3C2"/>
    <w:rsid w:val="5B08A59A"/>
    <w:rsid w:val="5C5E253A"/>
    <w:rsid w:val="5CA14555"/>
    <w:rsid w:val="5CDD8B18"/>
    <w:rsid w:val="5D8F7D61"/>
    <w:rsid w:val="5D98D411"/>
    <w:rsid w:val="5F881B27"/>
    <w:rsid w:val="61294ED8"/>
    <w:rsid w:val="613D2B0A"/>
    <w:rsid w:val="617FD0B1"/>
    <w:rsid w:val="61BCF7E3"/>
    <w:rsid w:val="621BB755"/>
    <w:rsid w:val="623B5736"/>
    <w:rsid w:val="63C24AC1"/>
    <w:rsid w:val="64CECF46"/>
    <w:rsid w:val="65065809"/>
    <w:rsid w:val="6558C8E4"/>
    <w:rsid w:val="67825061"/>
    <w:rsid w:val="67D24C5A"/>
    <w:rsid w:val="68790407"/>
    <w:rsid w:val="68944A16"/>
    <w:rsid w:val="68FCCFAA"/>
    <w:rsid w:val="6910A236"/>
    <w:rsid w:val="692E505C"/>
    <w:rsid w:val="69B3F73A"/>
    <w:rsid w:val="69F24C0C"/>
    <w:rsid w:val="6CB48BB1"/>
    <w:rsid w:val="6DFD30F2"/>
    <w:rsid w:val="6EB3B4F6"/>
    <w:rsid w:val="6F8B3013"/>
    <w:rsid w:val="6F986A3F"/>
    <w:rsid w:val="6FF4FE00"/>
    <w:rsid w:val="714CDD33"/>
    <w:rsid w:val="72322E9F"/>
    <w:rsid w:val="736617CE"/>
    <w:rsid w:val="74E10E54"/>
    <w:rsid w:val="759F7839"/>
    <w:rsid w:val="76E676B9"/>
    <w:rsid w:val="77769A0B"/>
    <w:rsid w:val="7794DA38"/>
    <w:rsid w:val="78D61038"/>
    <w:rsid w:val="798B2526"/>
    <w:rsid w:val="7A460CC8"/>
    <w:rsid w:val="7A6DF35A"/>
    <w:rsid w:val="7AB3529D"/>
    <w:rsid w:val="7ADB9530"/>
    <w:rsid w:val="7BE5AC94"/>
    <w:rsid w:val="7BF7CC49"/>
    <w:rsid w:val="7BFEB1AD"/>
    <w:rsid w:val="7D03CCA4"/>
    <w:rsid w:val="7D1EB6AC"/>
    <w:rsid w:val="7D939CAA"/>
    <w:rsid w:val="7DB2AF53"/>
    <w:rsid w:val="7DF2E91C"/>
    <w:rsid w:val="7F012F73"/>
    <w:rsid w:val="7F1076F8"/>
    <w:rsid w:val="7F9FEC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350C0"/>
  <w15:docId w15:val="{B11290BC-87FA-4972-9389-6BF570F3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83695F"/>
    <w:rPr>
      <w:sz w:val="16"/>
      <w:szCs w:val="16"/>
    </w:rPr>
  </w:style>
  <w:style w:type="paragraph" w:styleId="CommentText">
    <w:name w:val="annotation text"/>
    <w:basedOn w:val="Normal"/>
    <w:link w:val="CommentTextChar"/>
    <w:uiPriority w:val="99"/>
    <w:unhideWhenUsed/>
    <w:rsid w:val="0083695F"/>
    <w:pPr>
      <w:spacing w:line="240" w:lineRule="auto"/>
    </w:pPr>
    <w:rPr>
      <w:sz w:val="20"/>
      <w:szCs w:val="20"/>
    </w:rPr>
  </w:style>
  <w:style w:type="character" w:customStyle="1" w:styleId="CommentTextChar">
    <w:name w:val="Comment Text Char"/>
    <w:basedOn w:val="DefaultParagraphFont"/>
    <w:link w:val="CommentText"/>
    <w:uiPriority w:val="99"/>
    <w:rsid w:val="0083695F"/>
    <w:rPr>
      <w:rFonts w:ascii="Palatino Linotype" w:eastAsia="Times New Roman" w:hAnsi="Palatino Linotype" w:cs="Calibri"/>
      <w:bCs/>
      <w:sz w:val="20"/>
      <w:szCs w:val="20"/>
    </w:rPr>
  </w:style>
  <w:style w:type="paragraph" w:styleId="CommentSubject">
    <w:name w:val="annotation subject"/>
    <w:basedOn w:val="CommentText"/>
    <w:next w:val="CommentText"/>
    <w:link w:val="CommentSubjectChar"/>
    <w:uiPriority w:val="99"/>
    <w:semiHidden/>
    <w:unhideWhenUsed/>
    <w:rsid w:val="0083695F"/>
    <w:rPr>
      <w:b/>
    </w:rPr>
  </w:style>
  <w:style w:type="character" w:customStyle="1" w:styleId="CommentSubjectChar">
    <w:name w:val="Comment Subject Char"/>
    <w:basedOn w:val="CommentTextChar"/>
    <w:link w:val="CommentSubject"/>
    <w:uiPriority w:val="99"/>
    <w:semiHidden/>
    <w:rsid w:val="0083695F"/>
    <w:rPr>
      <w:rFonts w:ascii="Palatino Linotype" w:eastAsia="Times New Roman" w:hAnsi="Palatino Linotype" w:cs="Calibri"/>
      <w:b/>
      <w:bCs/>
      <w:sz w:val="20"/>
      <w:szCs w:val="20"/>
    </w:rPr>
  </w:style>
  <w:style w:type="table" w:customStyle="1" w:styleId="TableGrid1">
    <w:name w:val="Table Grid1"/>
    <w:basedOn w:val="TableNormal"/>
    <w:next w:val="TableGrid"/>
    <w:uiPriority w:val="39"/>
    <w:rsid w:val="00A259A0"/>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52F12"/>
    <w:pPr>
      <w:spacing w:after="0" w:line="240" w:lineRule="auto"/>
    </w:pPr>
    <w:rPr>
      <w:rFonts w:ascii="Palatino Linotype" w:eastAsia="Times New Roman" w:hAnsi="Palatino Linotype" w:cs="Calibri"/>
      <w:bCs/>
    </w:rPr>
  </w:style>
  <w:style w:type="character" w:customStyle="1" w:styleId="normaltextrun">
    <w:name w:val="normaltextrun"/>
    <w:basedOn w:val="DefaultParagraphFont"/>
    <w:rsid w:val="00EB3D34"/>
  </w:style>
  <w:style w:type="character" w:styleId="Mention">
    <w:name w:val="Mention"/>
    <w:basedOn w:val="DefaultParagraphFont"/>
    <w:uiPriority w:val="99"/>
    <w:unhideWhenUsed/>
    <w:rsid w:val="00EC5A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454985387">
      <w:bodyDiv w:val="1"/>
      <w:marLeft w:val="0"/>
      <w:marRight w:val="0"/>
      <w:marTop w:val="0"/>
      <w:marBottom w:val="0"/>
      <w:divBdr>
        <w:top w:val="none" w:sz="0" w:space="0" w:color="auto"/>
        <w:left w:val="none" w:sz="0" w:space="0" w:color="auto"/>
        <w:bottom w:val="none" w:sz="0" w:space="0" w:color="auto"/>
        <w:right w:val="none" w:sz="0" w:space="0" w:color="auto"/>
      </w:divBdr>
      <w:divsChild>
        <w:div w:id="1318345356">
          <w:marLeft w:val="0"/>
          <w:marRight w:val="0"/>
          <w:marTop w:val="0"/>
          <w:marBottom w:val="0"/>
          <w:divBdr>
            <w:top w:val="none" w:sz="0" w:space="0" w:color="auto"/>
            <w:left w:val="none" w:sz="0" w:space="0" w:color="auto"/>
            <w:bottom w:val="none" w:sz="0" w:space="0" w:color="auto"/>
            <w:right w:val="none" w:sz="0" w:space="0" w:color="auto"/>
          </w:divBdr>
        </w:div>
      </w:divsChild>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nfo.gov/content/pkg/USCODE-2011-title20/html/USCODE-2011-title20-chap70-subchapI-partA-subpart1-sec6320.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vermont.force.com/aoeknowledgecenter/s/knowledge-article?c__resource=All%20Resources&amp;c__searchKey&amp;c__recordId=LI4GnovpM0zNLuu9Fy3zzSDi5Vnue86D2GtMklFqk%252BKCM90JDCxljE21KUDPXRhT&amp;c__recordType=Articles&amp;c__parentId=kiK%252FhehLiMPtZ%252Fji%252Byq8KTQ0tzdqfwPns4hKS1GSxC3d9Qk6zfbs1MqWH5L1qhBI&amp;c__calledFromHubPage&amp;c__calledFromTopicPage=true&amp;c__hubTitle&amp;c__topicTitle"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fesupportivelearning.ed.gov/title-iv-part-a-statute"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oeknowledge.my.vermont.gov/s/knowledge-article?c__resource=All%20Resources&amp;c__searchKey=equitable&amp;c__recordId=w%252BjXCwHrGUvMc5FnoYzgG%252BKInzyzjD6y87Rc5K%252B2bEIg%252FzpnKi%252BgoYRs3Q66jidy&amp;c__recordType=Articles&amp;c__parentId&amp;c__calledFromHubPage&amp;c__calledFromTopicPage&amp;c__hubTitle&amp;c__topicTitle"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4CD9D2CA3847538DA8EF87389001B6"/>
        <w:category>
          <w:name w:val="General"/>
          <w:gallery w:val="placeholder"/>
        </w:category>
        <w:types>
          <w:type w:val="bbPlcHdr"/>
        </w:types>
        <w:behaviors>
          <w:behavior w:val="content"/>
        </w:behaviors>
        <w:guid w:val="{7F987161-2702-42AC-BF81-F4FA834B34FF}"/>
      </w:docPartPr>
      <w:docPartBody>
        <w:p w:rsidR="003265F4" w:rsidRDefault="003265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55601"/>
    <w:rsid w:val="001327AA"/>
    <w:rsid w:val="001676A8"/>
    <w:rsid w:val="003033F7"/>
    <w:rsid w:val="003265F4"/>
    <w:rsid w:val="005534B5"/>
    <w:rsid w:val="00555601"/>
    <w:rsid w:val="0074266D"/>
    <w:rsid w:val="00801C80"/>
    <w:rsid w:val="00A02CEF"/>
    <w:rsid w:val="00A521BE"/>
    <w:rsid w:val="00A83A0F"/>
    <w:rsid w:val="00CF71C1"/>
    <w:rsid w:val="00FF6B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6" ma:contentTypeDescription="Create a new document." ma:contentTypeScope="" ma:versionID="5839326123941e59e848ab7b96cf26bc">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66fc04609a7d915085c784c7d3854b5e"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da459c-d7b9-4e59-b4b0-e483d267e517}"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e9704c02-dfb4-43e9-baff-18004c96e1cb">
      <UserInfo>
        <DisplayName>SVA.HLeslie</DisplayName>
        <AccountId>13</AccountId>
        <AccountType/>
      </UserInfo>
      <UserInfo>
        <DisplayName>Murray, Jessie</DisplayName>
        <AccountId>158</AccountId>
        <AccountType/>
      </UserInfo>
      <UserInfo>
        <DisplayName>Abbott, Karen</DisplayName>
        <AccountId>21</AccountId>
        <AccountType/>
      </UserInfo>
      <UserInfo>
        <DisplayName>Graves, Amber</DisplayName>
        <AccountId>86</AccountId>
        <AccountType/>
      </UserInfo>
      <UserInfo>
        <DisplayName>Bennett, Drew</DisplayName>
        <AccountId>107</AccountId>
        <AccountType/>
      </UserInfo>
      <UserInfo>
        <DisplayName>Bloom, Deborah</DisplayName>
        <AccountId>385</AccountId>
        <AccountType/>
      </UserInfo>
      <UserInfo>
        <DisplayName>Bordonaro, Anne</DisplayName>
        <AccountId>101</AccountId>
        <AccountType/>
      </UserInfo>
    </SharedWithUsers>
    <lcf76f155ced4ddcb4097134ff3c332f xmlns="d31159bb-9521-4a35-bf8e-e407f01568c7">
      <Terms xmlns="http://schemas.microsoft.com/office/infopath/2007/PartnerControls"/>
    </lcf76f155ced4ddcb4097134ff3c332f>
    <TaxCatchAll xmlns="e9704c02-dfb4-43e9-baff-18004c96e1cb"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4358AC2-8341-4B6F-AC88-318656599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3.xml><?xml version="1.0" encoding="utf-8"?>
<ds:datastoreItem xmlns:ds="http://schemas.openxmlformats.org/officeDocument/2006/customXml" ds:itemID="{4B8E7FC7-81AF-45EA-A23C-B1825F358804}">
  <ds:schemaRefs>
    <ds:schemaRef ds:uri="http://schemas.openxmlformats.org/officeDocument/2006/bibliography"/>
  </ds:schemaRefs>
</ds:datastoreItem>
</file>

<file path=customXml/itemProps4.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e9704c02-dfb4-43e9-baff-18004c96e1cb"/>
    <ds:schemaRef ds:uri="d31159bb-9521-4a35-bf8e-e407f01568c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1162</Words>
  <Characters>6629</Characters>
  <Application>Microsoft Office Word</Application>
  <DocSecurity>0</DocSecurity>
  <Lines>55</Lines>
  <Paragraphs>15</Paragraphs>
  <ScaleCrop>false</ScaleCrop>
  <Company>Vermont Agency of Education</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Equitable Services for Stronger Connections Grant Documentation of Consultation Form</dc:title>
  <dc:subject/>
  <dc:creator>Bloom, Deborah</dc:creator>
  <cp:keywords/>
  <cp:lastModifiedBy>Connizzo, Kate</cp:lastModifiedBy>
  <cp:revision>4</cp:revision>
  <cp:lastPrinted>2019-11-20T20:25:00Z</cp:lastPrinted>
  <dcterms:created xsi:type="dcterms:W3CDTF">2023-03-20T16:47:00Z</dcterms:created>
  <dcterms:modified xsi:type="dcterms:W3CDTF">2023-03-21T18:23:00Z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y fmtid="{D5CDD505-2E9C-101B-9397-08002B2CF9AE}" pid="3" name="MediaServiceImageTags">
    <vt:lpwstr/>
  </property>
</Properties>
</file>