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056282F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47249F">
        <w:rPr>
          <w:rFonts w:ascii="Palatino Linotype" w:hAnsi="Palatino Linotype"/>
          <w:b/>
          <w:sz w:val="24"/>
          <w:szCs w:val="24"/>
        </w:rPr>
        <w:t>April 19, 2022</w:t>
      </w:r>
    </w:p>
    <w:p w14:paraId="677325E1" w14:textId="2746ACD0" w:rsidR="005D1999" w:rsidRPr="005E7622" w:rsidRDefault="005D1999" w:rsidP="00E12C1E">
      <w:pPr>
        <w:spacing w:after="0"/>
        <w:rPr>
          <w:rFonts w:ascii="Palatino Linotype" w:hAnsi="Palatino Linotype"/>
          <w:bCs/>
          <w:sz w:val="24"/>
          <w:szCs w:val="24"/>
        </w:rPr>
      </w:pPr>
      <w:r w:rsidRPr="00006EC1">
        <w:rPr>
          <w:rFonts w:ascii="Palatino Linotype" w:hAnsi="Palatino Linotype"/>
          <w:b/>
          <w:sz w:val="24"/>
          <w:szCs w:val="24"/>
        </w:rPr>
        <w:t xml:space="preserve">Item: </w:t>
      </w:r>
      <w:bookmarkStart w:id="0" w:name="_Hlk25579822"/>
      <w:r w:rsidR="0047249F">
        <w:rPr>
          <w:rFonts w:ascii="Palatino Linotype" w:hAnsi="Palatino Linotype"/>
          <w:b/>
          <w:sz w:val="24"/>
          <w:szCs w:val="24"/>
        </w:rPr>
        <w:t xml:space="preserve">NVU Request for </w:t>
      </w:r>
      <w:r w:rsidR="00AB56C6">
        <w:rPr>
          <w:rFonts w:ascii="Palatino Linotype" w:hAnsi="Palatino Linotype"/>
          <w:b/>
          <w:sz w:val="24"/>
          <w:szCs w:val="24"/>
        </w:rPr>
        <w:t>Out-of-State Student Teacher Placement Approval</w:t>
      </w:r>
      <w:r w:rsidR="00FC5485">
        <w:rPr>
          <w:rFonts w:ascii="Palatino Linotype" w:hAnsi="Palatino Linotype"/>
          <w:b/>
          <w:sz w:val="24"/>
          <w:szCs w:val="24"/>
        </w:rPr>
        <w:t xml:space="preserve"> </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6FCF2D5A"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AB56C6">
        <w:rPr>
          <w:rFonts w:ascii="Palatino Linotype" w:hAnsi="Palatino Linotype"/>
          <w:sz w:val="24"/>
          <w:szCs w:val="24"/>
        </w:rPr>
        <w:t xml:space="preserve">grant approval to NVU to place some of their student teachers </w:t>
      </w:r>
      <w:r w:rsidR="003F379A">
        <w:rPr>
          <w:rFonts w:ascii="Palatino Linotype" w:hAnsi="Palatino Linotype"/>
          <w:sz w:val="24"/>
          <w:szCs w:val="24"/>
        </w:rPr>
        <w:t>out of Vermont for their student teaching internship?</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4F7CF580">
                <wp:extent cx="6309360" cy="97155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71550"/>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203F76E7"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That</w:t>
                            </w:r>
                            <w:r w:rsidR="00F713CF" w:rsidRPr="00F713CF">
                              <w:rPr>
                                <w:rFonts w:ascii="Palatino Linotype" w:hAnsi="Palatino Linotype"/>
                                <w:b/>
                                <w:sz w:val="24"/>
                                <w:szCs w:val="24"/>
                              </w:rPr>
                              <w:t xml:space="preserve"> the VSBPE </w:t>
                            </w:r>
                            <w:r w:rsidR="003F379A" w:rsidRPr="003F379A">
                              <w:rPr>
                                <w:rFonts w:ascii="Palatino Linotype" w:hAnsi="Palatino Linotype"/>
                                <w:b/>
                                <w:sz w:val="24"/>
                                <w:szCs w:val="24"/>
                              </w:rPr>
                              <w:t>grant approval to NVU to place some of their student teachers out of Vermont for their student teaching internship</w:t>
                            </w:r>
                            <w:r w:rsidR="00F713CF" w:rsidRPr="00F713CF">
                              <w:rPr>
                                <w:rFonts w:ascii="Palatino Linotype" w:hAnsi="Palatino Linotype"/>
                                <w:b/>
                                <w:sz w:val="24"/>
                                <w:szCs w:val="24"/>
                              </w:rPr>
                              <w:t>.</w:t>
                            </w: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w/JA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203F76E7"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That</w:t>
                      </w:r>
                      <w:r w:rsidR="00F713CF" w:rsidRPr="00F713CF">
                        <w:rPr>
                          <w:rFonts w:ascii="Palatino Linotype" w:hAnsi="Palatino Linotype"/>
                          <w:b/>
                          <w:sz w:val="24"/>
                          <w:szCs w:val="24"/>
                        </w:rPr>
                        <w:t xml:space="preserve"> the VSBPE </w:t>
                      </w:r>
                      <w:r w:rsidR="003F379A" w:rsidRPr="003F379A">
                        <w:rPr>
                          <w:rFonts w:ascii="Palatino Linotype" w:hAnsi="Palatino Linotype"/>
                          <w:b/>
                          <w:sz w:val="24"/>
                          <w:szCs w:val="24"/>
                        </w:rPr>
                        <w:t>grant approval to NVU to place some of their student teachers out of Vermont for their student teaching internship</w:t>
                      </w:r>
                      <w:r w:rsidR="00F713CF" w:rsidRPr="00F713CF">
                        <w:rPr>
                          <w:rFonts w:ascii="Palatino Linotype" w:hAnsi="Palatino Linotype"/>
                          <w:b/>
                          <w:sz w:val="24"/>
                          <w:szCs w:val="24"/>
                        </w:rPr>
                        <w:t>.</w:t>
                      </w:r>
                    </w:p>
                    <w:p w14:paraId="18CABFAD" w14:textId="7777777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2669B997" w14:textId="100D2E29" w:rsidR="006111E0" w:rsidRDefault="005D1999" w:rsidP="00035589">
      <w:pPr>
        <w:pStyle w:val="Header"/>
        <w:rPr>
          <w:rFonts w:ascii="Palatino Linotype" w:hAnsi="Palatino Linotype"/>
          <w:b/>
          <w:sz w:val="24"/>
          <w:szCs w:val="24"/>
        </w:rPr>
      </w:pPr>
      <w:r w:rsidRPr="000B675A">
        <w:rPr>
          <w:rFonts w:ascii="Palatino Linotype" w:hAnsi="Palatino Linotype"/>
          <w:b/>
          <w:sz w:val="24"/>
          <w:szCs w:val="24"/>
        </w:rPr>
        <w:t xml:space="preserve">BACKGROUND: </w:t>
      </w:r>
    </w:p>
    <w:p w14:paraId="64B08CB8" w14:textId="64136707" w:rsidR="0069138C" w:rsidRDefault="0069138C" w:rsidP="00035589">
      <w:pPr>
        <w:pStyle w:val="Header"/>
        <w:rPr>
          <w:rFonts w:ascii="Palatino Linotype" w:hAnsi="Palatino Linotype"/>
          <w:b/>
          <w:sz w:val="24"/>
          <w:szCs w:val="24"/>
        </w:rPr>
      </w:pPr>
    </w:p>
    <w:p w14:paraId="57645EDE" w14:textId="6ABA4EF8" w:rsidR="0069138C" w:rsidRDefault="0069138C" w:rsidP="00035589">
      <w:pPr>
        <w:pStyle w:val="Header"/>
        <w:rPr>
          <w:rFonts w:ascii="Palatino Linotype" w:hAnsi="Palatino Linotype"/>
          <w:bCs/>
          <w:sz w:val="24"/>
          <w:szCs w:val="24"/>
        </w:rPr>
      </w:pPr>
      <w:r>
        <w:rPr>
          <w:rFonts w:ascii="Palatino Linotype" w:hAnsi="Palatino Linotype"/>
          <w:bCs/>
          <w:sz w:val="24"/>
          <w:szCs w:val="24"/>
        </w:rPr>
        <w:t xml:space="preserve">The VSBPE has previously granted this same permission to UVM and Castleton. With the upcoming merger of NVU and Castleton, NVU is seeking to align their practices with those of Castleton, and to have the additional flexibility that this </w:t>
      </w:r>
      <w:r w:rsidR="000954BF">
        <w:rPr>
          <w:rFonts w:ascii="Palatino Linotype" w:hAnsi="Palatino Linotype"/>
          <w:bCs/>
          <w:sz w:val="24"/>
          <w:szCs w:val="24"/>
        </w:rPr>
        <w:t>approval will provide.</w:t>
      </w:r>
    </w:p>
    <w:p w14:paraId="08745E48" w14:textId="7351AFFE" w:rsidR="000954BF" w:rsidRDefault="000954BF" w:rsidP="00035589">
      <w:pPr>
        <w:pStyle w:val="Header"/>
        <w:rPr>
          <w:rFonts w:ascii="Palatino Linotype" w:hAnsi="Palatino Linotype"/>
          <w:bCs/>
          <w:sz w:val="24"/>
          <w:szCs w:val="24"/>
        </w:rPr>
      </w:pPr>
    </w:p>
    <w:p w14:paraId="1FD99A30" w14:textId="54C28FF0" w:rsidR="000954BF" w:rsidRDefault="00EE5714" w:rsidP="00035589">
      <w:pPr>
        <w:pStyle w:val="Header"/>
        <w:rPr>
          <w:rFonts w:ascii="Palatino Linotype" w:hAnsi="Palatino Linotype"/>
          <w:b/>
          <w:sz w:val="24"/>
          <w:szCs w:val="24"/>
        </w:rPr>
      </w:pPr>
      <w:r w:rsidRPr="00EE5714">
        <w:rPr>
          <w:rFonts w:ascii="Palatino Linotype" w:hAnsi="Palatino Linotype"/>
          <w:b/>
          <w:sz w:val="24"/>
          <w:szCs w:val="24"/>
        </w:rPr>
        <w:t>RATIONALE:</w:t>
      </w:r>
    </w:p>
    <w:p w14:paraId="4718CCA5" w14:textId="1D6FA358" w:rsidR="00EE5714" w:rsidRDefault="00EE5714" w:rsidP="00035589">
      <w:pPr>
        <w:pStyle w:val="Header"/>
        <w:rPr>
          <w:rFonts w:ascii="Palatino Linotype" w:hAnsi="Palatino Linotype"/>
          <w:b/>
          <w:sz w:val="24"/>
          <w:szCs w:val="24"/>
        </w:rPr>
      </w:pPr>
    </w:p>
    <w:p w14:paraId="5EDA32CB" w14:textId="4CA5CE43" w:rsidR="00EE5714" w:rsidRPr="00EE5714" w:rsidRDefault="00EE5714" w:rsidP="00035589">
      <w:pPr>
        <w:pStyle w:val="Header"/>
        <w:rPr>
          <w:rFonts w:ascii="Palatino Linotype" w:hAnsi="Palatino Linotype"/>
          <w:bCs/>
          <w:sz w:val="24"/>
          <w:szCs w:val="24"/>
        </w:rPr>
      </w:pPr>
      <w:r>
        <w:rPr>
          <w:rFonts w:ascii="Palatino Linotype" w:hAnsi="Palatino Linotype"/>
          <w:bCs/>
          <w:sz w:val="24"/>
          <w:szCs w:val="24"/>
        </w:rPr>
        <w:t>NVU has aligned their request and processes for determining and managing out-of-state placements with Castleton’s already-approved request.</w:t>
      </w:r>
      <w:r w:rsidR="00881EF2">
        <w:rPr>
          <w:rFonts w:ascii="Palatino Linotype" w:hAnsi="Palatino Linotype"/>
          <w:bCs/>
          <w:sz w:val="24"/>
          <w:szCs w:val="24"/>
        </w:rPr>
        <w:t xml:space="preserve"> Whereas Castleton is in close proximity </w:t>
      </w:r>
      <w:r w:rsidR="00E45515">
        <w:rPr>
          <w:rFonts w:ascii="Palatino Linotype" w:hAnsi="Palatino Linotype"/>
          <w:bCs/>
          <w:sz w:val="24"/>
          <w:szCs w:val="24"/>
        </w:rPr>
        <w:t>to</w:t>
      </w:r>
      <w:r w:rsidR="00881EF2">
        <w:rPr>
          <w:rFonts w:ascii="Palatino Linotype" w:hAnsi="Palatino Linotype"/>
          <w:bCs/>
          <w:sz w:val="24"/>
          <w:szCs w:val="24"/>
        </w:rPr>
        <w:t xml:space="preserve"> New York and may place some student teachers there, NVU-Lyndon is close to New Hampshire and seeks to take advantage of </w:t>
      </w:r>
      <w:r w:rsidR="008D7229">
        <w:rPr>
          <w:rFonts w:ascii="Palatino Linotype" w:hAnsi="Palatino Linotype"/>
          <w:bCs/>
          <w:sz w:val="24"/>
          <w:szCs w:val="24"/>
        </w:rPr>
        <w:t xml:space="preserve">some placement opportunities there. Also, with the technology now available for remote observation and recording, </w:t>
      </w:r>
      <w:r w:rsidR="00FB2BF8">
        <w:rPr>
          <w:rFonts w:ascii="Palatino Linotype" w:hAnsi="Palatino Linotype"/>
          <w:bCs/>
          <w:sz w:val="24"/>
          <w:szCs w:val="24"/>
        </w:rPr>
        <w:t xml:space="preserve">the need for in-person observation is reduced. </w:t>
      </w:r>
    </w:p>
    <w:p w14:paraId="2D26727A" w14:textId="37026CFD" w:rsidR="000954BF" w:rsidRDefault="000954BF" w:rsidP="00035589">
      <w:pPr>
        <w:pStyle w:val="Header"/>
        <w:rPr>
          <w:rFonts w:ascii="Palatino Linotype" w:hAnsi="Palatino Linotype"/>
          <w:bCs/>
          <w:sz w:val="24"/>
          <w:szCs w:val="24"/>
        </w:rPr>
      </w:pPr>
    </w:p>
    <w:p w14:paraId="731C085D" w14:textId="7E125838" w:rsidR="002742FB" w:rsidRDefault="002742FB">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5E7B325B" w14:textId="77777777" w:rsidR="002742FB" w:rsidRDefault="002742FB" w:rsidP="002742FB">
      <w:pPr>
        <w:spacing w:after="0"/>
        <w:jc w:val="center"/>
        <w:rPr>
          <w:b/>
        </w:rPr>
      </w:pPr>
      <w:r>
        <w:rPr>
          <w:rFonts w:ascii="Arial" w:eastAsia="Times New Roman" w:hAnsi="Arial"/>
          <w:color w:val="000000"/>
          <w:sz w:val="23"/>
        </w:rPr>
        <w:lastRenderedPageBreak/>
        <w:br w:type="textWrapping" w:clear="all"/>
      </w:r>
      <w:r>
        <w:rPr>
          <w:b/>
        </w:rPr>
        <w:t xml:space="preserve"> </w:t>
      </w:r>
      <w:r w:rsidRPr="005353D9">
        <w:rPr>
          <w:b/>
        </w:rPr>
        <w:t xml:space="preserve"> </w:t>
      </w:r>
    </w:p>
    <w:p w14:paraId="3747B73C" w14:textId="77777777" w:rsidR="002742FB" w:rsidRPr="00027D26" w:rsidRDefault="002742FB" w:rsidP="002742FB">
      <w:pPr>
        <w:pStyle w:val="Heading1"/>
        <w:jc w:val="center"/>
        <w:rPr>
          <w:b/>
          <w:bCs/>
          <w:color w:val="auto"/>
        </w:rPr>
      </w:pPr>
      <w:r w:rsidRPr="00027D26">
        <w:rPr>
          <w:b/>
          <w:bCs/>
          <w:color w:val="auto"/>
        </w:rPr>
        <w:t>Department Policy for Out of State Student Teaching Placements</w:t>
      </w:r>
    </w:p>
    <w:p w14:paraId="554D3B08" w14:textId="77777777" w:rsidR="002742FB" w:rsidRPr="00027D26" w:rsidRDefault="002742FB" w:rsidP="002742FB">
      <w:pPr>
        <w:pStyle w:val="Heading1"/>
        <w:jc w:val="center"/>
        <w:rPr>
          <w:b/>
          <w:bCs/>
          <w:color w:val="auto"/>
        </w:rPr>
      </w:pPr>
      <w:r w:rsidRPr="00027D26">
        <w:rPr>
          <w:b/>
          <w:bCs/>
          <w:color w:val="auto"/>
        </w:rPr>
        <w:t>Northern Vermont University Teacher Licensure Programs</w:t>
      </w:r>
    </w:p>
    <w:p w14:paraId="0EDE91A1" w14:textId="77777777" w:rsidR="002742FB" w:rsidRDefault="002742FB" w:rsidP="002742FB">
      <w:pPr>
        <w:spacing w:after="0"/>
        <w:rPr>
          <w:rFonts w:cstheme="minorHAnsi"/>
          <w:bCs/>
          <w:u w:val="single"/>
        </w:rPr>
      </w:pPr>
    </w:p>
    <w:p w14:paraId="0B857A4D" w14:textId="77777777" w:rsidR="002742FB" w:rsidRPr="002E4175" w:rsidRDefault="002742FB" w:rsidP="002742FB">
      <w:pPr>
        <w:spacing w:after="0"/>
        <w:rPr>
          <w:rFonts w:cstheme="minorHAnsi"/>
          <w:bCs/>
          <w:u w:val="single"/>
        </w:rPr>
      </w:pPr>
    </w:p>
    <w:p w14:paraId="1AB180EA" w14:textId="77777777" w:rsidR="002742FB" w:rsidRDefault="002742FB" w:rsidP="002742FB">
      <w:pPr>
        <w:spacing w:after="0"/>
        <w:ind w:left="7200"/>
        <w:rPr>
          <w:rFonts w:ascii="Times New Roman" w:hAnsi="Times New Roman"/>
          <w:sz w:val="24"/>
        </w:rPr>
      </w:pPr>
      <w:r>
        <w:rPr>
          <w:rFonts w:ascii="Times New Roman" w:hAnsi="Times New Roman"/>
          <w:sz w:val="24"/>
        </w:rPr>
        <w:t>March 31, 2022</w:t>
      </w:r>
    </w:p>
    <w:p w14:paraId="26AB598A" w14:textId="77777777" w:rsidR="002742FB" w:rsidRDefault="002742FB" w:rsidP="002742FB">
      <w:pPr>
        <w:spacing w:after="0"/>
        <w:rPr>
          <w:rFonts w:ascii="Times New Roman" w:hAnsi="Times New Roman"/>
          <w:sz w:val="24"/>
        </w:rPr>
      </w:pPr>
    </w:p>
    <w:p w14:paraId="1696D662" w14:textId="77777777" w:rsidR="002742FB" w:rsidRDefault="002742FB" w:rsidP="002742FB">
      <w:pPr>
        <w:spacing w:after="0"/>
        <w:rPr>
          <w:rFonts w:ascii="Times New Roman" w:hAnsi="Times New Roman"/>
          <w:sz w:val="24"/>
        </w:rPr>
      </w:pPr>
    </w:p>
    <w:p w14:paraId="33AB1983" w14:textId="77777777" w:rsidR="002742FB" w:rsidRDefault="002742FB" w:rsidP="002742FB">
      <w:pPr>
        <w:spacing w:after="0"/>
        <w:rPr>
          <w:rFonts w:ascii="Times New Roman" w:hAnsi="Times New Roman"/>
          <w:sz w:val="24"/>
        </w:rPr>
      </w:pPr>
      <w:r>
        <w:rPr>
          <w:rFonts w:ascii="Times New Roman" w:hAnsi="Times New Roman"/>
          <w:sz w:val="24"/>
        </w:rPr>
        <w:t>Vermont Standards Board for Professional Educators:</w:t>
      </w:r>
    </w:p>
    <w:p w14:paraId="45FE7B00" w14:textId="77777777" w:rsidR="002742FB" w:rsidRDefault="002742FB" w:rsidP="002742FB">
      <w:pPr>
        <w:spacing w:after="0"/>
        <w:rPr>
          <w:rFonts w:ascii="Times New Roman" w:hAnsi="Times New Roman"/>
          <w:sz w:val="24"/>
        </w:rPr>
      </w:pPr>
    </w:p>
    <w:p w14:paraId="4EC1829F" w14:textId="77777777" w:rsidR="002742FB" w:rsidRDefault="002742FB" w:rsidP="002742FB">
      <w:pPr>
        <w:spacing w:after="0"/>
        <w:rPr>
          <w:rFonts w:ascii="Times New Roman" w:eastAsia="Times New Roman" w:hAnsi="Times New Roman"/>
          <w:color w:val="000000" w:themeColor="text1"/>
          <w:sz w:val="24"/>
        </w:rPr>
      </w:pPr>
      <w:r>
        <w:rPr>
          <w:rFonts w:ascii="Times New Roman" w:hAnsi="Times New Roman"/>
          <w:sz w:val="24"/>
        </w:rPr>
        <w:t>Northern Vermont University</w:t>
      </w:r>
      <w:r w:rsidRPr="00CB3A59">
        <w:rPr>
          <w:rFonts w:ascii="Times New Roman" w:hAnsi="Times New Roman"/>
          <w:sz w:val="24"/>
        </w:rPr>
        <w:t xml:space="preserve"> is requesting permission to utilize an out-of-state placement option for student teachers when the</w:t>
      </w:r>
      <w:r>
        <w:rPr>
          <w:rFonts w:ascii="Times New Roman" w:hAnsi="Times New Roman"/>
          <w:sz w:val="24"/>
        </w:rPr>
        <w:t xml:space="preserve">ir placements are </w:t>
      </w:r>
      <w:r w:rsidRPr="00CB3A59">
        <w:rPr>
          <w:rFonts w:ascii="Times New Roman" w:hAnsi="Times New Roman"/>
          <w:sz w:val="24"/>
        </w:rPr>
        <w:t xml:space="preserve">difficult here in VT because of mentor teacher shortages or </w:t>
      </w:r>
      <w:r>
        <w:rPr>
          <w:rFonts w:ascii="Times New Roman" w:hAnsi="Times New Roman"/>
          <w:sz w:val="24"/>
        </w:rPr>
        <w:t xml:space="preserve">when </w:t>
      </w:r>
      <w:r w:rsidRPr="00CB3A59">
        <w:rPr>
          <w:rFonts w:ascii="Times New Roman" w:hAnsi="Times New Roman"/>
          <w:sz w:val="24"/>
        </w:rPr>
        <w:t xml:space="preserve">circumstances suggest that a placement out-of-state is in the best interests of the student, the department, and/or the student’s family. </w:t>
      </w:r>
      <w:r>
        <w:rPr>
          <w:rFonts w:ascii="Times New Roman" w:eastAsia="Times New Roman" w:hAnsi="Times New Roman"/>
          <w:color w:val="000000" w:themeColor="text1"/>
          <w:sz w:val="24"/>
        </w:rPr>
        <w:t xml:space="preserve">We want this proposal to be developed to allow us to act more proactively to requests as they come and not reactively, at the last minute, when placements are suddenly unavailable. </w:t>
      </w:r>
    </w:p>
    <w:p w14:paraId="70BCDC82" w14:textId="77777777" w:rsidR="002742FB" w:rsidRDefault="002742FB" w:rsidP="002742FB">
      <w:pPr>
        <w:spacing w:after="0"/>
        <w:rPr>
          <w:rFonts w:ascii="Times New Roman" w:eastAsia="Times New Roman" w:hAnsi="Times New Roman"/>
          <w:color w:val="000000" w:themeColor="text1"/>
          <w:sz w:val="24"/>
        </w:rPr>
      </w:pPr>
    </w:p>
    <w:p w14:paraId="186463C3" w14:textId="77777777" w:rsidR="002742FB" w:rsidRDefault="002742FB" w:rsidP="002742FB">
      <w:pPr>
        <w:spacing w:after="0"/>
        <w:rPr>
          <w:rFonts w:ascii="Times New Roman" w:eastAsia="Times New Roman" w:hAnsi="Times New Roman"/>
          <w:color w:val="000000" w:themeColor="text1"/>
          <w:sz w:val="24"/>
        </w:rPr>
      </w:pPr>
      <w:r>
        <w:rPr>
          <w:rFonts w:ascii="Times New Roman" w:eastAsia="Times New Roman" w:hAnsi="Times New Roman"/>
          <w:color w:val="000000" w:themeColor="text1"/>
          <w:sz w:val="24"/>
        </w:rPr>
        <w:t>Inspired by the recently approved Castleton University policy for out-of-state placement and further motivated by the upcoming merger of Castleton and NVU educator preparation programs, we request that you would consider approving the same policy for use at NVU.  The proximity of Castleton’s program to potential host schools in New York is mirrored by NVU-Lyndon’s proximity to potential host schools in New Hampshire.  As we work towards developing shared policies for the upcoming Vermont State University education programs, having this common practice in place would be helpful.</w:t>
      </w:r>
    </w:p>
    <w:p w14:paraId="5E53DF1E" w14:textId="77777777" w:rsidR="002742FB" w:rsidRDefault="002742FB" w:rsidP="002742FB">
      <w:pPr>
        <w:spacing w:after="0"/>
        <w:rPr>
          <w:rFonts w:ascii="Times New Roman" w:eastAsia="Times New Roman" w:hAnsi="Times New Roman"/>
          <w:color w:val="000000" w:themeColor="text1"/>
          <w:sz w:val="24"/>
        </w:rPr>
      </w:pPr>
    </w:p>
    <w:p w14:paraId="52A37357" w14:textId="77777777" w:rsidR="002742FB" w:rsidRDefault="002742FB" w:rsidP="002742FB">
      <w:pPr>
        <w:spacing w:after="0"/>
        <w:rPr>
          <w:rFonts w:ascii="Times New Roman" w:eastAsia="Times New Roman" w:hAnsi="Times New Roman"/>
          <w:color w:val="000000" w:themeColor="text1"/>
          <w:sz w:val="24"/>
        </w:rPr>
      </w:pPr>
      <w:r>
        <w:rPr>
          <w:rFonts w:ascii="Times New Roman" w:eastAsia="Times New Roman" w:hAnsi="Times New Roman"/>
          <w:color w:val="000000" w:themeColor="text1"/>
          <w:sz w:val="24"/>
        </w:rPr>
        <w:t>The policy outlined below is taken from the approved 2021 proposal by Castleton University and, if approved at NVU, it would ultimately be adopted by the unified Vermont State University Education Department in the fall 2023 semester:</w:t>
      </w:r>
    </w:p>
    <w:p w14:paraId="638CAA98" w14:textId="77777777" w:rsidR="002742FB" w:rsidRDefault="002742FB" w:rsidP="002742FB">
      <w:pPr>
        <w:spacing w:after="0"/>
        <w:rPr>
          <w:rFonts w:ascii="Times New Roman" w:eastAsia="Times New Roman" w:hAnsi="Times New Roman"/>
          <w:color w:val="000000" w:themeColor="text1"/>
          <w:sz w:val="24"/>
        </w:rPr>
      </w:pPr>
    </w:p>
    <w:p w14:paraId="267968D4" w14:textId="77777777" w:rsidR="002742FB" w:rsidRPr="00CB3A59" w:rsidRDefault="002742FB" w:rsidP="002742FB">
      <w:pPr>
        <w:spacing w:before="11"/>
        <w:rPr>
          <w:rFonts w:ascii="Times New Roman" w:hAnsi="Times New Roman"/>
          <w:sz w:val="24"/>
        </w:rPr>
      </w:pPr>
      <w:r w:rsidRPr="00CB3A59">
        <w:rPr>
          <w:rFonts w:ascii="Times New Roman" w:hAnsi="Times New Roman"/>
          <w:color w:val="000000" w:themeColor="text1"/>
          <w:sz w:val="24"/>
        </w:rPr>
        <w:t xml:space="preserve">The field experiences for all </w:t>
      </w:r>
      <w:r w:rsidRPr="00CB3A59">
        <w:rPr>
          <w:rFonts w:ascii="Times New Roman" w:hAnsi="Times New Roman"/>
          <w:sz w:val="24"/>
        </w:rPr>
        <w:t>programs in</w:t>
      </w:r>
      <w:r>
        <w:rPr>
          <w:rFonts w:ascii="Times New Roman" w:hAnsi="Times New Roman"/>
          <w:sz w:val="24"/>
        </w:rPr>
        <w:t xml:space="preserve"> the</w:t>
      </w:r>
      <w:r w:rsidRPr="00CB3A59">
        <w:rPr>
          <w:rFonts w:ascii="Times New Roman" w:hAnsi="Times New Roman"/>
          <w:sz w:val="24"/>
        </w:rPr>
        <w:t xml:space="preserve"> </w:t>
      </w:r>
      <w:r>
        <w:rPr>
          <w:rFonts w:ascii="Times New Roman" w:hAnsi="Times New Roman"/>
          <w:sz w:val="24"/>
        </w:rPr>
        <w:t xml:space="preserve">NVU </w:t>
      </w:r>
      <w:r w:rsidRPr="00CB3A59">
        <w:rPr>
          <w:rFonts w:ascii="Times New Roman" w:hAnsi="Times New Roman"/>
          <w:sz w:val="24"/>
        </w:rPr>
        <w:t xml:space="preserve">Education </w:t>
      </w:r>
      <w:r>
        <w:rPr>
          <w:rFonts w:ascii="Times New Roman" w:hAnsi="Times New Roman"/>
          <w:sz w:val="24"/>
        </w:rPr>
        <w:t>D</w:t>
      </w:r>
      <w:r w:rsidRPr="00CB3A59">
        <w:rPr>
          <w:rFonts w:ascii="Times New Roman" w:hAnsi="Times New Roman"/>
          <w:sz w:val="24"/>
        </w:rPr>
        <w:t>epartment’s licensure program are structured to align with Vermont Agency of Education</w:t>
      </w:r>
      <w:r>
        <w:rPr>
          <w:rFonts w:ascii="Times New Roman" w:hAnsi="Times New Roman"/>
          <w:sz w:val="24"/>
        </w:rPr>
        <w:t xml:space="preserve"> (AOE)</w:t>
      </w:r>
      <w:r w:rsidRPr="00CB3A59">
        <w:rPr>
          <w:rFonts w:ascii="Times New Roman" w:hAnsi="Times New Roman"/>
          <w:sz w:val="24"/>
        </w:rPr>
        <w:t xml:space="preserve"> </w:t>
      </w:r>
      <w:r>
        <w:rPr>
          <w:rFonts w:ascii="Times New Roman" w:hAnsi="Times New Roman"/>
          <w:sz w:val="24"/>
        </w:rPr>
        <w:t xml:space="preserve">and Vermont Standards Board for Professional Educators (VSBPE) licensure </w:t>
      </w:r>
      <w:r w:rsidRPr="00CB3A59">
        <w:rPr>
          <w:rFonts w:ascii="Times New Roman" w:hAnsi="Times New Roman"/>
          <w:sz w:val="24"/>
        </w:rPr>
        <w:t>requirements</w:t>
      </w:r>
      <w:r>
        <w:rPr>
          <w:rFonts w:ascii="Times New Roman" w:hAnsi="Times New Roman"/>
          <w:sz w:val="24"/>
        </w:rPr>
        <w:t>, particularly the Vermont Core Teaching Standards and the specific requirements of the endorsements being sought</w:t>
      </w:r>
      <w:r w:rsidRPr="00CB3A59">
        <w:rPr>
          <w:rFonts w:ascii="Times New Roman" w:hAnsi="Times New Roman"/>
          <w:sz w:val="24"/>
        </w:rPr>
        <w:t xml:space="preserve">. </w:t>
      </w:r>
      <w:r>
        <w:rPr>
          <w:rFonts w:ascii="Times New Roman" w:hAnsi="Times New Roman"/>
          <w:sz w:val="24"/>
        </w:rPr>
        <w:t xml:space="preserve">We </w:t>
      </w:r>
      <w:r w:rsidRPr="00CB3A59">
        <w:rPr>
          <w:rFonts w:ascii="Times New Roman" w:hAnsi="Times New Roman"/>
          <w:sz w:val="24"/>
        </w:rPr>
        <w:t xml:space="preserve">recommend education preparation candidates for </w:t>
      </w:r>
      <w:r>
        <w:rPr>
          <w:rFonts w:ascii="Times New Roman" w:hAnsi="Times New Roman"/>
          <w:sz w:val="24"/>
        </w:rPr>
        <w:t>l</w:t>
      </w:r>
      <w:r w:rsidRPr="00CB3A59">
        <w:rPr>
          <w:rFonts w:ascii="Times New Roman" w:hAnsi="Times New Roman"/>
          <w:sz w:val="24"/>
        </w:rPr>
        <w:t xml:space="preserve">icensure in one or more endorsement areas after </w:t>
      </w:r>
      <w:r>
        <w:rPr>
          <w:rFonts w:ascii="Times New Roman" w:hAnsi="Times New Roman"/>
          <w:sz w:val="24"/>
        </w:rPr>
        <w:t xml:space="preserve">the </w:t>
      </w:r>
      <w:r w:rsidRPr="00CB3A59">
        <w:rPr>
          <w:rFonts w:ascii="Times New Roman" w:hAnsi="Times New Roman"/>
          <w:sz w:val="24"/>
        </w:rPr>
        <w:t>completion of all requirements</w:t>
      </w:r>
      <w:r>
        <w:rPr>
          <w:rFonts w:ascii="Times New Roman" w:hAnsi="Times New Roman"/>
          <w:sz w:val="24"/>
        </w:rPr>
        <w:t>,</w:t>
      </w:r>
      <w:r w:rsidRPr="00CB3A59">
        <w:rPr>
          <w:rFonts w:ascii="Times New Roman" w:hAnsi="Times New Roman"/>
          <w:sz w:val="24"/>
        </w:rPr>
        <w:t xml:space="preserve"> including </w:t>
      </w:r>
      <w:r>
        <w:rPr>
          <w:rFonts w:ascii="Times New Roman" w:hAnsi="Times New Roman"/>
          <w:sz w:val="24"/>
        </w:rPr>
        <w:t>their</w:t>
      </w:r>
      <w:r w:rsidRPr="00CB3A59">
        <w:rPr>
          <w:rFonts w:ascii="Times New Roman" w:hAnsi="Times New Roman"/>
          <w:sz w:val="24"/>
        </w:rPr>
        <w:t xml:space="preserve"> 13-week </w:t>
      </w:r>
      <w:r>
        <w:rPr>
          <w:rFonts w:ascii="Times New Roman" w:hAnsi="Times New Roman"/>
          <w:sz w:val="24"/>
        </w:rPr>
        <w:t>(</w:t>
      </w:r>
      <w:r w:rsidRPr="00CB3A59">
        <w:rPr>
          <w:rFonts w:ascii="Times New Roman" w:hAnsi="Times New Roman"/>
          <w:sz w:val="24"/>
        </w:rPr>
        <w:t>minimum</w:t>
      </w:r>
      <w:r>
        <w:rPr>
          <w:rFonts w:ascii="Times New Roman" w:hAnsi="Times New Roman"/>
          <w:sz w:val="24"/>
        </w:rPr>
        <w:t>)</w:t>
      </w:r>
      <w:r w:rsidRPr="00CB3A59">
        <w:rPr>
          <w:rFonts w:ascii="Times New Roman" w:hAnsi="Times New Roman"/>
          <w:sz w:val="24"/>
        </w:rPr>
        <w:t xml:space="preserve"> full-time</w:t>
      </w:r>
      <w:r>
        <w:rPr>
          <w:rFonts w:ascii="Times New Roman" w:hAnsi="Times New Roman"/>
          <w:sz w:val="24"/>
        </w:rPr>
        <w:t xml:space="preserve"> </w:t>
      </w:r>
      <w:r w:rsidRPr="00CB3A59">
        <w:rPr>
          <w:rFonts w:ascii="Times New Roman" w:hAnsi="Times New Roman"/>
          <w:sz w:val="24"/>
        </w:rPr>
        <w:t>student teaching internship. This student-teaching internship is the capstone experience for all educator licensure programs</w:t>
      </w:r>
      <w:r>
        <w:rPr>
          <w:rFonts w:ascii="Times New Roman" w:hAnsi="Times New Roman"/>
          <w:sz w:val="24"/>
        </w:rPr>
        <w:t xml:space="preserve"> at NVU</w:t>
      </w:r>
      <w:r w:rsidRPr="00CB3A59">
        <w:rPr>
          <w:rFonts w:ascii="Times New Roman" w:hAnsi="Times New Roman"/>
          <w:sz w:val="24"/>
        </w:rPr>
        <w:t xml:space="preserve">. The semester-long experience provides the opportunity to link theoretical knowledge with practical experience while working with experienced professionals in the field. </w:t>
      </w:r>
    </w:p>
    <w:p w14:paraId="1AB75E2A" w14:textId="77777777" w:rsidR="002742FB" w:rsidRPr="00CB3A59" w:rsidRDefault="002742FB" w:rsidP="002742FB">
      <w:pPr>
        <w:spacing w:before="11"/>
        <w:rPr>
          <w:rFonts w:ascii="Times New Roman" w:hAnsi="Times New Roman"/>
          <w:sz w:val="24"/>
        </w:rPr>
      </w:pPr>
      <w:r w:rsidRPr="00CB3A59">
        <w:rPr>
          <w:rFonts w:ascii="Times New Roman" w:hAnsi="Times New Roman"/>
          <w:sz w:val="24"/>
        </w:rPr>
        <w:lastRenderedPageBreak/>
        <w:t xml:space="preserve">Consideration for </w:t>
      </w:r>
      <w:r>
        <w:rPr>
          <w:rFonts w:ascii="Times New Roman" w:hAnsi="Times New Roman"/>
          <w:sz w:val="24"/>
        </w:rPr>
        <w:t xml:space="preserve">this </w:t>
      </w:r>
      <w:r w:rsidRPr="00CB3A59">
        <w:rPr>
          <w:rFonts w:ascii="Times New Roman" w:hAnsi="Times New Roman"/>
          <w:sz w:val="24"/>
        </w:rPr>
        <w:t xml:space="preserve">internship requires successful completion of all program benchmarks as identified in </w:t>
      </w:r>
      <w:r>
        <w:rPr>
          <w:rFonts w:ascii="Times New Roman" w:hAnsi="Times New Roman"/>
          <w:sz w:val="24"/>
        </w:rPr>
        <w:t xml:space="preserve">our NVU </w:t>
      </w:r>
      <w:r w:rsidRPr="00CB3A59">
        <w:rPr>
          <w:rFonts w:ascii="Times New Roman" w:hAnsi="Times New Roman"/>
          <w:sz w:val="24"/>
        </w:rPr>
        <w:t>handbook</w:t>
      </w:r>
      <w:r>
        <w:rPr>
          <w:rFonts w:ascii="Times New Roman" w:hAnsi="Times New Roman"/>
          <w:sz w:val="24"/>
        </w:rPr>
        <w:t>s</w:t>
      </w:r>
      <w:r w:rsidRPr="00CB3A59">
        <w:rPr>
          <w:rFonts w:ascii="Times New Roman" w:hAnsi="Times New Roman"/>
          <w:sz w:val="24"/>
        </w:rPr>
        <w:t xml:space="preserve">.  </w:t>
      </w:r>
    </w:p>
    <w:p w14:paraId="07A4403C" w14:textId="77777777" w:rsidR="002742FB" w:rsidRPr="00CB3A59" w:rsidRDefault="002742FB" w:rsidP="002742FB">
      <w:pPr>
        <w:spacing w:before="11"/>
        <w:rPr>
          <w:rFonts w:ascii="Times New Roman" w:hAnsi="Times New Roman"/>
          <w:b/>
          <w:bCs/>
          <w:sz w:val="24"/>
          <w:u w:val="single"/>
        </w:rPr>
      </w:pPr>
      <w:r w:rsidRPr="00CB3A59">
        <w:rPr>
          <w:rFonts w:ascii="Times New Roman" w:hAnsi="Times New Roman"/>
          <w:b/>
          <w:bCs/>
          <w:sz w:val="24"/>
          <w:u w:val="single"/>
        </w:rPr>
        <w:t xml:space="preserve">Eligibility for </w:t>
      </w:r>
      <w:r>
        <w:rPr>
          <w:rFonts w:ascii="Times New Roman" w:hAnsi="Times New Roman"/>
          <w:b/>
          <w:bCs/>
          <w:sz w:val="24"/>
          <w:u w:val="single"/>
        </w:rPr>
        <w:t xml:space="preserve">Out-of-State </w:t>
      </w:r>
      <w:r w:rsidRPr="00CB3A59">
        <w:rPr>
          <w:rFonts w:ascii="Times New Roman" w:hAnsi="Times New Roman"/>
          <w:b/>
          <w:bCs/>
          <w:sz w:val="24"/>
          <w:u w:val="single"/>
        </w:rPr>
        <w:t xml:space="preserve">Internship </w:t>
      </w:r>
    </w:p>
    <w:p w14:paraId="43410282" w14:textId="77777777" w:rsidR="002742FB" w:rsidRPr="00CB3A59" w:rsidRDefault="002742FB" w:rsidP="002742FB">
      <w:pPr>
        <w:spacing w:before="11"/>
        <w:rPr>
          <w:rFonts w:ascii="Times New Roman" w:hAnsi="Times New Roman"/>
          <w:sz w:val="24"/>
        </w:rPr>
      </w:pPr>
      <w:r w:rsidRPr="00CB3A59">
        <w:rPr>
          <w:rFonts w:ascii="Times New Roman" w:hAnsi="Times New Roman"/>
          <w:sz w:val="24"/>
        </w:rPr>
        <w:t>The semester before internship, student</w:t>
      </w:r>
      <w:r>
        <w:rPr>
          <w:rFonts w:ascii="Times New Roman" w:hAnsi="Times New Roman"/>
          <w:sz w:val="24"/>
        </w:rPr>
        <w:t>s must</w:t>
      </w:r>
      <w:r w:rsidRPr="00CB3A59">
        <w:rPr>
          <w:rFonts w:ascii="Times New Roman" w:hAnsi="Times New Roman"/>
          <w:sz w:val="24"/>
        </w:rPr>
        <w:t>:</w:t>
      </w:r>
    </w:p>
    <w:p w14:paraId="3009FE5C" w14:textId="77777777" w:rsidR="002742FB" w:rsidRPr="00CB3A59" w:rsidRDefault="002742FB" w:rsidP="002742FB">
      <w:pPr>
        <w:pStyle w:val="ListParagraph"/>
        <w:numPr>
          <w:ilvl w:val="0"/>
          <w:numId w:val="3"/>
        </w:numPr>
        <w:spacing w:before="11"/>
        <w:rPr>
          <w:rFonts w:ascii="Times New Roman" w:hAnsi="Times New Roman" w:cs="Times New Roman"/>
        </w:rPr>
      </w:pPr>
      <w:r w:rsidRPr="00CB3A59">
        <w:rPr>
          <w:rFonts w:ascii="Times New Roman" w:hAnsi="Times New Roman" w:cs="Times New Roman"/>
        </w:rPr>
        <w:t xml:space="preserve">Attend </w:t>
      </w:r>
      <w:r>
        <w:rPr>
          <w:rFonts w:ascii="Times New Roman" w:hAnsi="Times New Roman" w:cs="Times New Roman"/>
        </w:rPr>
        <w:t>a</w:t>
      </w:r>
      <w:r w:rsidRPr="00CB3A59">
        <w:rPr>
          <w:rFonts w:ascii="Times New Roman" w:hAnsi="Times New Roman" w:cs="Times New Roman"/>
        </w:rPr>
        <w:t xml:space="preserve"> student teaching orientation</w:t>
      </w:r>
      <w:r>
        <w:rPr>
          <w:rFonts w:ascii="Times New Roman" w:hAnsi="Times New Roman" w:cs="Times New Roman"/>
        </w:rPr>
        <w:t>/overview</w:t>
      </w:r>
    </w:p>
    <w:p w14:paraId="0A6FCDB1" w14:textId="77777777" w:rsidR="002742FB" w:rsidRPr="00CB3A59" w:rsidRDefault="002742FB" w:rsidP="002742FB">
      <w:pPr>
        <w:pStyle w:val="ListParagraph"/>
        <w:numPr>
          <w:ilvl w:val="0"/>
          <w:numId w:val="3"/>
        </w:numPr>
        <w:spacing w:before="11"/>
        <w:rPr>
          <w:rFonts w:ascii="Times New Roman" w:hAnsi="Times New Roman" w:cs="Times New Roman"/>
        </w:rPr>
      </w:pPr>
      <w:r w:rsidRPr="00CB3A59">
        <w:rPr>
          <w:rFonts w:ascii="Times New Roman" w:hAnsi="Times New Roman" w:cs="Times New Roman"/>
        </w:rPr>
        <w:t>Complete all required forms</w:t>
      </w:r>
    </w:p>
    <w:p w14:paraId="7E32B09A" w14:textId="77777777" w:rsidR="002742FB" w:rsidRDefault="002742FB" w:rsidP="002742FB">
      <w:pPr>
        <w:pStyle w:val="ListParagraph"/>
        <w:numPr>
          <w:ilvl w:val="0"/>
          <w:numId w:val="3"/>
        </w:numPr>
        <w:spacing w:before="11"/>
        <w:rPr>
          <w:rFonts w:ascii="Times New Roman" w:hAnsi="Times New Roman" w:cs="Times New Roman"/>
        </w:rPr>
      </w:pPr>
      <w:r w:rsidRPr="00CB3A59">
        <w:rPr>
          <w:rFonts w:ascii="Times New Roman" w:hAnsi="Times New Roman" w:cs="Times New Roman"/>
        </w:rPr>
        <w:t>Demonstrate completion of all program benchmarks</w:t>
      </w:r>
    </w:p>
    <w:p w14:paraId="79ADF1B6" w14:textId="77777777" w:rsidR="002742FB" w:rsidRDefault="002742FB" w:rsidP="002742FB">
      <w:pPr>
        <w:pStyle w:val="ListParagraph"/>
        <w:spacing w:before="11"/>
        <w:rPr>
          <w:rFonts w:ascii="Times New Roman" w:hAnsi="Times New Roman" w:cs="Times New Roman"/>
        </w:rPr>
      </w:pPr>
    </w:p>
    <w:p w14:paraId="211ED75E" w14:textId="77777777" w:rsidR="002742FB" w:rsidRPr="00CB3A59" w:rsidRDefault="002742FB" w:rsidP="002742FB">
      <w:pPr>
        <w:spacing w:before="11"/>
        <w:rPr>
          <w:rFonts w:ascii="Times New Roman" w:hAnsi="Times New Roman"/>
          <w:b/>
          <w:bCs/>
          <w:sz w:val="24"/>
          <w:u w:val="single"/>
        </w:rPr>
      </w:pPr>
      <w:r w:rsidRPr="00CB3A59">
        <w:rPr>
          <w:rFonts w:ascii="Times New Roman" w:hAnsi="Times New Roman"/>
          <w:b/>
          <w:bCs/>
          <w:sz w:val="24"/>
          <w:u w:val="single"/>
        </w:rPr>
        <w:t>Successful completion of student teaching placement and licensure recommendation</w:t>
      </w:r>
    </w:p>
    <w:p w14:paraId="3738FB8E" w14:textId="77777777" w:rsidR="002742FB" w:rsidRPr="00CB3A59" w:rsidRDefault="002742FB" w:rsidP="002742FB">
      <w:pPr>
        <w:pStyle w:val="ListParagraph"/>
        <w:numPr>
          <w:ilvl w:val="0"/>
          <w:numId w:val="5"/>
        </w:numPr>
        <w:spacing w:before="11"/>
        <w:rPr>
          <w:rFonts w:ascii="Times New Roman" w:hAnsi="Times New Roman" w:cs="Times New Roman"/>
        </w:rPr>
      </w:pPr>
      <w:r w:rsidRPr="00CB3A59">
        <w:rPr>
          <w:rFonts w:ascii="Times New Roman" w:hAnsi="Times New Roman" w:cs="Times New Roman"/>
        </w:rPr>
        <w:t>Satisfactory scores on the midterm and final programmatic assessments (as determined by program supervisors)</w:t>
      </w:r>
    </w:p>
    <w:p w14:paraId="2017383A" w14:textId="77777777" w:rsidR="002742FB" w:rsidRPr="00CB3A59" w:rsidRDefault="002742FB" w:rsidP="002742FB">
      <w:pPr>
        <w:pStyle w:val="ListParagraph"/>
        <w:numPr>
          <w:ilvl w:val="0"/>
          <w:numId w:val="4"/>
        </w:numPr>
        <w:spacing w:before="11"/>
        <w:rPr>
          <w:rFonts w:ascii="Times New Roman" w:hAnsi="Times New Roman" w:cs="Times New Roman"/>
        </w:rPr>
      </w:pPr>
      <w:r w:rsidRPr="00CB3A59">
        <w:rPr>
          <w:rFonts w:ascii="Times New Roman" w:hAnsi="Times New Roman" w:cs="Times New Roman"/>
        </w:rPr>
        <w:t xml:space="preserve">No </w:t>
      </w:r>
      <w:r>
        <w:rPr>
          <w:rFonts w:ascii="Times New Roman" w:hAnsi="Times New Roman" w:cs="Times New Roman"/>
        </w:rPr>
        <w:t>significant concerns,</w:t>
      </w:r>
      <w:r w:rsidRPr="00CB3A59">
        <w:rPr>
          <w:rFonts w:ascii="Times New Roman" w:hAnsi="Times New Roman" w:cs="Times New Roman"/>
        </w:rPr>
        <w:t xml:space="preserve"> </w:t>
      </w:r>
      <w:r>
        <w:rPr>
          <w:rFonts w:ascii="Times New Roman" w:hAnsi="Times New Roman" w:cs="Times New Roman"/>
        </w:rPr>
        <w:t>with</w:t>
      </w:r>
      <w:r w:rsidRPr="00CB3A59">
        <w:rPr>
          <w:rFonts w:ascii="Times New Roman" w:hAnsi="Times New Roman" w:cs="Times New Roman"/>
        </w:rPr>
        <w:t xml:space="preserve"> the majority of scores being “Satisfactory” on the final Professional Dispositions </w:t>
      </w:r>
      <w:r>
        <w:rPr>
          <w:rFonts w:ascii="Times New Roman" w:hAnsi="Times New Roman" w:cs="Times New Roman"/>
        </w:rPr>
        <w:t>a</w:t>
      </w:r>
      <w:r w:rsidRPr="00CB3A59">
        <w:rPr>
          <w:rFonts w:ascii="Times New Roman" w:hAnsi="Times New Roman" w:cs="Times New Roman"/>
        </w:rPr>
        <w:t>ssessment</w:t>
      </w:r>
    </w:p>
    <w:p w14:paraId="35D4C10B" w14:textId="77777777" w:rsidR="002742FB" w:rsidRPr="00CB3A59" w:rsidRDefault="002742FB" w:rsidP="002742FB">
      <w:pPr>
        <w:pStyle w:val="ListParagraph"/>
        <w:numPr>
          <w:ilvl w:val="0"/>
          <w:numId w:val="4"/>
        </w:numPr>
        <w:spacing w:before="11"/>
        <w:rPr>
          <w:rFonts w:ascii="Times New Roman" w:hAnsi="Times New Roman" w:cs="Times New Roman"/>
        </w:rPr>
      </w:pPr>
      <w:r w:rsidRPr="00CB3A59">
        <w:rPr>
          <w:rFonts w:ascii="Times New Roman" w:hAnsi="Times New Roman" w:cs="Times New Roman"/>
        </w:rPr>
        <w:t xml:space="preserve">Completion of 13 weeks of full-time teaching with </w:t>
      </w:r>
      <w:r>
        <w:rPr>
          <w:rFonts w:ascii="Times New Roman" w:hAnsi="Times New Roman" w:cs="Times New Roman"/>
        </w:rPr>
        <w:t xml:space="preserve">a </w:t>
      </w:r>
      <w:r w:rsidRPr="00CB3A59">
        <w:rPr>
          <w:rFonts w:ascii="Times New Roman" w:hAnsi="Times New Roman" w:cs="Times New Roman"/>
        </w:rPr>
        <w:t xml:space="preserve">solo experience </w:t>
      </w:r>
    </w:p>
    <w:p w14:paraId="3DFE90C6" w14:textId="77777777" w:rsidR="002742FB" w:rsidRPr="00CB3A59" w:rsidRDefault="002742FB" w:rsidP="002742FB">
      <w:pPr>
        <w:pStyle w:val="ListParagraph"/>
        <w:numPr>
          <w:ilvl w:val="0"/>
          <w:numId w:val="4"/>
        </w:numPr>
        <w:spacing w:before="11"/>
        <w:rPr>
          <w:rFonts w:ascii="Times New Roman" w:hAnsi="Times New Roman" w:cs="Times New Roman"/>
        </w:rPr>
      </w:pPr>
      <w:r>
        <w:rPr>
          <w:rFonts w:ascii="Times New Roman" w:hAnsi="Times New Roman" w:cs="Times New Roman"/>
        </w:rPr>
        <w:t xml:space="preserve">Satisfactory or higher scores </w:t>
      </w:r>
      <w:r w:rsidRPr="00CB3A59">
        <w:rPr>
          <w:rFonts w:ascii="Times New Roman" w:hAnsi="Times New Roman" w:cs="Times New Roman"/>
        </w:rPr>
        <w:t xml:space="preserve">on the </w:t>
      </w:r>
      <w:r>
        <w:rPr>
          <w:rFonts w:ascii="Times New Roman" w:hAnsi="Times New Roman" w:cs="Times New Roman"/>
        </w:rPr>
        <w:t>s</w:t>
      </w:r>
      <w:r w:rsidRPr="00CB3A59">
        <w:rPr>
          <w:rFonts w:ascii="Times New Roman" w:hAnsi="Times New Roman" w:cs="Times New Roman"/>
        </w:rPr>
        <w:t xml:space="preserve">ummative </w:t>
      </w:r>
      <w:r>
        <w:rPr>
          <w:rFonts w:ascii="Times New Roman" w:hAnsi="Times New Roman" w:cs="Times New Roman"/>
        </w:rPr>
        <w:t>a</w:t>
      </w:r>
      <w:r w:rsidRPr="00CB3A59">
        <w:rPr>
          <w:rFonts w:ascii="Times New Roman" w:hAnsi="Times New Roman" w:cs="Times New Roman"/>
        </w:rPr>
        <w:t>ssessment</w:t>
      </w:r>
      <w:r>
        <w:rPr>
          <w:rFonts w:ascii="Times New Roman" w:hAnsi="Times New Roman" w:cs="Times New Roman"/>
        </w:rPr>
        <w:t xml:space="preserve"> informed by the mentor teacher and university supervisor</w:t>
      </w:r>
    </w:p>
    <w:p w14:paraId="6A04C43C" w14:textId="77777777" w:rsidR="002742FB" w:rsidRPr="00CB3A59" w:rsidRDefault="002742FB" w:rsidP="002742FB">
      <w:pPr>
        <w:pStyle w:val="ListParagraph"/>
        <w:numPr>
          <w:ilvl w:val="0"/>
          <w:numId w:val="4"/>
        </w:numPr>
        <w:spacing w:before="11"/>
        <w:rPr>
          <w:rFonts w:ascii="Times New Roman" w:hAnsi="Times New Roman" w:cs="Times New Roman"/>
        </w:rPr>
      </w:pPr>
      <w:r w:rsidRPr="00CB3A59">
        <w:rPr>
          <w:rFonts w:ascii="Times New Roman" w:hAnsi="Times New Roman" w:cs="Times New Roman"/>
        </w:rPr>
        <w:t>Grade of “B” or better</w:t>
      </w:r>
    </w:p>
    <w:p w14:paraId="53E91680" w14:textId="77777777" w:rsidR="002742FB" w:rsidRPr="00CB3A59" w:rsidRDefault="002742FB" w:rsidP="002742FB">
      <w:pPr>
        <w:pStyle w:val="ListParagraph"/>
        <w:numPr>
          <w:ilvl w:val="0"/>
          <w:numId w:val="4"/>
        </w:numPr>
        <w:spacing w:before="11"/>
        <w:rPr>
          <w:rFonts w:ascii="Times New Roman" w:hAnsi="Times New Roman" w:cs="Times New Roman"/>
        </w:rPr>
      </w:pPr>
      <w:r w:rsidRPr="00CB3A59">
        <w:rPr>
          <w:rFonts w:ascii="Times New Roman" w:hAnsi="Times New Roman" w:cs="Times New Roman"/>
        </w:rPr>
        <w:t>Overall GPA of 3.0 or higher</w:t>
      </w:r>
    </w:p>
    <w:p w14:paraId="30110B23" w14:textId="77777777" w:rsidR="002742FB" w:rsidRDefault="002742FB" w:rsidP="002742FB">
      <w:pPr>
        <w:pStyle w:val="ListParagraph"/>
        <w:numPr>
          <w:ilvl w:val="0"/>
          <w:numId w:val="4"/>
        </w:numPr>
        <w:spacing w:before="11"/>
        <w:rPr>
          <w:rFonts w:ascii="Times New Roman" w:hAnsi="Times New Roman" w:cs="Times New Roman"/>
        </w:rPr>
      </w:pPr>
      <w:r w:rsidRPr="00CB3A59">
        <w:rPr>
          <w:rFonts w:ascii="Times New Roman" w:hAnsi="Times New Roman" w:cs="Times New Roman"/>
        </w:rPr>
        <w:t>Passing scores on the Vermont Licensure Portfolio</w:t>
      </w:r>
    </w:p>
    <w:p w14:paraId="18E50101" w14:textId="77777777" w:rsidR="002742FB" w:rsidRPr="00CB3A59" w:rsidRDefault="002742FB" w:rsidP="002742FB">
      <w:pPr>
        <w:pStyle w:val="ListParagraph"/>
        <w:numPr>
          <w:ilvl w:val="0"/>
          <w:numId w:val="4"/>
        </w:numPr>
        <w:spacing w:before="11"/>
        <w:rPr>
          <w:rFonts w:ascii="Times New Roman" w:hAnsi="Times New Roman" w:cs="Times New Roman"/>
        </w:rPr>
      </w:pPr>
      <w:r>
        <w:rPr>
          <w:rFonts w:ascii="Times New Roman" w:hAnsi="Times New Roman" w:cs="Times New Roman"/>
        </w:rPr>
        <w:t>Passing scores on Praxis Core and Praxis content area exams</w:t>
      </w:r>
    </w:p>
    <w:p w14:paraId="24643B30" w14:textId="77777777" w:rsidR="002742FB" w:rsidRPr="00CB3A59" w:rsidRDefault="002742FB" w:rsidP="002742FB">
      <w:pPr>
        <w:spacing w:before="11"/>
        <w:rPr>
          <w:rFonts w:ascii="Times New Roman" w:hAnsi="Times New Roman"/>
          <w:sz w:val="24"/>
        </w:rPr>
      </w:pPr>
    </w:p>
    <w:p w14:paraId="343F6047" w14:textId="77777777" w:rsidR="002742FB" w:rsidRPr="00CB3A59" w:rsidRDefault="002742FB" w:rsidP="002742FB">
      <w:pPr>
        <w:spacing w:before="11"/>
        <w:rPr>
          <w:rFonts w:ascii="Times New Roman" w:hAnsi="Times New Roman"/>
          <w:b/>
          <w:bCs/>
          <w:sz w:val="24"/>
          <w:u w:val="single"/>
        </w:rPr>
      </w:pPr>
      <w:r w:rsidRPr="00CB3A59">
        <w:rPr>
          <w:rFonts w:ascii="Times New Roman" w:hAnsi="Times New Roman"/>
          <w:b/>
          <w:bCs/>
          <w:sz w:val="24"/>
          <w:u w:val="single"/>
        </w:rPr>
        <w:t>Out of State/Distance Model</w:t>
      </w:r>
    </w:p>
    <w:p w14:paraId="7E5D5456" w14:textId="77777777" w:rsidR="002742FB" w:rsidRPr="00CB3A59" w:rsidRDefault="002742FB" w:rsidP="002742FB">
      <w:pPr>
        <w:pStyle w:val="ListParagraph"/>
        <w:numPr>
          <w:ilvl w:val="0"/>
          <w:numId w:val="6"/>
        </w:numPr>
        <w:rPr>
          <w:rFonts w:ascii="Times New Roman" w:hAnsi="Times New Roman" w:cs="Times New Roman"/>
          <w:bCs/>
        </w:rPr>
      </w:pPr>
      <w:r w:rsidRPr="00CB3A59">
        <w:rPr>
          <w:rFonts w:ascii="Times New Roman" w:hAnsi="Times New Roman" w:cs="Times New Roman"/>
          <w:bCs/>
        </w:rPr>
        <w:t>Candidate</w:t>
      </w:r>
      <w:r>
        <w:rPr>
          <w:rFonts w:ascii="Times New Roman" w:hAnsi="Times New Roman" w:cs="Times New Roman"/>
          <w:bCs/>
        </w:rPr>
        <w:t>s at NVU looking to student teach in another state</w:t>
      </w:r>
      <w:r w:rsidRPr="00CB3A59">
        <w:rPr>
          <w:rFonts w:ascii="Times New Roman" w:hAnsi="Times New Roman" w:cs="Times New Roman"/>
          <w:bCs/>
        </w:rPr>
        <w:t xml:space="preserve"> will apply</w:t>
      </w:r>
      <w:r>
        <w:rPr>
          <w:rFonts w:ascii="Times New Roman" w:hAnsi="Times New Roman" w:cs="Times New Roman"/>
          <w:bCs/>
        </w:rPr>
        <w:t xml:space="preserve"> directly</w:t>
      </w:r>
      <w:r w:rsidRPr="00CB3A59">
        <w:rPr>
          <w:rFonts w:ascii="Times New Roman" w:hAnsi="Times New Roman" w:cs="Times New Roman"/>
          <w:bCs/>
        </w:rPr>
        <w:t xml:space="preserve"> to the</w:t>
      </w:r>
      <w:r>
        <w:rPr>
          <w:rFonts w:ascii="Times New Roman" w:hAnsi="Times New Roman" w:cs="Times New Roman"/>
          <w:bCs/>
        </w:rPr>
        <w:t xml:space="preserve"> department chair</w:t>
      </w:r>
      <w:r w:rsidRPr="00CB3A59">
        <w:rPr>
          <w:rFonts w:ascii="Times New Roman" w:hAnsi="Times New Roman" w:cs="Times New Roman"/>
          <w:bCs/>
        </w:rPr>
        <w:t xml:space="preserve">. </w:t>
      </w:r>
    </w:p>
    <w:p w14:paraId="5D79718F" w14:textId="77777777" w:rsidR="002742FB" w:rsidRPr="00CB3A59" w:rsidRDefault="002742FB" w:rsidP="002742FB">
      <w:pPr>
        <w:pStyle w:val="ListParagraph"/>
        <w:numPr>
          <w:ilvl w:val="0"/>
          <w:numId w:val="6"/>
        </w:numPr>
        <w:rPr>
          <w:rFonts w:ascii="Times New Roman" w:hAnsi="Times New Roman" w:cs="Times New Roman"/>
          <w:bCs/>
        </w:rPr>
      </w:pPr>
      <w:r w:rsidRPr="00CB3A59">
        <w:rPr>
          <w:rFonts w:ascii="Times New Roman" w:hAnsi="Times New Roman" w:cs="Times New Roman"/>
          <w:bCs/>
        </w:rPr>
        <w:t xml:space="preserve">Mentor teachers </w:t>
      </w:r>
      <w:r>
        <w:rPr>
          <w:rFonts w:ascii="Times New Roman" w:hAnsi="Times New Roman" w:cs="Times New Roman"/>
          <w:bCs/>
        </w:rPr>
        <w:t xml:space="preserve">in the requested state </w:t>
      </w:r>
      <w:r w:rsidRPr="00CB3A59">
        <w:rPr>
          <w:rFonts w:ascii="Times New Roman" w:hAnsi="Times New Roman" w:cs="Times New Roman"/>
          <w:bCs/>
        </w:rPr>
        <w:t xml:space="preserve">will be selected through the collaboration of the school districts in the local area where the student </w:t>
      </w:r>
      <w:r>
        <w:rPr>
          <w:rFonts w:ascii="Times New Roman" w:hAnsi="Times New Roman" w:cs="Times New Roman"/>
          <w:bCs/>
        </w:rPr>
        <w:t>wishes to be</w:t>
      </w:r>
      <w:r w:rsidRPr="00CB3A59">
        <w:rPr>
          <w:rFonts w:ascii="Times New Roman" w:hAnsi="Times New Roman" w:cs="Times New Roman"/>
          <w:bCs/>
        </w:rPr>
        <w:t xml:space="preserve"> located and the </w:t>
      </w:r>
      <w:r>
        <w:rPr>
          <w:rFonts w:ascii="Times New Roman" w:hAnsi="Times New Roman" w:cs="Times New Roman"/>
          <w:bCs/>
        </w:rPr>
        <w:t>NVU Placement Coordinator</w:t>
      </w:r>
      <w:r w:rsidRPr="00CB3A59">
        <w:rPr>
          <w:rFonts w:ascii="Times New Roman" w:hAnsi="Times New Roman" w:cs="Times New Roman"/>
          <w:bCs/>
        </w:rPr>
        <w:t xml:space="preserve">. The candidate might suggest a site but final approval rests with the </w:t>
      </w:r>
      <w:r>
        <w:rPr>
          <w:rFonts w:ascii="Times New Roman" w:hAnsi="Times New Roman" w:cs="Times New Roman"/>
          <w:bCs/>
        </w:rPr>
        <w:t>NVU Department Chair</w:t>
      </w:r>
      <w:r w:rsidRPr="00CB3A59">
        <w:rPr>
          <w:rFonts w:ascii="Times New Roman" w:hAnsi="Times New Roman" w:cs="Times New Roman"/>
          <w:bCs/>
        </w:rPr>
        <w:t>. Mentor teachers must meet the following criteria:</w:t>
      </w:r>
    </w:p>
    <w:p w14:paraId="170660C8"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Licensed and endorsed in the area</w:t>
      </w:r>
      <w:r>
        <w:rPr>
          <w:rFonts w:ascii="Times New Roman" w:hAnsi="Times New Roman" w:cs="Times New Roman"/>
          <w:bCs/>
        </w:rPr>
        <w:t xml:space="preserve"> </w:t>
      </w:r>
      <w:r w:rsidRPr="00CB3A59">
        <w:rPr>
          <w:rFonts w:ascii="Times New Roman" w:hAnsi="Times New Roman" w:cs="Times New Roman"/>
          <w:bCs/>
        </w:rPr>
        <w:t>the candidate is seeking</w:t>
      </w:r>
    </w:p>
    <w:p w14:paraId="6ABB865C"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3 or more years of teaching experience</w:t>
      </w:r>
      <w:r>
        <w:rPr>
          <w:rFonts w:ascii="Times New Roman" w:hAnsi="Times New Roman" w:cs="Times New Roman"/>
          <w:bCs/>
        </w:rPr>
        <w:t xml:space="preserve"> in public PK-12 setting(s)</w:t>
      </w:r>
    </w:p>
    <w:p w14:paraId="371E6FFB"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Approval and recommendation from the</w:t>
      </w:r>
      <w:r>
        <w:rPr>
          <w:rFonts w:ascii="Times New Roman" w:hAnsi="Times New Roman" w:cs="Times New Roman"/>
          <w:bCs/>
        </w:rPr>
        <w:t>ir</w:t>
      </w:r>
      <w:r w:rsidRPr="00CB3A59">
        <w:rPr>
          <w:rFonts w:ascii="Times New Roman" w:hAnsi="Times New Roman" w:cs="Times New Roman"/>
          <w:bCs/>
        </w:rPr>
        <w:t xml:space="preserve"> site administrator</w:t>
      </w:r>
    </w:p>
    <w:p w14:paraId="25BAD3FD"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Willingness to provide consistent, constructive feedback to the candidate</w:t>
      </w:r>
    </w:p>
    <w:p w14:paraId="0B6368A8"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Preferabl</w:t>
      </w:r>
      <w:r>
        <w:rPr>
          <w:rFonts w:ascii="Times New Roman" w:hAnsi="Times New Roman" w:cs="Times New Roman"/>
          <w:bCs/>
        </w:rPr>
        <w:t>e</w:t>
      </w:r>
      <w:r w:rsidRPr="00CB3A59">
        <w:rPr>
          <w:rFonts w:ascii="Times New Roman" w:hAnsi="Times New Roman" w:cs="Times New Roman"/>
          <w:bCs/>
        </w:rPr>
        <w:t xml:space="preserve"> mentorship experience</w:t>
      </w:r>
    </w:p>
    <w:p w14:paraId="7FB29D0A"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 xml:space="preserve">Availability to attend all evaluative meetings scheduled by </w:t>
      </w:r>
      <w:r>
        <w:rPr>
          <w:rFonts w:ascii="Times New Roman" w:hAnsi="Times New Roman" w:cs="Times New Roman"/>
          <w:bCs/>
        </w:rPr>
        <w:t>NVU</w:t>
      </w:r>
      <w:r w:rsidRPr="00CB3A59">
        <w:rPr>
          <w:rFonts w:ascii="Times New Roman" w:hAnsi="Times New Roman" w:cs="Times New Roman"/>
          <w:bCs/>
        </w:rPr>
        <w:t xml:space="preserve"> and the ability to complete all evaluation documents.</w:t>
      </w:r>
    </w:p>
    <w:p w14:paraId="023F88B0" w14:textId="77777777" w:rsidR="002742FB" w:rsidRDefault="002742FB" w:rsidP="002742FB">
      <w:pPr>
        <w:pStyle w:val="ListParagraph"/>
        <w:numPr>
          <w:ilvl w:val="0"/>
          <w:numId w:val="6"/>
        </w:numPr>
        <w:rPr>
          <w:rFonts w:ascii="Times New Roman" w:hAnsi="Times New Roman" w:cs="Times New Roman"/>
          <w:bCs/>
        </w:rPr>
      </w:pPr>
      <w:r w:rsidRPr="00CB3A59">
        <w:rPr>
          <w:rFonts w:ascii="Times New Roman" w:hAnsi="Times New Roman" w:cs="Times New Roman"/>
          <w:bCs/>
        </w:rPr>
        <w:t xml:space="preserve">The </w:t>
      </w:r>
      <w:r>
        <w:rPr>
          <w:rFonts w:ascii="Times New Roman" w:hAnsi="Times New Roman" w:cs="Times New Roman"/>
          <w:bCs/>
        </w:rPr>
        <w:t>NVU Education Department faculty</w:t>
      </w:r>
      <w:r w:rsidRPr="00CB3A59">
        <w:rPr>
          <w:rFonts w:ascii="Times New Roman" w:hAnsi="Times New Roman" w:cs="Times New Roman"/>
          <w:bCs/>
        </w:rPr>
        <w:t xml:space="preserve"> will work with the candidate and site administration to determine if the placement is appropriate for the candidate.</w:t>
      </w:r>
    </w:p>
    <w:p w14:paraId="5A6B8BBF" w14:textId="77777777" w:rsidR="002742FB" w:rsidRPr="001C6BD0" w:rsidRDefault="002742FB" w:rsidP="002742FB">
      <w:pPr>
        <w:pStyle w:val="ListParagraph"/>
        <w:numPr>
          <w:ilvl w:val="1"/>
          <w:numId w:val="6"/>
        </w:numPr>
        <w:rPr>
          <w:rFonts w:ascii="Times New Roman" w:hAnsi="Times New Roman" w:cs="Times New Roman"/>
          <w:bCs/>
        </w:rPr>
      </w:pPr>
      <w:r w:rsidRPr="001C6BD0">
        <w:rPr>
          <w:rFonts w:ascii="Times New Roman" w:hAnsi="Times New Roman"/>
          <w:bCs/>
        </w:rPr>
        <w:t xml:space="preserve">Candidate/mentor teacher and </w:t>
      </w:r>
      <w:r>
        <w:rPr>
          <w:rFonts w:ascii="Times New Roman" w:hAnsi="Times New Roman"/>
          <w:bCs/>
        </w:rPr>
        <w:t>NVU</w:t>
      </w:r>
      <w:r w:rsidRPr="001C6BD0">
        <w:rPr>
          <w:rFonts w:ascii="Times New Roman" w:hAnsi="Times New Roman"/>
          <w:bCs/>
        </w:rPr>
        <w:t xml:space="preserve"> field supervisor will meet remotely with identified mentor to determine compatibility</w:t>
      </w:r>
    </w:p>
    <w:p w14:paraId="6ADD06FD"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 xml:space="preserve">Confirmation of the placement will occur when </w:t>
      </w:r>
      <w:r>
        <w:rPr>
          <w:rFonts w:ascii="Times New Roman" w:hAnsi="Times New Roman" w:cs="Times New Roman"/>
          <w:bCs/>
        </w:rPr>
        <w:t>all</w:t>
      </w:r>
      <w:r w:rsidRPr="00CB3A59">
        <w:rPr>
          <w:rFonts w:ascii="Times New Roman" w:hAnsi="Times New Roman" w:cs="Times New Roman"/>
          <w:bCs/>
        </w:rPr>
        <w:t xml:space="preserve"> parties agree</w:t>
      </w:r>
    </w:p>
    <w:p w14:paraId="3C61F845" w14:textId="77777777" w:rsidR="002742FB" w:rsidRPr="00CB3A59" w:rsidRDefault="002742FB" w:rsidP="002742FB">
      <w:pPr>
        <w:pStyle w:val="ListParagraph"/>
        <w:numPr>
          <w:ilvl w:val="1"/>
          <w:numId w:val="6"/>
        </w:numPr>
        <w:rPr>
          <w:rFonts w:ascii="Times New Roman" w:hAnsi="Times New Roman" w:cs="Times New Roman"/>
          <w:bCs/>
        </w:rPr>
      </w:pPr>
      <w:r>
        <w:rPr>
          <w:rFonts w:ascii="Times New Roman" w:hAnsi="Times New Roman" w:cs="Times New Roman"/>
          <w:bCs/>
        </w:rPr>
        <w:t>“</w:t>
      </w:r>
      <w:r w:rsidRPr="00CB3A59">
        <w:rPr>
          <w:rFonts w:ascii="Times New Roman" w:hAnsi="Times New Roman" w:cs="Times New Roman"/>
          <w:bCs/>
        </w:rPr>
        <w:t>Memorandum of Understanding</w:t>
      </w:r>
      <w:r>
        <w:rPr>
          <w:rFonts w:ascii="Times New Roman" w:hAnsi="Times New Roman" w:cs="Times New Roman"/>
          <w:bCs/>
        </w:rPr>
        <w:t>”</w:t>
      </w:r>
      <w:r w:rsidRPr="00CB3A59">
        <w:rPr>
          <w:rFonts w:ascii="Times New Roman" w:hAnsi="Times New Roman" w:cs="Times New Roman"/>
          <w:bCs/>
        </w:rPr>
        <w:t xml:space="preserve"> will be sent to the school district or agency from</w:t>
      </w:r>
      <w:r>
        <w:rPr>
          <w:rFonts w:ascii="Times New Roman" w:hAnsi="Times New Roman" w:cs="Times New Roman"/>
          <w:bCs/>
        </w:rPr>
        <w:t xml:space="preserve"> NVU</w:t>
      </w:r>
      <w:r w:rsidRPr="00CB3A59">
        <w:rPr>
          <w:rFonts w:ascii="Times New Roman" w:hAnsi="Times New Roman" w:cs="Times New Roman"/>
          <w:bCs/>
        </w:rPr>
        <w:t xml:space="preserve"> to be signed by the appropriate parties</w:t>
      </w:r>
    </w:p>
    <w:p w14:paraId="157E3953" w14:textId="77777777" w:rsidR="002742FB" w:rsidRPr="00CB3A59" w:rsidRDefault="002742FB" w:rsidP="002742FB">
      <w:pPr>
        <w:pStyle w:val="ListParagraph"/>
        <w:numPr>
          <w:ilvl w:val="1"/>
          <w:numId w:val="6"/>
        </w:numPr>
        <w:rPr>
          <w:rFonts w:ascii="Times New Roman" w:hAnsi="Times New Roman" w:cs="Times New Roman"/>
          <w:bCs/>
        </w:rPr>
      </w:pPr>
      <w:r>
        <w:rPr>
          <w:rFonts w:ascii="Times New Roman" w:hAnsi="Times New Roman" w:cs="Times New Roman"/>
          <w:bCs/>
        </w:rPr>
        <w:lastRenderedPageBreak/>
        <w:t>“</w:t>
      </w:r>
      <w:r w:rsidRPr="00CB3A59">
        <w:rPr>
          <w:rFonts w:ascii="Times New Roman" w:hAnsi="Times New Roman" w:cs="Times New Roman"/>
          <w:bCs/>
        </w:rPr>
        <w:t>Mutual Agreement</w:t>
      </w:r>
      <w:r>
        <w:rPr>
          <w:rFonts w:ascii="Times New Roman" w:hAnsi="Times New Roman" w:cs="Times New Roman"/>
          <w:bCs/>
        </w:rPr>
        <w:t>”</w:t>
      </w:r>
      <w:r w:rsidRPr="00CB3A59">
        <w:rPr>
          <w:rFonts w:ascii="Times New Roman" w:hAnsi="Times New Roman" w:cs="Times New Roman"/>
          <w:bCs/>
        </w:rPr>
        <w:t xml:space="preserve"> will be sent to the administration, mentor,</w:t>
      </w:r>
      <w:r>
        <w:rPr>
          <w:rFonts w:ascii="Times New Roman" w:hAnsi="Times New Roman" w:cs="Times New Roman"/>
          <w:bCs/>
        </w:rPr>
        <w:t xml:space="preserve"> and </w:t>
      </w:r>
      <w:r w:rsidRPr="00CB3A59">
        <w:rPr>
          <w:rFonts w:ascii="Times New Roman" w:hAnsi="Times New Roman" w:cs="Times New Roman"/>
          <w:bCs/>
        </w:rPr>
        <w:t>supervisor and signed to ensure the placement is confirmed</w:t>
      </w:r>
    </w:p>
    <w:p w14:paraId="2669D8DB" w14:textId="77777777" w:rsidR="002742FB" w:rsidRPr="00CB3A59" w:rsidRDefault="002742FB" w:rsidP="002742FB">
      <w:pPr>
        <w:pStyle w:val="ListParagraph"/>
        <w:numPr>
          <w:ilvl w:val="0"/>
          <w:numId w:val="6"/>
        </w:numPr>
        <w:rPr>
          <w:rFonts w:ascii="Times New Roman" w:hAnsi="Times New Roman" w:cs="Times New Roman"/>
          <w:bCs/>
          <w:u w:val="single"/>
        </w:rPr>
      </w:pPr>
      <w:r w:rsidRPr="00CB3A59">
        <w:rPr>
          <w:rFonts w:ascii="Times New Roman" w:hAnsi="Times New Roman" w:cs="Times New Roman"/>
          <w:bCs/>
          <w:u w:val="single"/>
        </w:rPr>
        <w:t xml:space="preserve">Supervision </w:t>
      </w:r>
    </w:p>
    <w:p w14:paraId="45B109C6"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The candidate</w:t>
      </w:r>
      <w:r>
        <w:rPr>
          <w:rFonts w:ascii="Times New Roman" w:hAnsi="Times New Roman" w:cs="Times New Roman"/>
          <w:bCs/>
        </w:rPr>
        <w:t xml:space="preserve"> participating in a remote student teaching experience</w:t>
      </w:r>
      <w:r w:rsidRPr="00CB3A59">
        <w:rPr>
          <w:rFonts w:ascii="Times New Roman" w:hAnsi="Times New Roman" w:cs="Times New Roman"/>
          <w:bCs/>
        </w:rPr>
        <w:t xml:space="preserve"> will be observed</w:t>
      </w:r>
      <w:r>
        <w:rPr>
          <w:rFonts w:ascii="Times New Roman" w:hAnsi="Times New Roman" w:cs="Times New Roman"/>
          <w:bCs/>
        </w:rPr>
        <w:t>,</w:t>
      </w:r>
      <w:r w:rsidRPr="00CB3A59">
        <w:rPr>
          <w:rFonts w:ascii="Times New Roman" w:hAnsi="Times New Roman" w:cs="Times New Roman"/>
          <w:bCs/>
        </w:rPr>
        <w:t xml:space="preserve"> </w:t>
      </w:r>
      <w:r>
        <w:rPr>
          <w:rFonts w:ascii="Times New Roman" w:hAnsi="Times New Roman" w:cs="Times New Roman"/>
          <w:bCs/>
        </w:rPr>
        <w:t xml:space="preserve">at minimum, </w:t>
      </w:r>
      <w:r w:rsidRPr="00CB3A59">
        <w:rPr>
          <w:rFonts w:ascii="Times New Roman" w:hAnsi="Times New Roman" w:cs="Times New Roman"/>
          <w:bCs/>
        </w:rPr>
        <w:t>every 10 days to remain in compliance with Rule 5924.4</w:t>
      </w:r>
      <w:r>
        <w:rPr>
          <w:rFonts w:ascii="Times New Roman" w:hAnsi="Times New Roman" w:cs="Times New Roman"/>
          <w:bCs/>
        </w:rPr>
        <w:t xml:space="preserve">. </w:t>
      </w:r>
    </w:p>
    <w:p w14:paraId="33D0BDF5"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Candidates may be observed by the mentor teacher utilizing the observation forms that are required and will provide feedback to the candidate in person or remotely.</w:t>
      </w:r>
    </w:p>
    <w:p w14:paraId="6A142F5A" w14:textId="77777777" w:rsidR="002742FB" w:rsidRPr="00CB3A59" w:rsidRDefault="002742FB" w:rsidP="002742FB">
      <w:pPr>
        <w:pStyle w:val="ListParagraph"/>
        <w:numPr>
          <w:ilvl w:val="1"/>
          <w:numId w:val="6"/>
        </w:numPr>
        <w:rPr>
          <w:rFonts w:ascii="Times New Roman" w:hAnsi="Times New Roman" w:cs="Times New Roman"/>
          <w:bCs/>
        </w:rPr>
      </w:pPr>
      <w:r w:rsidRPr="00CB3A59">
        <w:rPr>
          <w:rFonts w:ascii="Times New Roman" w:hAnsi="Times New Roman" w:cs="Times New Roman"/>
          <w:bCs/>
        </w:rPr>
        <w:t xml:space="preserve">Candidates may be observed by the </w:t>
      </w:r>
      <w:r>
        <w:rPr>
          <w:rFonts w:ascii="Times New Roman" w:hAnsi="Times New Roman" w:cs="Times New Roman"/>
          <w:bCs/>
        </w:rPr>
        <w:t>NVU</w:t>
      </w:r>
      <w:r w:rsidRPr="00CB3A59">
        <w:rPr>
          <w:rFonts w:ascii="Times New Roman" w:hAnsi="Times New Roman" w:cs="Times New Roman"/>
          <w:bCs/>
        </w:rPr>
        <w:t xml:space="preserve"> supervisor using remote platforms such as Swivel, Zoom or through videos submitted to the </w:t>
      </w:r>
      <w:r>
        <w:rPr>
          <w:rFonts w:ascii="Times New Roman" w:hAnsi="Times New Roman" w:cs="Times New Roman"/>
          <w:bCs/>
        </w:rPr>
        <w:t>NVU</w:t>
      </w:r>
      <w:r w:rsidRPr="00CB3A59">
        <w:rPr>
          <w:rFonts w:ascii="Times New Roman" w:hAnsi="Times New Roman" w:cs="Times New Roman"/>
          <w:bCs/>
        </w:rPr>
        <w:t xml:space="preserve"> supervisor</w:t>
      </w:r>
      <w:r>
        <w:rPr>
          <w:rFonts w:ascii="Times New Roman" w:hAnsi="Times New Roman" w:cs="Times New Roman"/>
          <w:bCs/>
        </w:rPr>
        <w:t xml:space="preserve"> for review.</w:t>
      </w:r>
    </w:p>
    <w:p w14:paraId="23697740" w14:textId="77777777" w:rsidR="002742FB" w:rsidRPr="001C6BD0" w:rsidRDefault="002742FB" w:rsidP="002742FB">
      <w:pPr>
        <w:pStyle w:val="ListParagraph"/>
        <w:numPr>
          <w:ilvl w:val="1"/>
          <w:numId w:val="6"/>
        </w:numPr>
        <w:rPr>
          <w:rFonts w:ascii="Times New Roman" w:hAnsi="Times New Roman" w:cs="Times New Roman"/>
          <w:bCs/>
        </w:rPr>
      </w:pPr>
      <w:r>
        <w:rPr>
          <w:rFonts w:ascii="Times New Roman" w:hAnsi="Times New Roman" w:cs="Times New Roman"/>
          <w:bCs/>
        </w:rPr>
        <w:t>A</w:t>
      </w:r>
      <w:r w:rsidRPr="00CB3A59">
        <w:rPr>
          <w:rFonts w:ascii="Times New Roman" w:hAnsi="Times New Roman" w:cs="Times New Roman"/>
          <w:bCs/>
        </w:rPr>
        <w:t xml:space="preserve">ssessments currently being used for evaluation of candidate performance, program improvement, </w:t>
      </w:r>
      <w:r>
        <w:rPr>
          <w:rFonts w:ascii="Times New Roman" w:hAnsi="Times New Roman" w:cs="Times New Roman"/>
          <w:bCs/>
        </w:rPr>
        <w:t xml:space="preserve">and </w:t>
      </w:r>
      <w:r w:rsidRPr="00CB3A59">
        <w:rPr>
          <w:rFonts w:ascii="Times New Roman" w:hAnsi="Times New Roman" w:cs="Times New Roman"/>
          <w:bCs/>
        </w:rPr>
        <w:t>accreditation will be completed</w:t>
      </w:r>
      <w:r>
        <w:rPr>
          <w:rFonts w:ascii="Times New Roman" w:hAnsi="Times New Roman" w:cs="Times New Roman"/>
          <w:bCs/>
        </w:rPr>
        <w:t xml:space="preserve"> </w:t>
      </w:r>
      <w:r w:rsidRPr="00CB3A59">
        <w:rPr>
          <w:rFonts w:ascii="Times New Roman" w:hAnsi="Times New Roman" w:cs="Times New Roman"/>
          <w:bCs/>
        </w:rPr>
        <w:t>as is the current practice</w:t>
      </w:r>
      <w:r>
        <w:rPr>
          <w:rFonts w:ascii="Times New Roman" w:hAnsi="Times New Roman" w:cs="Times New Roman"/>
          <w:bCs/>
        </w:rPr>
        <w:t xml:space="preserve">. </w:t>
      </w:r>
    </w:p>
    <w:p w14:paraId="201086C7" w14:textId="77777777" w:rsidR="002742FB" w:rsidRDefault="002742FB" w:rsidP="002742FB">
      <w:pPr>
        <w:rPr>
          <w:rFonts w:ascii="Times New Roman" w:hAnsi="Times New Roman"/>
          <w:bCs/>
          <w:sz w:val="24"/>
        </w:rPr>
      </w:pPr>
    </w:p>
    <w:p w14:paraId="350F406F" w14:textId="77777777" w:rsidR="002742FB" w:rsidRDefault="002742FB" w:rsidP="002742FB">
      <w:pPr>
        <w:rPr>
          <w:rFonts w:ascii="Times New Roman" w:hAnsi="Times New Roman"/>
          <w:bCs/>
          <w:sz w:val="24"/>
        </w:rPr>
      </w:pPr>
      <w:r w:rsidRPr="005E36AE">
        <w:rPr>
          <w:rFonts w:ascii="Times New Roman" w:hAnsi="Times New Roman"/>
          <w:bCs/>
          <w:sz w:val="24"/>
        </w:rPr>
        <w:t>Resources Used:</w:t>
      </w:r>
    </w:p>
    <w:p w14:paraId="2527A862" w14:textId="77777777" w:rsidR="002742FB" w:rsidRPr="0032152D" w:rsidRDefault="002742FB" w:rsidP="002742FB">
      <w:pPr>
        <w:spacing w:after="0"/>
        <w:rPr>
          <w:rFonts w:ascii="Times New Roman" w:hAnsi="Times New Roman"/>
          <w:bCs/>
          <w:sz w:val="24"/>
        </w:rPr>
      </w:pPr>
      <w:r>
        <w:rPr>
          <w:rFonts w:ascii="Times New Roman" w:hAnsi="Times New Roman"/>
          <w:bCs/>
          <w:sz w:val="24"/>
        </w:rPr>
        <w:t>Castleton University</w:t>
      </w:r>
      <w:r w:rsidRPr="009D1428">
        <w:rPr>
          <w:rFonts w:ascii="Times New Roman" w:hAnsi="Times New Roman"/>
          <w:bCs/>
          <w:sz w:val="24"/>
        </w:rPr>
        <w:t xml:space="preserve"> Proposal: “</w:t>
      </w:r>
      <w:r w:rsidRPr="0032152D">
        <w:rPr>
          <w:rFonts w:ascii="Times New Roman" w:hAnsi="Times New Roman"/>
          <w:bCs/>
          <w:sz w:val="24"/>
        </w:rPr>
        <w:t>Department Policy for Out of State Student Teaching Placements</w:t>
      </w:r>
    </w:p>
    <w:p w14:paraId="7D738B11" w14:textId="77777777" w:rsidR="002742FB" w:rsidRPr="00915A5C" w:rsidRDefault="002742FB" w:rsidP="002742FB">
      <w:pPr>
        <w:spacing w:after="0"/>
        <w:rPr>
          <w:rFonts w:cstheme="minorHAnsi"/>
          <w:bCs/>
        </w:rPr>
      </w:pPr>
      <w:r>
        <w:rPr>
          <w:rFonts w:ascii="Times New Roman" w:hAnsi="Times New Roman"/>
          <w:bCs/>
          <w:sz w:val="24"/>
        </w:rPr>
        <w:t>Castleton University</w:t>
      </w:r>
      <w:r w:rsidRPr="0032152D">
        <w:rPr>
          <w:rFonts w:ascii="Times New Roman" w:hAnsi="Times New Roman"/>
          <w:bCs/>
          <w:sz w:val="24"/>
        </w:rPr>
        <w:t xml:space="preserve"> Teacher Licensure Programs</w:t>
      </w:r>
      <w:r w:rsidRPr="009D1428">
        <w:rPr>
          <w:rFonts w:ascii="Times New Roman" w:hAnsi="Times New Roman"/>
          <w:bCs/>
          <w:sz w:val="24"/>
        </w:rPr>
        <w:t xml:space="preserve">” </w:t>
      </w:r>
    </w:p>
    <w:p w14:paraId="20CF5A13" w14:textId="77777777" w:rsidR="000954BF" w:rsidRPr="0069138C" w:rsidRDefault="000954BF" w:rsidP="00035589">
      <w:pPr>
        <w:pStyle w:val="Header"/>
        <w:rPr>
          <w:rFonts w:ascii="Palatino Linotype" w:hAnsi="Palatino Linotype"/>
          <w:bCs/>
          <w:sz w:val="24"/>
          <w:szCs w:val="24"/>
        </w:rPr>
      </w:pPr>
    </w:p>
    <w:sectPr w:rsidR="000954BF" w:rsidRPr="0069138C" w:rsidSect="00256309">
      <w:footerReference w:type="default" r:id="rId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2707" w14:textId="77777777" w:rsidR="003A0049" w:rsidRDefault="003A0049">
      <w:pPr>
        <w:spacing w:after="0" w:line="240" w:lineRule="auto"/>
      </w:pPr>
      <w:r>
        <w:separator/>
      </w:r>
    </w:p>
  </w:endnote>
  <w:endnote w:type="continuationSeparator" w:id="0">
    <w:p w14:paraId="13D84399" w14:textId="77777777" w:rsidR="003A0049" w:rsidRDefault="003A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5"/>
      <w:gridCol w:w="1589"/>
      <w:gridCol w:w="3646"/>
    </w:tblGrid>
    <w:tr w:rsidR="00796D5F" w14:paraId="1B1C8621" w14:textId="77777777" w:rsidTr="00F53994">
      <w:trPr>
        <w:cantSplit/>
        <w:trHeight w:val="633"/>
        <w:tblHeader/>
      </w:trPr>
      <w:tc>
        <w:tcPr>
          <w:tcW w:w="4248" w:type="dxa"/>
        </w:tcPr>
        <w:p w14:paraId="61E498E7" w14:textId="12D42720" w:rsidR="00982BDF" w:rsidRPr="00937FFC" w:rsidRDefault="003A0049" w:rsidP="00796D5F">
          <w:pPr>
            <w:rPr>
              <w:sz w:val="20"/>
            </w:rPr>
          </w:pPr>
        </w:p>
      </w:tc>
      <w:tc>
        <w:tcPr>
          <w:tcW w:w="1620" w:type="dxa"/>
        </w:tcPr>
        <w:p w14:paraId="19CAC45D" w14:textId="77777777" w:rsidR="00796D5F"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3A0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1F03" w14:textId="77777777" w:rsidR="003A0049" w:rsidRDefault="003A0049">
      <w:pPr>
        <w:spacing w:after="0" w:line="240" w:lineRule="auto"/>
      </w:pPr>
      <w:r>
        <w:separator/>
      </w:r>
    </w:p>
  </w:footnote>
  <w:footnote w:type="continuationSeparator" w:id="0">
    <w:p w14:paraId="03D6D170" w14:textId="77777777" w:rsidR="003A0049" w:rsidRDefault="003A0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8A7"/>
    <w:multiLevelType w:val="hybridMultilevel"/>
    <w:tmpl w:val="39B8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BB75092"/>
    <w:multiLevelType w:val="hybridMultilevel"/>
    <w:tmpl w:val="7D6C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636A0"/>
    <w:multiLevelType w:val="hybridMultilevel"/>
    <w:tmpl w:val="C06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B051B"/>
    <w:multiLevelType w:val="hybridMultilevel"/>
    <w:tmpl w:val="11BC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33D49"/>
    <w:rsid w:val="00035589"/>
    <w:rsid w:val="0004552B"/>
    <w:rsid w:val="00080659"/>
    <w:rsid w:val="000954BF"/>
    <w:rsid w:val="000B465B"/>
    <w:rsid w:val="000D0141"/>
    <w:rsid w:val="000D6982"/>
    <w:rsid w:val="000F6BFF"/>
    <w:rsid w:val="00107D5F"/>
    <w:rsid w:val="0011006E"/>
    <w:rsid w:val="001228EB"/>
    <w:rsid w:val="00145B4D"/>
    <w:rsid w:val="00153A74"/>
    <w:rsid w:val="0017674C"/>
    <w:rsid w:val="001B22BD"/>
    <w:rsid w:val="001F46B1"/>
    <w:rsid w:val="00222FCC"/>
    <w:rsid w:val="00226F44"/>
    <w:rsid w:val="002558B5"/>
    <w:rsid w:val="002742FB"/>
    <w:rsid w:val="00281D49"/>
    <w:rsid w:val="002C390C"/>
    <w:rsid w:val="002E444D"/>
    <w:rsid w:val="003009C8"/>
    <w:rsid w:val="003319D3"/>
    <w:rsid w:val="003444E6"/>
    <w:rsid w:val="003A0049"/>
    <w:rsid w:val="003B02B7"/>
    <w:rsid w:val="003B1F0E"/>
    <w:rsid w:val="003B2D98"/>
    <w:rsid w:val="003F3539"/>
    <w:rsid w:val="003F379A"/>
    <w:rsid w:val="003F4376"/>
    <w:rsid w:val="003F4EBF"/>
    <w:rsid w:val="004035F7"/>
    <w:rsid w:val="00411467"/>
    <w:rsid w:val="0047249F"/>
    <w:rsid w:val="004B1181"/>
    <w:rsid w:val="004C04EC"/>
    <w:rsid w:val="004C0C51"/>
    <w:rsid w:val="00505157"/>
    <w:rsid w:val="00517B5A"/>
    <w:rsid w:val="00537D47"/>
    <w:rsid w:val="00582F68"/>
    <w:rsid w:val="0058301C"/>
    <w:rsid w:val="00590B7E"/>
    <w:rsid w:val="005A51D2"/>
    <w:rsid w:val="005B17FB"/>
    <w:rsid w:val="005C73E7"/>
    <w:rsid w:val="005D1999"/>
    <w:rsid w:val="005E7622"/>
    <w:rsid w:val="00601B11"/>
    <w:rsid w:val="006111E0"/>
    <w:rsid w:val="00636452"/>
    <w:rsid w:val="00644C96"/>
    <w:rsid w:val="00661EA0"/>
    <w:rsid w:val="0069138C"/>
    <w:rsid w:val="00693146"/>
    <w:rsid w:val="006D1210"/>
    <w:rsid w:val="00705421"/>
    <w:rsid w:val="00727B21"/>
    <w:rsid w:val="007463A5"/>
    <w:rsid w:val="00763BA1"/>
    <w:rsid w:val="008033B3"/>
    <w:rsid w:val="00827A60"/>
    <w:rsid w:val="00870098"/>
    <w:rsid w:val="00881EF2"/>
    <w:rsid w:val="008C0078"/>
    <w:rsid w:val="008D7229"/>
    <w:rsid w:val="0091313E"/>
    <w:rsid w:val="009168D6"/>
    <w:rsid w:val="009B46B4"/>
    <w:rsid w:val="009E54C8"/>
    <w:rsid w:val="009F1691"/>
    <w:rsid w:val="00A111C3"/>
    <w:rsid w:val="00A23636"/>
    <w:rsid w:val="00A26511"/>
    <w:rsid w:val="00A460AB"/>
    <w:rsid w:val="00A464C5"/>
    <w:rsid w:val="00A53D4A"/>
    <w:rsid w:val="00A56A6A"/>
    <w:rsid w:val="00A96271"/>
    <w:rsid w:val="00AB56C6"/>
    <w:rsid w:val="00AD3212"/>
    <w:rsid w:val="00AE1383"/>
    <w:rsid w:val="00AE3D4E"/>
    <w:rsid w:val="00B762B9"/>
    <w:rsid w:val="00B81343"/>
    <w:rsid w:val="00B95492"/>
    <w:rsid w:val="00BA4ED9"/>
    <w:rsid w:val="00BF7C38"/>
    <w:rsid w:val="00C22FE4"/>
    <w:rsid w:val="00C354B6"/>
    <w:rsid w:val="00C41E32"/>
    <w:rsid w:val="00C61698"/>
    <w:rsid w:val="00C6359C"/>
    <w:rsid w:val="00C76361"/>
    <w:rsid w:val="00C80401"/>
    <w:rsid w:val="00C829DF"/>
    <w:rsid w:val="00C97652"/>
    <w:rsid w:val="00CA6794"/>
    <w:rsid w:val="00CE0855"/>
    <w:rsid w:val="00CF5B41"/>
    <w:rsid w:val="00D205EE"/>
    <w:rsid w:val="00D37AC8"/>
    <w:rsid w:val="00D47C27"/>
    <w:rsid w:val="00D85B08"/>
    <w:rsid w:val="00D978A4"/>
    <w:rsid w:val="00DA7A45"/>
    <w:rsid w:val="00DD031E"/>
    <w:rsid w:val="00DF025D"/>
    <w:rsid w:val="00E06E97"/>
    <w:rsid w:val="00E12C1E"/>
    <w:rsid w:val="00E45515"/>
    <w:rsid w:val="00E571C3"/>
    <w:rsid w:val="00EA4A46"/>
    <w:rsid w:val="00EC6C25"/>
    <w:rsid w:val="00EE5714"/>
    <w:rsid w:val="00EF335E"/>
    <w:rsid w:val="00EF4ED1"/>
    <w:rsid w:val="00F713CF"/>
    <w:rsid w:val="00F75AF4"/>
    <w:rsid w:val="00F85B26"/>
    <w:rsid w:val="00F85D28"/>
    <w:rsid w:val="00F93A01"/>
    <w:rsid w:val="00FB2BF8"/>
    <w:rsid w:val="00FB7153"/>
    <w:rsid w:val="00FB756C"/>
    <w:rsid w:val="00FC5485"/>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paragraph" w:styleId="Heading1">
    <w:name w:val="heading 1"/>
    <w:basedOn w:val="Normal"/>
    <w:next w:val="Normal"/>
    <w:link w:val="Heading1Char"/>
    <w:qFormat/>
    <w:rsid w:val="002742F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character" w:customStyle="1" w:styleId="Heading1Char">
    <w:name w:val="Heading 1 Char"/>
    <w:basedOn w:val="DefaultParagraphFont"/>
    <w:link w:val="Heading1"/>
    <w:rsid w:val="002742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42F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3</cp:revision>
  <dcterms:created xsi:type="dcterms:W3CDTF">2022-04-17T23:23:00Z</dcterms:created>
  <dcterms:modified xsi:type="dcterms:W3CDTF">2022-04-17T23:24:00Z</dcterms:modified>
</cp:coreProperties>
</file>