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7133" w14:textId="77777777" w:rsidR="00855DDD" w:rsidRPr="00C03F07" w:rsidRDefault="00855DDD" w:rsidP="00855DDD">
      <w:pPr>
        <w:jc w:val="center"/>
        <w:rPr>
          <w:rFonts w:ascii="Georgia" w:hAnsi="Georgia"/>
          <w:b/>
          <w:bCs/>
          <w:sz w:val="36"/>
          <w:szCs w:val="36"/>
        </w:rPr>
      </w:pPr>
      <w:bookmarkStart w:id="0" w:name="_Hlk14436539"/>
      <w:bookmarkStart w:id="1" w:name="_top"/>
      <w:bookmarkEnd w:id="0"/>
      <w:bookmarkEnd w:id="1"/>
      <w:r w:rsidRPr="00C03F07">
        <w:rPr>
          <w:rFonts w:ascii="Georgia" w:hAnsi="Georgia"/>
          <w:b/>
          <w:bCs/>
          <w:sz w:val="36"/>
          <w:szCs w:val="36"/>
        </w:rPr>
        <w:t>Coordinated Services Plan Facilitation Guide:</w:t>
      </w:r>
    </w:p>
    <w:p w14:paraId="3D36A225" w14:textId="3F544880" w:rsidR="00855DDD" w:rsidRPr="00836D32" w:rsidRDefault="00855DDD" w:rsidP="00855DDD">
      <w:pPr>
        <w:jc w:val="center"/>
        <w:rPr>
          <w:rFonts w:ascii="Georgia" w:hAnsi="Georgia"/>
          <w:b/>
          <w:bCs/>
          <w:i/>
          <w:iCs/>
          <w:color w:val="2E74B5" w:themeColor="accent5" w:themeShade="BF"/>
          <w:sz w:val="32"/>
          <w:szCs w:val="32"/>
        </w:rPr>
      </w:pPr>
      <w:r w:rsidRPr="00836D32">
        <w:rPr>
          <w:rFonts w:ascii="Georgia" w:hAnsi="Georgia"/>
          <w:b/>
          <w:bCs/>
          <w:i/>
          <w:iCs/>
          <w:color w:val="2E74B5" w:themeColor="accent5" w:themeShade="BF"/>
          <w:sz w:val="32"/>
          <w:szCs w:val="32"/>
        </w:rPr>
        <w:t>A Partner Document to the CSP</w:t>
      </w:r>
    </w:p>
    <w:p w14:paraId="1F6E37AF" w14:textId="625AFE9A" w:rsidR="00F95F56" w:rsidRDefault="00F95F56" w:rsidP="00855DDD">
      <w:pPr>
        <w:jc w:val="center"/>
        <w:rPr>
          <w:rFonts w:ascii="Georgia" w:hAnsi="Georgia"/>
          <w:b/>
          <w:bCs/>
          <w:i/>
          <w:iCs/>
          <w:sz w:val="24"/>
          <w:szCs w:val="24"/>
        </w:rPr>
      </w:pPr>
    </w:p>
    <w:p w14:paraId="57E64577" w14:textId="3803D92C" w:rsidR="00F95F56" w:rsidRDefault="00F95F56" w:rsidP="00855DDD">
      <w:pPr>
        <w:jc w:val="center"/>
        <w:rPr>
          <w:rFonts w:ascii="Georgia" w:hAnsi="Georgia"/>
          <w:b/>
          <w:bCs/>
          <w:i/>
          <w:iCs/>
          <w:sz w:val="24"/>
          <w:szCs w:val="24"/>
        </w:rPr>
      </w:pPr>
    </w:p>
    <w:p w14:paraId="06AF38E4" w14:textId="1DB79069" w:rsidR="00F95F56" w:rsidRDefault="00F95F56" w:rsidP="00855DDD">
      <w:pPr>
        <w:jc w:val="center"/>
        <w:rPr>
          <w:rFonts w:ascii="Georgia" w:hAnsi="Georgia"/>
          <w:b/>
          <w:bCs/>
          <w:i/>
          <w:iCs/>
          <w:sz w:val="24"/>
          <w:szCs w:val="24"/>
        </w:rPr>
      </w:pPr>
    </w:p>
    <w:p w14:paraId="262BDC9F" w14:textId="77777777" w:rsidR="00713E21" w:rsidRDefault="00713E21" w:rsidP="00855DDD">
      <w:pPr>
        <w:jc w:val="center"/>
        <w:rPr>
          <w:rFonts w:ascii="Georgia" w:hAnsi="Georgia"/>
          <w:b/>
          <w:bCs/>
          <w:i/>
          <w:iCs/>
          <w:sz w:val="24"/>
          <w:szCs w:val="24"/>
        </w:rPr>
      </w:pPr>
    </w:p>
    <w:p w14:paraId="1BBBECB9" w14:textId="77777777" w:rsidR="00454E88" w:rsidRDefault="00454E88" w:rsidP="00855DDD">
      <w:pPr>
        <w:jc w:val="center"/>
        <w:rPr>
          <w:rFonts w:ascii="Georgia" w:hAnsi="Georgia"/>
          <w:b/>
          <w:bCs/>
          <w:i/>
          <w:iCs/>
          <w:sz w:val="24"/>
          <w:szCs w:val="24"/>
        </w:rPr>
      </w:pPr>
    </w:p>
    <w:p w14:paraId="5400FFE1" w14:textId="77777777" w:rsidR="00F95F56" w:rsidRDefault="00F95F56" w:rsidP="00855DDD">
      <w:pPr>
        <w:jc w:val="center"/>
        <w:rPr>
          <w:rFonts w:ascii="Georgia" w:hAnsi="Georgia"/>
          <w:b/>
          <w:bCs/>
          <w:i/>
          <w:iCs/>
          <w:sz w:val="24"/>
          <w:szCs w:val="24"/>
        </w:rPr>
      </w:pPr>
    </w:p>
    <w:p w14:paraId="73F73F94" w14:textId="7DAACAEC" w:rsidR="008B1CDB" w:rsidRPr="00855DDD" w:rsidRDefault="00855407" w:rsidP="00855DDD">
      <w:pPr>
        <w:jc w:val="center"/>
        <w:rPr>
          <w:rFonts w:ascii="Georgia" w:hAnsi="Georgia"/>
          <w:b/>
          <w:bCs/>
          <w:i/>
          <w:iCs/>
          <w:sz w:val="24"/>
          <w:szCs w:val="24"/>
        </w:rPr>
      </w:pPr>
      <w:r>
        <w:rPr>
          <w:rFonts w:ascii="Georgia" w:eastAsia="Times New Roman" w:hAnsi="Georgia" w:cs="Times New Roman"/>
          <w:b/>
          <w:noProof/>
          <w:kern w:val="32"/>
          <w:sz w:val="28"/>
          <w:szCs w:val="28"/>
        </w:rPr>
        <w:drawing>
          <wp:inline distT="0" distB="0" distL="0" distR="0" wp14:anchorId="1C37C782" wp14:editId="3C66E26F">
            <wp:extent cx="1792605" cy="2320428"/>
            <wp:effectExtent l="0" t="0" r="0" b="3810"/>
            <wp:docPr id="2" name="Picture 2" descr="P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9#yI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332" cy="2355024"/>
                    </a:xfrm>
                    <a:prstGeom prst="rect">
                      <a:avLst/>
                    </a:prstGeom>
                  </pic:spPr>
                </pic:pic>
              </a:graphicData>
            </a:graphic>
          </wp:inline>
        </w:drawing>
      </w:r>
    </w:p>
    <w:p w14:paraId="6F4EFE4F" w14:textId="0ED3CB1B" w:rsidR="00855DDD" w:rsidRDefault="00855DDD" w:rsidP="00855DDD">
      <w:pPr>
        <w:jc w:val="center"/>
        <w:rPr>
          <w:rFonts w:ascii="Georgia" w:hAnsi="Georgia"/>
          <w:b/>
          <w:bCs/>
          <w:sz w:val="24"/>
          <w:szCs w:val="24"/>
        </w:rPr>
      </w:pPr>
    </w:p>
    <w:p w14:paraId="447F0C1E" w14:textId="5A498CF5" w:rsidR="008B1CDB" w:rsidRDefault="008B1CDB" w:rsidP="00855DDD">
      <w:pPr>
        <w:spacing w:after="0" w:line="240" w:lineRule="auto"/>
        <w:jc w:val="center"/>
        <w:rPr>
          <w:rFonts w:ascii="Georgia" w:eastAsia="Times New Roman" w:hAnsi="Georgia" w:cs="Times New Roman"/>
          <w:sz w:val="28"/>
          <w:szCs w:val="28"/>
        </w:rPr>
      </w:pPr>
      <w:bookmarkStart w:id="2" w:name="_Toc525207763"/>
    </w:p>
    <w:p w14:paraId="5900B8A2" w14:textId="77777777" w:rsidR="008B1CDB" w:rsidRDefault="008B1CDB" w:rsidP="00855DDD">
      <w:pPr>
        <w:spacing w:after="0" w:line="240" w:lineRule="auto"/>
        <w:jc w:val="center"/>
        <w:rPr>
          <w:rFonts w:ascii="Georgia" w:eastAsia="Times New Roman" w:hAnsi="Georgia" w:cs="Times New Roman"/>
          <w:sz w:val="28"/>
          <w:szCs w:val="28"/>
        </w:rPr>
      </w:pPr>
    </w:p>
    <w:p w14:paraId="2D228096" w14:textId="566A82FD" w:rsidR="00855DDD" w:rsidRDefault="00855DDD" w:rsidP="00855DDD">
      <w:pPr>
        <w:spacing w:after="0" w:line="240" w:lineRule="auto"/>
        <w:jc w:val="center"/>
        <w:rPr>
          <w:rFonts w:ascii="Georgia" w:eastAsia="Times New Roman" w:hAnsi="Georgia" w:cs="Times New Roman"/>
          <w:b/>
          <w:kern w:val="32"/>
          <w:sz w:val="28"/>
          <w:szCs w:val="28"/>
        </w:rPr>
      </w:pPr>
    </w:p>
    <w:p w14:paraId="4EE0C660" w14:textId="277C9DBD" w:rsidR="00057F3A" w:rsidRDefault="00057F3A" w:rsidP="00855DDD">
      <w:pPr>
        <w:keepNext/>
        <w:spacing w:after="0" w:line="240" w:lineRule="auto"/>
        <w:outlineLvl w:val="0"/>
        <w:rPr>
          <w:rFonts w:ascii="Georgia" w:eastAsia="Times New Roman" w:hAnsi="Georgia" w:cs="Times New Roman"/>
          <w:b/>
          <w:kern w:val="32"/>
          <w:sz w:val="28"/>
          <w:szCs w:val="28"/>
        </w:rPr>
      </w:pPr>
    </w:p>
    <w:p w14:paraId="3713DD25" w14:textId="1017A43E" w:rsidR="00E31F18" w:rsidRDefault="00E31F18" w:rsidP="00855DDD">
      <w:pPr>
        <w:keepNext/>
        <w:spacing w:after="0" w:line="240" w:lineRule="auto"/>
        <w:outlineLvl w:val="0"/>
        <w:rPr>
          <w:rFonts w:ascii="Georgia" w:eastAsia="Times New Roman" w:hAnsi="Georgia" w:cs="Times New Roman"/>
          <w:b/>
          <w:kern w:val="32"/>
          <w:sz w:val="28"/>
          <w:szCs w:val="28"/>
        </w:rPr>
      </w:pPr>
    </w:p>
    <w:p w14:paraId="7604A328" w14:textId="2AF41E0F" w:rsidR="00E31F18" w:rsidRDefault="00E31F18" w:rsidP="00855DDD">
      <w:pPr>
        <w:keepNext/>
        <w:spacing w:after="0" w:line="240" w:lineRule="auto"/>
        <w:outlineLvl w:val="0"/>
        <w:rPr>
          <w:rFonts w:ascii="Georgia" w:eastAsia="Times New Roman" w:hAnsi="Georgia" w:cs="Times New Roman"/>
          <w:b/>
          <w:kern w:val="32"/>
          <w:sz w:val="28"/>
          <w:szCs w:val="28"/>
        </w:rPr>
      </w:pPr>
    </w:p>
    <w:p w14:paraId="7231E7E8" w14:textId="7F9AB3E7" w:rsidR="00E31F18" w:rsidRDefault="00E31F18" w:rsidP="00855DDD">
      <w:pPr>
        <w:keepNext/>
        <w:spacing w:after="0" w:line="240" w:lineRule="auto"/>
        <w:outlineLvl w:val="0"/>
        <w:rPr>
          <w:rFonts w:ascii="Georgia" w:eastAsia="Times New Roman" w:hAnsi="Georgia" w:cs="Times New Roman"/>
          <w:b/>
          <w:kern w:val="32"/>
          <w:sz w:val="28"/>
          <w:szCs w:val="28"/>
        </w:rPr>
      </w:pPr>
    </w:p>
    <w:p w14:paraId="6CF4923C" w14:textId="7D9B0898" w:rsidR="00E31F18" w:rsidRDefault="00E31F18" w:rsidP="00855DDD">
      <w:pPr>
        <w:keepNext/>
        <w:spacing w:after="0" w:line="240" w:lineRule="auto"/>
        <w:outlineLvl w:val="0"/>
        <w:rPr>
          <w:rFonts w:ascii="Georgia" w:eastAsia="Times New Roman" w:hAnsi="Georgia" w:cs="Times New Roman"/>
          <w:b/>
          <w:kern w:val="32"/>
          <w:sz w:val="28"/>
          <w:szCs w:val="28"/>
        </w:rPr>
      </w:pPr>
    </w:p>
    <w:p w14:paraId="3FA5B8B6" w14:textId="77777777" w:rsidR="00E31F18" w:rsidRDefault="00E31F18" w:rsidP="00855DDD">
      <w:pPr>
        <w:keepNext/>
        <w:spacing w:after="0" w:line="240" w:lineRule="auto"/>
        <w:outlineLvl w:val="0"/>
        <w:rPr>
          <w:rFonts w:ascii="Georgia" w:eastAsia="Times New Roman" w:hAnsi="Georgia" w:cs="Times New Roman"/>
          <w:b/>
          <w:kern w:val="32"/>
          <w:sz w:val="28"/>
          <w:szCs w:val="28"/>
        </w:rPr>
      </w:pPr>
    </w:p>
    <w:p w14:paraId="6EE1789E" w14:textId="77777777" w:rsidR="00855407" w:rsidRDefault="00855407" w:rsidP="00855DDD">
      <w:pPr>
        <w:keepNext/>
        <w:spacing w:after="0" w:line="240" w:lineRule="auto"/>
        <w:outlineLvl w:val="0"/>
        <w:rPr>
          <w:rFonts w:ascii="Georgia" w:eastAsia="Times New Roman" w:hAnsi="Georgia" w:cs="Times New Roman"/>
          <w:b/>
          <w:kern w:val="32"/>
          <w:sz w:val="28"/>
          <w:szCs w:val="28"/>
        </w:rPr>
      </w:pPr>
    </w:p>
    <w:bookmarkEnd w:id="2"/>
    <w:p w14:paraId="6D3DBA49" w14:textId="77777777" w:rsidR="00855DDD" w:rsidRDefault="00855DDD" w:rsidP="00855DDD">
      <w:pPr>
        <w:spacing w:after="0" w:line="240" w:lineRule="auto"/>
        <w:rPr>
          <w:rFonts w:ascii="Calibri" w:eastAsia="Times New Roman" w:hAnsi="Calibri" w:cs="Times New Roman"/>
          <w:b/>
        </w:rPr>
      </w:pPr>
    </w:p>
    <w:p w14:paraId="0A266658" w14:textId="4037F0C0" w:rsidR="00057F3A" w:rsidRDefault="00A152B1" w:rsidP="008B1CDB">
      <w:pPr>
        <w:spacing w:after="0" w:line="240" w:lineRule="auto"/>
        <w:jc w:val="center"/>
        <w:rPr>
          <w:rFonts w:ascii="Calibri" w:eastAsia="Times New Roman" w:hAnsi="Calibri" w:cs="Times New Roman"/>
          <w:b/>
          <w:color w:val="C00000"/>
        </w:rPr>
      </w:pPr>
      <w:r w:rsidRPr="00FD5C45">
        <w:rPr>
          <w:rFonts w:ascii="Calibri" w:eastAsia="Times New Roman" w:hAnsi="Calibri" w:cs="Times New Roman"/>
          <w:b/>
          <w:color w:val="C00000"/>
        </w:rPr>
        <w:t xml:space="preserve">Revised </w:t>
      </w:r>
      <w:r w:rsidR="008570B4">
        <w:rPr>
          <w:rFonts w:ascii="Calibri" w:eastAsia="Times New Roman" w:hAnsi="Calibri" w:cs="Times New Roman"/>
          <w:b/>
          <w:color w:val="C00000"/>
        </w:rPr>
        <w:t>January 2022</w:t>
      </w:r>
    </w:p>
    <w:p w14:paraId="3D1BDC07" w14:textId="77777777" w:rsidR="00CB2B44" w:rsidRPr="00FD5C45" w:rsidRDefault="00CB2B44" w:rsidP="008B1CDB">
      <w:pPr>
        <w:spacing w:after="0" w:line="240" w:lineRule="auto"/>
        <w:jc w:val="center"/>
        <w:rPr>
          <w:rFonts w:ascii="Calibri" w:eastAsia="Times New Roman" w:hAnsi="Calibri" w:cs="Times New Roman"/>
          <w:b/>
          <w:color w:val="C00000"/>
        </w:rPr>
      </w:pPr>
    </w:p>
    <w:p w14:paraId="6CFDA635" w14:textId="20A5CE4F" w:rsidR="00B47020" w:rsidRPr="00FD5C45" w:rsidRDefault="00B47020" w:rsidP="008B1CDB">
      <w:pPr>
        <w:spacing w:after="0" w:line="240" w:lineRule="auto"/>
        <w:jc w:val="center"/>
        <w:rPr>
          <w:rFonts w:ascii="Calibri" w:eastAsia="Times New Roman" w:hAnsi="Calibri" w:cs="Times New Roman"/>
          <w:bCs/>
          <w:i/>
          <w:iCs/>
        </w:rPr>
      </w:pPr>
      <w:r w:rsidRPr="00B47020">
        <w:rPr>
          <w:rFonts w:ascii="Calibri" w:eastAsia="Times New Roman" w:hAnsi="Calibri" w:cs="Times New Roman"/>
          <w:bCs/>
          <w:i/>
          <w:iCs/>
        </w:rPr>
        <w:t>For questions about this guide please contact</w:t>
      </w:r>
      <w:r w:rsidR="00A152B1">
        <w:rPr>
          <w:rFonts w:ascii="Calibri" w:eastAsia="Times New Roman" w:hAnsi="Calibri" w:cs="Times New Roman"/>
          <w:bCs/>
          <w:i/>
          <w:iCs/>
        </w:rPr>
        <w:t xml:space="preserve"> Cheryle Wilcox, Interagency Planning Director, </w:t>
      </w:r>
      <w:r w:rsidRPr="00B47020">
        <w:rPr>
          <w:rFonts w:ascii="Calibri" w:eastAsia="Times New Roman" w:hAnsi="Calibri" w:cs="Times New Roman"/>
          <w:bCs/>
          <w:i/>
          <w:iCs/>
        </w:rPr>
        <w:t xml:space="preserve"> </w:t>
      </w:r>
      <w:hyperlink r:id="rId9" w:history="1">
        <w:r w:rsidRPr="00FD5C45">
          <w:rPr>
            <w:rStyle w:val="Hyperlink"/>
            <w:rFonts w:ascii="Calibri" w:eastAsia="Times New Roman" w:hAnsi="Calibri" w:cs="Times New Roman"/>
            <w:bCs/>
            <w:i/>
            <w:iCs/>
            <w:color w:val="auto"/>
            <w:u w:val="none"/>
          </w:rPr>
          <w:t>Cheryle.Wilcox@vermont.gov</w:t>
        </w:r>
      </w:hyperlink>
      <w:r w:rsidR="00FD5C45">
        <w:rPr>
          <w:rStyle w:val="Hyperlink"/>
          <w:rFonts w:ascii="Calibri" w:eastAsia="Times New Roman" w:hAnsi="Calibri" w:cs="Times New Roman"/>
          <w:bCs/>
          <w:i/>
          <w:iCs/>
          <w:color w:val="auto"/>
          <w:u w:val="none"/>
        </w:rPr>
        <w:t xml:space="preserve">, </w:t>
      </w:r>
      <w:r w:rsidR="00A152B1" w:rsidRPr="00FD5C45">
        <w:rPr>
          <w:rStyle w:val="Hyperlink"/>
          <w:rFonts w:ascii="Calibri" w:eastAsia="Times New Roman" w:hAnsi="Calibri" w:cs="Times New Roman"/>
          <w:bCs/>
          <w:i/>
          <w:iCs/>
          <w:color w:val="auto"/>
          <w:u w:val="none"/>
        </w:rPr>
        <w:t>802-760-9171</w:t>
      </w:r>
    </w:p>
    <w:p w14:paraId="6E8D1818" w14:textId="77777777" w:rsidR="00B47020" w:rsidRDefault="00B47020" w:rsidP="008B1CDB">
      <w:pPr>
        <w:spacing w:after="0" w:line="240" w:lineRule="auto"/>
        <w:jc w:val="center"/>
        <w:rPr>
          <w:rFonts w:ascii="Calibri" w:eastAsia="Times New Roman" w:hAnsi="Calibri" w:cs="Times New Roman"/>
          <w:b/>
        </w:rPr>
      </w:pPr>
    </w:p>
    <w:p w14:paraId="393516DC" w14:textId="77777777" w:rsidR="00057F3A" w:rsidRDefault="00057F3A" w:rsidP="008B1CDB">
      <w:pPr>
        <w:spacing w:after="0" w:line="240" w:lineRule="auto"/>
        <w:jc w:val="center"/>
        <w:rPr>
          <w:rFonts w:ascii="Calibri" w:eastAsia="Times New Roman" w:hAnsi="Calibri" w:cs="Times New Roman"/>
          <w:b/>
        </w:rPr>
      </w:pPr>
    </w:p>
    <w:p w14:paraId="742080FF" w14:textId="232CDA92" w:rsidR="008B1CDB" w:rsidRPr="00855DDD" w:rsidRDefault="00A72560" w:rsidP="008B1CDB">
      <w:pPr>
        <w:spacing w:after="0" w:line="240" w:lineRule="auto"/>
        <w:jc w:val="center"/>
        <w:rPr>
          <w:rFonts w:ascii="Calibri" w:eastAsia="Times New Roman" w:hAnsi="Calibri" w:cs="Times New Roman"/>
          <w:b/>
        </w:rPr>
        <w:sectPr w:rsidR="008B1CDB" w:rsidRPr="00855DDD" w:rsidSect="00855DDD">
          <w:footerReference w:type="default" r:id="rId10"/>
          <w:pgSz w:w="12240" w:h="15840"/>
          <w:pgMar w:top="864" w:right="864" w:bottom="1008" w:left="864" w:header="720" w:footer="792" w:gutter="0"/>
          <w:pgBorders w:offsetFrom="page">
            <w:top w:val="single" w:sz="4" w:space="24" w:color="auto"/>
            <w:left w:val="single" w:sz="4" w:space="24" w:color="auto"/>
            <w:bottom w:val="single" w:sz="4" w:space="24" w:color="auto"/>
            <w:right w:val="single" w:sz="4" w:space="24" w:color="auto"/>
          </w:pgBorders>
          <w:cols w:space="720"/>
          <w:titlePg/>
        </w:sectPr>
      </w:pPr>
      <w:r>
        <w:rPr>
          <w:rFonts w:ascii="Calibri" w:eastAsia="Times New Roman" w:hAnsi="Calibri" w:cs="Times New Roman"/>
          <w:b/>
        </w:rPr>
        <w:t xml:space="preserve"> </w:t>
      </w:r>
    </w:p>
    <w:bookmarkStart w:id="3" w:name="_Toc525207764" w:displacedByCustomXml="next"/>
    <w:sdt>
      <w:sdtPr>
        <w:rPr>
          <w:rFonts w:asciiTheme="minorHAnsi" w:eastAsiaTheme="minorHAnsi" w:hAnsiTheme="minorHAnsi" w:cstheme="minorBidi"/>
          <w:color w:val="auto"/>
          <w:sz w:val="22"/>
          <w:szCs w:val="22"/>
        </w:rPr>
        <w:id w:val="1341274952"/>
        <w:docPartObj>
          <w:docPartGallery w:val="Table of Contents"/>
          <w:docPartUnique/>
        </w:docPartObj>
      </w:sdtPr>
      <w:sdtEndPr>
        <w:rPr>
          <w:b/>
          <w:bCs/>
          <w:noProof/>
        </w:rPr>
      </w:sdtEndPr>
      <w:sdtContent>
        <w:p w14:paraId="06F6D743" w14:textId="686FE6E1" w:rsidR="006D4654" w:rsidRPr="006D4654" w:rsidRDefault="006D4654">
          <w:pPr>
            <w:pStyle w:val="TOCHeading"/>
            <w:rPr>
              <w:rFonts w:ascii="Georgia" w:hAnsi="Georgia"/>
              <w:b/>
              <w:bCs/>
              <w:color w:val="auto"/>
            </w:rPr>
          </w:pPr>
          <w:r w:rsidRPr="006D4654">
            <w:rPr>
              <w:rFonts w:ascii="Georgia" w:hAnsi="Georgia"/>
              <w:b/>
              <w:bCs/>
              <w:color w:val="auto"/>
            </w:rPr>
            <w:t>Contents</w:t>
          </w:r>
        </w:p>
        <w:p w14:paraId="3530C707" w14:textId="4603FF1C" w:rsidR="00D666A6" w:rsidRPr="00D666A6" w:rsidRDefault="006D4654">
          <w:pPr>
            <w:pStyle w:val="TOC1"/>
            <w:rPr>
              <w:rFonts w:eastAsiaTheme="minorEastAsia" w:cstheme="minorHAnsi"/>
              <w:noProof/>
            </w:rPr>
          </w:pPr>
          <w:r w:rsidRPr="00CD29E3">
            <w:rPr>
              <w:sz w:val="24"/>
              <w:szCs w:val="24"/>
            </w:rPr>
            <w:fldChar w:fldCharType="begin"/>
          </w:r>
          <w:r w:rsidRPr="00CD29E3">
            <w:rPr>
              <w:sz w:val="24"/>
              <w:szCs w:val="24"/>
            </w:rPr>
            <w:instrText xml:space="preserve"> TOC \o "1-3" \h \z \u </w:instrText>
          </w:r>
          <w:r w:rsidRPr="00CD29E3">
            <w:rPr>
              <w:sz w:val="24"/>
              <w:szCs w:val="24"/>
            </w:rPr>
            <w:fldChar w:fldCharType="separate"/>
          </w:r>
          <w:hyperlink w:anchor="_Toc92882872" w:history="1">
            <w:r w:rsidR="00D666A6" w:rsidRPr="00D666A6">
              <w:rPr>
                <w:rStyle w:val="Hyperlink"/>
                <w:rFonts w:cstheme="minorHAnsi"/>
                <w:noProof/>
              </w:rPr>
              <w:t>Background on Act 264</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_Toc92882872 \h </w:instrText>
            </w:r>
            <w:r w:rsidR="00D666A6" w:rsidRPr="00D666A6">
              <w:rPr>
                <w:rFonts w:cstheme="minorHAnsi"/>
                <w:noProof/>
                <w:webHidden/>
              </w:rPr>
            </w:r>
            <w:r w:rsidR="00D666A6" w:rsidRPr="00D666A6">
              <w:rPr>
                <w:rFonts w:cstheme="minorHAnsi"/>
                <w:noProof/>
                <w:webHidden/>
              </w:rPr>
              <w:fldChar w:fldCharType="separate"/>
            </w:r>
            <w:r w:rsidR="00134849">
              <w:rPr>
                <w:rFonts w:cstheme="minorHAnsi"/>
                <w:noProof/>
                <w:webHidden/>
              </w:rPr>
              <w:t>3</w:t>
            </w:r>
            <w:r w:rsidR="00D666A6" w:rsidRPr="00D666A6">
              <w:rPr>
                <w:rFonts w:cstheme="minorHAnsi"/>
                <w:noProof/>
                <w:webHidden/>
              </w:rPr>
              <w:fldChar w:fldCharType="end"/>
            </w:r>
          </w:hyperlink>
        </w:p>
        <w:p w14:paraId="2B50338E" w14:textId="5AF38302" w:rsidR="00D666A6" w:rsidRPr="00D666A6" w:rsidRDefault="00134849">
          <w:pPr>
            <w:pStyle w:val="TOC1"/>
            <w:rPr>
              <w:rFonts w:eastAsiaTheme="minorEastAsia" w:cstheme="minorHAnsi"/>
              <w:noProof/>
            </w:rPr>
          </w:pPr>
          <w:hyperlink w:anchor="_Toc92882873" w:history="1">
            <w:r w:rsidR="00D666A6" w:rsidRPr="00D666A6">
              <w:rPr>
                <w:rStyle w:val="Hyperlink"/>
                <w:rFonts w:cstheme="minorHAnsi"/>
                <w:noProof/>
              </w:rPr>
              <w:t>Why Does this Guide Exist?</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_Toc92882873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3</w:t>
            </w:r>
            <w:r w:rsidR="00D666A6" w:rsidRPr="00D666A6">
              <w:rPr>
                <w:rFonts w:cstheme="minorHAnsi"/>
                <w:noProof/>
                <w:webHidden/>
              </w:rPr>
              <w:fldChar w:fldCharType="end"/>
            </w:r>
          </w:hyperlink>
        </w:p>
        <w:p w14:paraId="3ED6AA86" w14:textId="5455E8BB" w:rsidR="00D666A6" w:rsidRPr="00D666A6" w:rsidRDefault="00134849">
          <w:pPr>
            <w:pStyle w:val="TOC1"/>
            <w:rPr>
              <w:rFonts w:eastAsiaTheme="minorEastAsia" w:cstheme="minorHAnsi"/>
              <w:noProof/>
            </w:rPr>
          </w:pPr>
          <w:hyperlink w:anchor="_Toc92882874" w:history="1">
            <w:r w:rsidR="00D666A6" w:rsidRPr="00D666A6">
              <w:rPr>
                <w:rStyle w:val="Hyperlink"/>
                <w:rFonts w:cstheme="minorHAnsi"/>
                <w:noProof/>
              </w:rPr>
              <w:t>Resources Available to You</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_Toc92882874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3</w:t>
            </w:r>
            <w:r w:rsidR="00D666A6" w:rsidRPr="00D666A6">
              <w:rPr>
                <w:rFonts w:cstheme="minorHAnsi"/>
                <w:noProof/>
                <w:webHidden/>
              </w:rPr>
              <w:fldChar w:fldCharType="end"/>
            </w:r>
          </w:hyperlink>
        </w:p>
        <w:p w14:paraId="4C58ABA6" w14:textId="456E4D63" w:rsidR="00D666A6" w:rsidRPr="00D666A6" w:rsidRDefault="00134849">
          <w:pPr>
            <w:pStyle w:val="TOC1"/>
            <w:rPr>
              <w:rFonts w:eastAsiaTheme="minorEastAsia" w:cstheme="minorHAnsi"/>
              <w:noProof/>
            </w:rPr>
          </w:pPr>
          <w:hyperlink w:anchor="_Toc92882875" w:history="1">
            <w:r w:rsidR="00D666A6" w:rsidRPr="00D666A6">
              <w:rPr>
                <w:rStyle w:val="Hyperlink"/>
                <w:rFonts w:cstheme="minorHAnsi"/>
                <w:noProof/>
              </w:rPr>
              <w:t>CSP Checklist for Facilitator(s)</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_Toc92882875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4</w:t>
            </w:r>
            <w:r w:rsidR="00D666A6" w:rsidRPr="00D666A6">
              <w:rPr>
                <w:rFonts w:cstheme="minorHAnsi"/>
                <w:noProof/>
                <w:webHidden/>
              </w:rPr>
              <w:fldChar w:fldCharType="end"/>
            </w:r>
          </w:hyperlink>
        </w:p>
        <w:p w14:paraId="00BDD866" w14:textId="7573FAD5" w:rsidR="00D666A6" w:rsidRPr="00D666A6" w:rsidRDefault="00134849">
          <w:pPr>
            <w:pStyle w:val="TOC1"/>
            <w:rPr>
              <w:rFonts w:eastAsiaTheme="minorEastAsia" w:cstheme="minorHAnsi"/>
              <w:noProof/>
            </w:rPr>
          </w:pPr>
          <w:hyperlink w:anchor="_Toc92882876" w:history="1">
            <w:r w:rsidR="00D666A6" w:rsidRPr="00D666A6">
              <w:rPr>
                <w:rStyle w:val="Hyperlink"/>
                <w:rFonts w:cstheme="minorHAnsi"/>
                <w:noProof/>
              </w:rPr>
              <w:t>How to explain a CSP to Providers and Family Members</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_Toc92882876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5</w:t>
            </w:r>
            <w:r w:rsidR="00D666A6" w:rsidRPr="00D666A6">
              <w:rPr>
                <w:rFonts w:cstheme="minorHAnsi"/>
                <w:noProof/>
                <w:webHidden/>
              </w:rPr>
              <w:fldChar w:fldCharType="end"/>
            </w:r>
          </w:hyperlink>
        </w:p>
        <w:p w14:paraId="0E237369" w14:textId="0284D40E" w:rsidR="00D666A6" w:rsidRPr="00D666A6" w:rsidRDefault="00134849">
          <w:pPr>
            <w:pStyle w:val="TOC1"/>
            <w:rPr>
              <w:rFonts w:eastAsiaTheme="minorEastAsia" w:cstheme="minorHAnsi"/>
              <w:noProof/>
            </w:rPr>
          </w:pPr>
          <w:hyperlink w:anchor="_Toc92882877" w:history="1">
            <w:r w:rsidR="00D666A6" w:rsidRPr="00D666A6">
              <w:rPr>
                <w:rStyle w:val="Hyperlink"/>
                <w:rFonts w:cstheme="minorHAnsi"/>
                <w:noProof/>
              </w:rPr>
              <w:t>Who Facilitates the CSP?</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_Toc92882877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5</w:t>
            </w:r>
            <w:r w:rsidR="00D666A6" w:rsidRPr="00D666A6">
              <w:rPr>
                <w:rFonts w:cstheme="minorHAnsi"/>
                <w:noProof/>
                <w:webHidden/>
              </w:rPr>
              <w:fldChar w:fldCharType="end"/>
            </w:r>
          </w:hyperlink>
        </w:p>
        <w:p w14:paraId="010F3906" w14:textId="558B192A" w:rsidR="00D666A6" w:rsidRPr="00D666A6" w:rsidRDefault="00134849">
          <w:pPr>
            <w:pStyle w:val="TOC1"/>
            <w:rPr>
              <w:rFonts w:eastAsiaTheme="minorEastAsia" w:cstheme="minorHAnsi"/>
              <w:noProof/>
            </w:rPr>
          </w:pPr>
          <w:hyperlink w:anchor="_Toc92882878" w:history="1">
            <w:r w:rsidR="00D666A6" w:rsidRPr="00D666A6">
              <w:rPr>
                <w:rStyle w:val="Hyperlink"/>
                <w:rFonts w:eastAsia="Times New Roman" w:cstheme="minorHAnsi"/>
                <w:noProof/>
                <w:kern w:val="32"/>
              </w:rPr>
              <w:t>What happens prior to a CSP?</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_Toc92882878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5</w:t>
            </w:r>
            <w:r w:rsidR="00D666A6" w:rsidRPr="00D666A6">
              <w:rPr>
                <w:rFonts w:cstheme="minorHAnsi"/>
                <w:noProof/>
                <w:webHidden/>
              </w:rPr>
              <w:fldChar w:fldCharType="end"/>
            </w:r>
          </w:hyperlink>
        </w:p>
        <w:p w14:paraId="400B4ACC" w14:textId="4A120F8F" w:rsidR="00D666A6" w:rsidRPr="00D666A6" w:rsidRDefault="00134849">
          <w:pPr>
            <w:pStyle w:val="TOC1"/>
            <w:rPr>
              <w:rFonts w:eastAsiaTheme="minorEastAsia" w:cstheme="minorHAnsi"/>
              <w:noProof/>
            </w:rPr>
          </w:pPr>
          <w:hyperlink w:anchor="_Toc92882879" w:history="1">
            <w:r w:rsidR="00D666A6" w:rsidRPr="00D666A6">
              <w:rPr>
                <w:rStyle w:val="Hyperlink"/>
                <w:rFonts w:eastAsia="Times New Roman" w:cstheme="minorHAnsi"/>
                <w:noProof/>
                <w:kern w:val="32"/>
              </w:rPr>
              <w:t>Considerations for a Successful CSP Process</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_Toc92882879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5</w:t>
            </w:r>
            <w:r w:rsidR="00D666A6" w:rsidRPr="00D666A6">
              <w:rPr>
                <w:rFonts w:cstheme="minorHAnsi"/>
                <w:noProof/>
                <w:webHidden/>
              </w:rPr>
              <w:fldChar w:fldCharType="end"/>
            </w:r>
          </w:hyperlink>
        </w:p>
        <w:p w14:paraId="0C414B5E" w14:textId="393EE204" w:rsidR="00D666A6" w:rsidRPr="00D666A6" w:rsidRDefault="00134849">
          <w:pPr>
            <w:pStyle w:val="TOC2"/>
            <w:tabs>
              <w:tab w:val="right" w:leader="dot" w:pos="9350"/>
            </w:tabs>
            <w:rPr>
              <w:rFonts w:eastAsiaTheme="minorEastAsia" w:cstheme="minorHAnsi"/>
              <w:noProof/>
            </w:rPr>
          </w:pPr>
          <w:hyperlink w:anchor="_Toc92882880" w:history="1">
            <w:r w:rsidR="00D666A6" w:rsidRPr="00D666A6">
              <w:rPr>
                <w:rStyle w:val="Hyperlink"/>
                <w:rFonts w:eastAsia="Times New Roman" w:cstheme="minorHAnsi"/>
                <w:noProof/>
              </w:rPr>
              <w:t>What to do before the CSP</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_Toc92882880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5</w:t>
            </w:r>
            <w:r w:rsidR="00D666A6" w:rsidRPr="00D666A6">
              <w:rPr>
                <w:rFonts w:cstheme="minorHAnsi"/>
                <w:noProof/>
                <w:webHidden/>
              </w:rPr>
              <w:fldChar w:fldCharType="end"/>
            </w:r>
          </w:hyperlink>
        </w:p>
        <w:p w14:paraId="3FF514EA" w14:textId="69AB3A69" w:rsidR="00D666A6" w:rsidRPr="00D666A6" w:rsidRDefault="00134849">
          <w:pPr>
            <w:pStyle w:val="TOC2"/>
            <w:tabs>
              <w:tab w:val="right" w:leader="dot" w:pos="9350"/>
            </w:tabs>
            <w:rPr>
              <w:rFonts w:eastAsiaTheme="minorEastAsia" w:cstheme="minorHAnsi"/>
              <w:noProof/>
            </w:rPr>
          </w:pPr>
          <w:hyperlink w:anchor="_Toc92882881" w:history="1">
            <w:r w:rsidR="00D666A6" w:rsidRPr="00D666A6">
              <w:rPr>
                <w:rStyle w:val="Hyperlink"/>
                <w:rFonts w:eastAsia="Times New Roman" w:cstheme="minorHAnsi"/>
                <w:noProof/>
              </w:rPr>
              <w:t>Have the right people at the CSP</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_Toc92882881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6</w:t>
            </w:r>
            <w:r w:rsidR="00D666A6" w:rsidRPr="00D666A6">
              <w:rPr>
                <w:rFonts w:cstheme="minorHAnsi"/>
                <w:noProof/>
                <w:webHidden/>
              </w:rPr>
              <w:fldChar w:fldCharType="end"/>
            </w:r>
          </w:hyperlink>
        </w:p>
        <w:p w14:paraId="38301E97" w14:textId="5BF7C911" w:rsidR="00D666A6" w:rsidRPr="00D666A6" w:rsidRDefault="00134849">
          <w:pPr>
            <w:pStyle w:val="TOC2"/>
            <w:tabs>
              <w:tab w:val="right" w:leader="dot" w:pos="9350"/>
            </w:tabs>
            <w:rPr>
              <w:rFonts w:eastAsiaTheme="minorEastAsia" w:cstheme="minorHAnsi"/>
              <w:noProof/>
            </w:rPr>
          </w:pPr>
          <w:hyperlink w:anchor="_Toc92882882" w:history="1">
            <w:r w:rsidR="00D666A6" w:rsidRPr="00D666A6">
              <w:rPr>
                <w:rStyle w:val="Hyperlink"/>
                <w:rFonts w:eastAsia="Times New Roman" w:cstheme="minorHAnsi"/>
                <w:noProof/>
              </w:rPr>
              <w:t>Facilitate the CSP so it is done in partnership with the family</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_Toc92882882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7</w:t>
            </w:r>
            <w:r w:rsidR="00D666A6" w:rsidRPr="00D666A6">
              <w:rPr>
                <w:rFonts w:cstheme="minorHAnsi"/>
                <w:noProof/>
                <w:webHidden/>
              </w:rPr>
              <w:fldChar w:fldCharType="end"/>
            </w:r>
          </w:hyperlink>
        </w:p>
        <w:p w14:paraId="29124892" w14:textId="591977D1" w:rsidR="00D666A6" w:rsidRPr="00D666A6" w:rsidRDefault="00134849">
          <w:pPr>
            <w:pStyle w:val="TOC1"/>
            <w:rPr>
              <w:rFonts w:eastAsiaTheme="minorEastAsia" w:cstheme="minorHAnsi"/>
              <w:noProof/>
            </w:rPr>
          </w:pPr>
          <w:hyperlink w:anchor="_Toc92882883" w:history="1">
            <w:r w:rsidR="00D666A6" w:rsidRPr="00D666A6">
              <w:rPr>
                <w:rStyle w:val="Hyperlink"/>
                <w:rFonts w:cstheme="minorHAnsi"/>
                <w:noProof/>
              </w:rPr>
              <w:t>A Proposed Agenda for a CSP</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_Toc92882883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8</w:t>
            </w:r>
            <w:r w:rsidR="00D666A6" w:rsidRPr="00D666A6">
              <w:rPr>
                <w:rFonts w:cstheme="minorHAnsi"/>
                <w:noProof/>
                <w:webHidden/>
              </w:rPr>
              <w:fldChar w:fldCharType="end"/>
            </w:r>
          </w:hyperlink>
        </w:p>
        <w:p w14:paraId="3D76C7FB" w14:textId="1499518F" w:rsidR="00D666A6" w:rsidRPr="00D666A6" w:rsidRDefault="00134849">
          <w:pPr>
            <w:pStyle w:val="TOC1"/>
            <w:rPr>
              <w:rFonts w:eastAsiaTheme="minorEastAsia" w:cstheme="minorHAnsi"/>
              <w:noProof/>
            </w:rPr>
          </w:pPr>
          <w:hyperlink w:anchor="_Toc92882884" w:history="1">
            <w:r w:rsidR="00D666A6" w:rsidRPr="00D666A6">
              <w:rPr>
                <w:rStyle w:val="Hyperlink"/>
                <w:rFonts w:cstheme="minorHAnsi"/>
                <w:noProof/>
              </w:rPr>
              <w:t>Things you can do to assist the meeting in being successful</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_Toc92882884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9</w:t>
            </w:r>
            <w:r w:rsidR="00D666A6" w:rsidRPr="00D666A6">
              <w:rPr>
                <w:rFonts w:cstheme="minorHAnsi"/>
                <w:noProof/>
                <w:webHidden/>
              </w:rPr>
              <w:fldChar w:fldCharType="end"/>
            </w:r>
          </w:hyperlink>
        </w:p>
        <w:p w14:paraId="10E2B1D7" w14:textId="5326A250" w:rsidR="00D666A6" w:rsidRPr="00D666A6" w:rsidRDefault="00134849">
          <w:pPr>
            <w:pStyle w:val="TOC1"/>
            <w:rPr>
              <w:rFonts w:eastAsiaTheme="minorEastAsia" w:cstheme="minorHAnsi"/>
              <w:noProof/>
            </w:rPr>
          </w:pPr>
          <w:hyperlink w:anchor="_Toc92882885" w:history="1">
            <w:r w:rsidR="00D666A6" w:rsidRPr="00D666A6">
              <w:rPr>
                <w:rStyle w:val="Hyperlink"/>
                <w:rFonts w:cstheme="minorHAnsi"/>
                <w:noProof/>
              </w:rPr>
              <w:t>Helpful Tips when filling out the CSP</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_Toc92882885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9</w:t>
            </w:r>
            <w:r w:rsidR="00D666A6" w:rsidRPr="00D666A6">
              <w:rPr>
                <w:rFonts w:cstheme="minorHAnsi"/>
                <w:noProof/>
                <w:webHidden/>
              </w:rPr>
              <w:fldChar w:fldCharType="end"/>
            </w:r>
          </w:hyperlink>
        </w:p>
        <w:p w14:paraId="63CD4DC9" w14:textId="50EDF3D2" w:rsidR="00D666A6" w:rsidRPr="00D666A6" w:rsidRDefault="00134849">
          <w:pPr>
            <w:pStyle w:val="TOC1"/>
            <w:rPr>
              <w:rFonts w:eastAsiaTheme="minorEastAsia" w:cstheme="minorHAnsi"/>
              <w:noProof/>
            </w:rPr>
          </w:pPr>
          <w:hyperlink w:anchor="_Toc92882886" w:history="1">
            <w:r w:rsidR="00D666A6" w:rsidRPr="00D666A6">
              <w:rPr>
                <w:rStyle w:val="Hyperlink"/>
                <w:rFonts w:cstheme="minorHAnsi"/>
                <w:noProof/>
              </w:rPr>
              <w:t>Sections of the CSP</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_Toc92882886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10</w:t>
            </w:r>
            <w:r w:rsidR="00D666A6" w:rsidRPr="00D666A6">
              <w:rPr>
                <w:rFonts w:cstheme="minorHAnsi"/>
                <w:noProof/>
                <w:webHidden/>
              </w:rPr>
              <w:fldChar w:fldCharType="end"/>
            </w:r>
          </w:hyperlink>
        </w:p>
        <w:p w14:paraId="562DF933" w14:textId="13CBAA91" w:rsidR="00D666A6" w:rsidRPr="00D666A6" w:rsidRDefault="00134849">
          <w:pPr>
            <w:pStyle w:val="TOC2"/>
            <w:tabs>
              <w:tab w:val="right" w:leader="dot" w:pos="9350"/>
            </w:tabs>
            <w:rPr>
              <w:rFonts w:eastAsiaTheme="minorEastAsia" w:cstheme="minorHAnsi"/>
              <w:noProof/>
            </w:rPr>
          </w:pPr>
          <w:hyperlink w:anchor="_Toc92882887" w:history="1">
            <w:r w:rsidR="00D666A6" w:rsidRPr="00D666A6">
              <w:rPr>
                <w:rStyle w:val="Hyperlink"/>
                <w:rFonts w:cstheme="minorHAnsi"/>
                <w:noProof/>
              </w:rPr>
              <w:t>Family Information</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_Toc92882887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10</w:t>
            </w:r>
            <w:r w:rsidR="00D666A6" w:rsidRPr="00D666A6">
              <w:rPr>
                <w:rFonts w:cstheme="minorHAnsi"/>
                <w:noProof/>
                <w:webHidden/>
              </w:rPr>
              <w:fldChar w:fldCharType="end"/>
            </w:r>
          </w:hyperlink>
        </w:p>
        <w:p w14:paraId="3CBE09EC" w14:textId="51EE2758" w:rsidR="00D666A6" w:rsidRPr="00D666A6" w:rsidRDefault="00134849">
          <w:pPr>
            <w:pStyle w:val="TOC2"/>
            <w:tabs>
              <w:tab w:val="right" w:leader="dot" w:pos="9350"/>
            </w:tabs>
            <w:rPr>
              <w:rFonts w:eastAsiaTheme="minorEastAsia" w:cstheme="minorHAnsi"/>
              <w:noProof/>
            </w:rPr>
          </w:pPr>
          <w:hyperlink w:anchor="_Toc92882888" w:history="1">
            <w:r w:rsidR="00D666A6" w:rsidRPr="00D666A6">
              <w:rPr>
                <w:rStyle w:val="Hyperlink"/>
                <w:rFonts w:cstheme="minorHAnsi"/>
                <w:noProof/>
              </w:rPr>
              <w:t>Social Connections</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_Toc92882888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10</w:t>
            </w:r>
            <w:r w:rsidR="00D666A6" w:rsidRPr="00D666A6">
              <w:rPr>
                <w:rFonts w:cstheme="minorHAnsi"/>
                <w:noProof/>
                <w:webHidden/>
              </w:rPr>
              <w:fldChar w:fldCharType="end"/>
            </w:r>
          </w:hyperlink>
        </w:p>
        <w:p w14:paraId="618F67E4" w14:textId="1459715C" w:rsidR="00D666A6" w:rsidRPr="00D666A6" w:rsidRDefault="00134849">
          <w:pPr>
            <w:pStyle w:val="TOC2"/>
            <w:tabs>
              <w:tab w:val="right" w:leader="dot" w:pos="9350"/>
            </w:tabs>
            <w:rPr>
              <w:rFonts w:eastAsiaTheme="minorEastAsia" w:cstheme="minorHAnsi"/>
              <w:noProof/>
            </w:rPr>
          </w:pPr>
          <w:hyperlink w:anchor="_Toc92882889" w:history="1">
            <w:r w:rsidR="00D666A6" w:rsidRPr="00D666A6">
              <w:rPr>
                <w:rStyle w:val="Hyperlink"/>
                <w:rFonts w:cstheme="minorHAnsi"/>
                <w:noProof/>
              </w:rPr>
              <w:t>Resiliency Factors and Needs</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_Toc92882889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11</w:t>
            </w:r>
            <w:r w:rsidR="00D666A6" w:rsidRPr="00D666A6">
              <w:rPr>
                <w:rFonts w:cstheme="minorHAnsi"/>
                <w:noProof/>
                <w:webHidden/>
              </w:rPr>
              <w:fldChar w:fldCharType="end"/>
            </w:r>
          </w:hyperlink>
        </w:p>
        <w:p w14:paraId="559188C4" w14:textId="36C58CBB" w:rsidR="00D666A6" w:rsidRPr="00D666A6" w:rsidRDefault="00134849">
          <w:pPr>
            <w:pStyle w:val="TOC1"/>
            <w:rPr>
              <w:rFonts w:eastAsiaTheme="minorEastAsia" w:cstheme="minorHAnsi"/>
              <w:noProof/>
            </w:rPr>
          </w:pPr>
          <w:hyperlink w:anchor="_Toc92882890" w:history="1">
            <w:r w:rsidR="00D666A6" w:rsidRPr="00D666A6">
              <w:rPr>
                <w:rStyle w:val="Hyperlink"/>
                <w:rFonts w:eastAsia="Times New Roman" w:cstheme="minorHAnsi"/>
                <w:noProof/>
                <w:kern w:val="32"/>
              </w:rPr>
              <w:t>Behavioral Concerns</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_Toc92882890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11</w:t>
            </w:r>
            <w:r w:rsidR="00D666A6" w:rsidRPr="00D666A6">
              <w:rPr>
                <w:rFonts w:cstheme="minorHAnsi"/>
                <w:noProof/>
                <w:webHidden/>
              </w:rPr>
              <w:fldChar w:fldCharType="end"/>
            </w:r>
          </w:hyperlink>
        </w:p>
        <w:p w14:paraId="4B38B978" w14:textId="5888C19C" w:rsidR="00D666A6" w:rsidRPr="00D666A6" w:rsidRDefault="00134849">
          <w:pPr>
            <w:pStyle w:val="TOC1"/>
            <w:rPr>
              <w:rFonts w:eastAsiaTheme="minorEastAsia" w:cstheme="minorHAnsi"/>
              <w:noProof/>
            </w:rPr>
          </w:pPr>
          <w:hyperlink w:anchor="_Toc92882891" w:history="1">
            <w:r w:rsidR="00D666A6" w:rsidRPr="00D666A6">
              <w:rPr>
                <w:rStyle w:val="Hyperlink"/>
                <w:rFonts w:eastAsia="Times New Roman" w:cstheme="minorHAnsi"/>
                <w:noProof/>
                <w:kern w:val="32"/>
              </w:rPr>
              <w:t>Supports and Services for Child and Family</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_Toc92882891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11</w:t>
            </w:r>
            <w:r w:rsidR="00D666A6" w:rsidRPr="00D666A6">
              <w:rPr>
                <w:rFonts w:cstheme="minorHAnsi"/>
                <w:noProof/>
                <w:webHidden/>
              </w:rPr>
              <w:fldChar w:fldCharType="end"/>
            </w:r>
          </w:hyperlink>
        </w:p>
        <w:p w14:paraId="5A300A82" w14:textId="4FF037B4" w:rsidR="00D666A6" w:rsidRPr="00D666A6" w:rsidRDefault="00134849">
          <w:pPr>
            <w:pStyle w:val="TOC2"/>
            <w:tabs>
              <w:tab w:val="right" w:leader="dot" w:pos="9350"/>
            </w:tabs>
            <w:rPr>
              <w:rFonts w:eastAsiaTheme="minorEastAsia" w:cstheme="minorHAnsi"/>
              <w:noProof/>
            </w:rPr>
          </w:pPr>
          <w:hyperlink w:anchor="_Toc92882892" w:history="1">
            <w:r w:rsidR="00D666A6" w:rsidRPr="00D666A6">
              <w:rPr>
                <w:rStyle w:val="Hyperlink"/>
                <w:rFonts w:eastAsia="Times New Roman" w:cstheme="minorHAnsi"/>
                <w:noProof/>
              </w:rPr>
              <w:t>What services and supports have been tried?</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_Toc92882892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11</w:t>
            </w:r>
            <w:r w:rsidR="00D666A6" w:rsidRPr="00D666A6">
              <w:rPr>
                <w:rFonts w:cstheme="minorHAnsi"/>
                <w:noProof/>
                <w:webHidden/>
              </w:rPr>
              <w:fldChar w:fldCharType="end"/>
            </w:r>
          </w:hyperlink>
        </w:p>
        <w:p w14:paraId="000FF5DF" w14:textId="061B6A5C" w:rsidR="00D666A6" w:rsidRPr="00D666A6" w:rsidRDefault="00134849">
          <w:pPr>
            <w:pStyle w:val="TOC2"/>
            <w:tabs>
              <w:tab w:val="right" w:leader="dot" w:pos="9350"/>
            </w:tabs>
            <w:rPr>
              <w:rFonts w:eastAsiaTheme="minorEastAsia" w:cstheme="minorHAnsi"/>
              <w:noProof/>
            </w:rPr>
          </w:pPr>
          <w:hyperlink w:anchor="_Toc92882893" w:history="1">
            <w:r w:rsidR="00D666A6" w:rsidRPr="00D666A6">
              <w:rPr>
                <w:rStyle w:val="Hyperlink"/>
                <w:rFonts w:cstheme="minorHAnsi"/>
                <w:noProof/>
              </w:rPr>
              <w:t>Proactive Crisis Plan</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_Toc92882893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12</w:t>
            </w:r>
            <w:r w:rsidR="00D666A6" w:rsidRPr="00D666A6">
              <w:rPr>
                <w:rFonts w:cstheme="minorHAnsi"/>
                <w:noProof/>
                <w:webHidden/>
              </w:rPr>
              <w:fldChar w:fldCharType="end"/>
            </w:r>
          </w:hyperlink>
        </w:p>
        <w:p w14:paraId="7F581AEA" w14:textId="02EA191E" w:rsidR="00D666A6" w:rsidRPr="00D666A6" w:rsidRDefault="00134849">
          <w:pPr>
            <w:pStyle w:val="TOC2"/>
            <w:tabs>
              <w:tab w:val="right" w:leader="dot" w:pos="9350"/>
            </w:tabs>
            <w:rPr>
              <w:rFonts w:eastAsiaTheme="minorEastAsia" w:cstheme="minorHAnsi"/>
              <w:noProof/>
            </w:rPr>
          </w:pPr>
          <w:hyperlink w:anchor="_Toc92882894" w:history="1">
            <w:r w:rsidR="00D666A6" w:rsidRPr="00D666A6">
              <w:rPr>
                <w:rStyle w:val="Hyperlink"/>
                <w:rFonts w:cstheme="minorHAnsi"/>
                <w:noProof/>
              </w:rPr>
              <w:t>Follow up and Next Steps</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_Toc92882894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12</w:t>
            </w:r>
            <w:r w:rsidR="00D666A6" w:rsidRPr="00D666A6">
              <w:rPr>
                <w:rFonts w:cstheme="minorHAnsi"/>
                <w:noProof/>
                <w:webHidden/>
              </w:rPr>
              <w:fldChar w:fldCharType="end"/>
            </w:r>
          </w:hyperlink>
        </w:p>
        <w:p w14:paraId="720D77F8" w14:textId="40D878C5" w:rsidR="00D666A6" w:rsidRPr="00D666A6" w:rsidRDefault="00134849">
          <w:pPr>
            <w:pStyle w:val="TOC1"/>
            <w:rPr>
              <w:rFonts w:eastAsiaTheme="minorEastAsia" w:cstheme="minorHAnsi"/>
              <w:noProof/>
            </w:rPr>
          </w:pPr>
          <w:hyperlink w:anchor="_Toc92882895" w:history="1">
            <w:r w:rsidR="00D666A6" w:rsidRPr="00D666A6">
              <w:rPr>
                <w:rStyle w:val="Hyperlink"/>
                <w:rFonts w:cstheme="minorHAnsi"/>
                <w:noProof/>
              </w:rPr>
              <w:t>Supplemental Section for Residential Referrals</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_Toc92882895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13</w:t>
            </w:r>
            <w:r w:rsidR="00D666A6" w:rsidRPr="00D666A6">
              <w:rPr>
                <w:rFonts w:cstheme="minorHAnsi"/>
                <w:noProof/>
                <w:webHidden/>
              </w:rPr>
              <w:fldChar w:fldCharType="end"/>
            </w:r>
          </w:hyperlink>
        </w:p>
        <w:p w14:paraId="09C06167" w14:textId="037D013D" w:rsidR="00D666A6" w:rsidRPr="00D666A6" w:rsidRDefault="00134849">
          <w:pPr>
            <w:pStyle w:val="TOC1"/>
            <w:rPr>
              <w:rFonts w:eastAsiaTheme="minorEastAsia" w:cstheme="minorHAnsi"/>
              <w:noProof/>
            </w:rPr>
          </w:pPr>
          <w:hyperlink w:anchor="_Toc92882896" w:history="1">
            <w:r w:rsidR="00D666A6" w:rsidRPr="00D666A6">
              <w:rPr>
                <w:rStyle w:val="Hyperlink"/>
                <w:rFonts w:cstheme="minorHAnsi"/>
                <w:noProof/>
              </w:rPr>
              <w:t>Test your Knowledge about CSPs</w:t>
            </w:r>
            <w:r w:rsidR="00D666A6" w:rsidRPr="00D666A6">
              <w:rPr>
                <w:rFonts w:cstheme="minorHAnsi"/>
                <w:noProof/>
                <w:webHidden/>
              </w:rPr>
              <w:tab/>
            </w:r>
            <w:r w:rsidR="00D666A6" w:rsidRPr="00D666A6">
              <w:rPr>
                <w:rFonts w:cstheme="minorHAnsi"/>
                <w:noProof/>
                <w:webHidden/>
              </w:rPr>
              <w:fldChar w:fldCharType="begin"/>
            </w:r>
            <w:r w:rsidR="00D666A6" w:rsidRPr="00D666A6">
              <w:rPr>
                <w:rFonts w:cstheme="minorHAnsi"/>
                <w:noProof/>
                <w:webHidden/>
              </w:rPr>
              <w:instrText xml:space="preserve"> PAGEREF _Toc92882896 \h </w:instrText>
            </w:r>
            <w:r w:rsidR="00D666A6" w:rsidRPr="00D666A6">
              <w:rPr>
                <w:rFonts w:cstheme="minorHAnsi"/>
                <w:noProof/>
                <w:webHidden/>
              </w:rPr>
            </w:r>
            <w:r w:rsidR="00D666A6" w:rsidRPr="00D666A6">
              <w:rPr>
                <w:rFonts w:cstheme="minorHAnsi"/>
                <w:noProof/>
                <w:webHidden/>
              </w:rPr>
              <w:fldChar w:fldCharType="separate"/>
            </w:r>
            <w:r>
              <w:rPr>
                <w:rFonts w:cstheme="minorHAnsi"/>
                <w:noProof/>
                <w:webHidden/>
              </w:rPr>
              <w:t>14</w:t>
            </w:r>
            <w:r w:rsidR="00D666A6" w:rsidRPr="00D666A6">
              <w:rPr>
                <w:rFonts w:cstheme="minorHAnsi"/>
                <w:noProof/>
                <w:webHidden/>
              </w:rPr>
              <w:fldChar w:fldCharType="end"/>
            </w:r>
          </w:hyperlink>
        </w:p>
        <w:p w14:paraId="46ACC748" w14:textId="34656D15" w:rsidR="006D4654" w:rsidRDefault="006D4654">
          <w:r w:rsidRPr="00CD29E3">
            <w:rPr>
              <w:noProof/>
              <w:sz w:val="24"/>
              <w:szCs w:val="24"/>
            </w:rPr>
            <w:fldChar w:fldCharType="end"/>
          </w:r>
        </w:p>
      </w:sdtContent>
    </w:sdt>
    <w:p w14:paraId="70CF50C2" w14:textId="77777777" w:rsidR="006D4654" w:rsidRDefault="006D4654" w:rsidP="00855DDD">
      <w:pPr>
        <w:keepNext/>
        <w:spacing w:after="0" w:line="240" w:lineRule="auto"/>
        <w:outlineLvl w:val="0"/>
        <w:rPr>
          <w:rFonts w:ascii="Georgia" w:eastAsia="Times New Roman" w:hAnsi="Georgia" w:cs="Times New Roman"/>
          <w:b/>
          <w:kern w:val="32"/>
          <w:sz w:val="28"/>
          <w:szCs w:val="28"/>
        </w:rPr>
      </w:pPr>
    </w:p>
    <w:p w14:paraId="42A62DA5" w14:textId="77777777" w:rsidR="00BE190D" w:rsidRDefault="00BE190D" w:rsidP="000D0AC1">
      <w:pPr>
        <w:spacing w:after="0"/>
        <w:rPr>
          <w:rFonts w:ascii="Georgia" w:hAnsi="Georgia"/>
          <w:b/>
          <w:bCs/>
          <w:color w:val="00B0F0"/>
          <w:sz w:val="28"/>
          <w:szCs w:val="28"/>
        </w:rPr>
      </w:pPr>
    </w:p>
    <w:p w14:paraId="2297A35B" w14:textId="2935C342" w:rsidR="00BE190D" w:rsidRDefault="00BE190D" w:rsidP="000D0AC1">
      <w:pPr>
        <w:spacing w:after="0"/>
        <w:rPr>
          <w:rFonts w:ascii="Georgia" w:hAnsi="Georgia"/>
          <w:b/>
          <w:bCs/>
          <w:color w:val="00B0F0"/>
          <w:sz w:val="28"/>
          <w:szCs w:val="28"/>
        </w:rPr>
      </w:pPr>
    </w:p>
    <w:p w14:paraId="0E9095DE" w14:textId="5BD225C9" w:rsidR="009F3CF1" w:rsidRDefault="009F3CF1" w:rsidP="000D0AC1">
      <w:pPr>
        <w:spacing w:after="0"/>
        <w:rPr>
          <w:rFonts w:ascii="Georgia" w:hAnsi="Georgia"/>
          <w:b/>
          <w:bCs/>
          <w:color w:val="00B0F0"/>
          <w:sz w:val="28"/>
          <w:szCs w:val="28"/>
        </w:rPr>
      </w:pPr>
    </w:p>
    <w:p w14:paraId="28007C71" w14:textId="3324DF2F" w:rsidR="009F3CF1" w:rsidRDefault="009F3CF1" w:rsidP="000D0AC1">
      <w:pPr>
        <w:spacing w:after="0"/>
        <w:rPr>
          <w:rFonts w:ascii="Georgia" w:hAnsi="Georgia"/>
          <w:b/>
          <w:bCs/>
          <w:color w:val="00B0F0"/>
          <w:sz w:val="28"/>
          <w:szCs w:val="28"/>
        </w:rPr>
      </w:pPr>
    </w:p>
    <w:p w14:paraId="2892E2D2" w14:textId="23D34562" w:rsidR="009F3CF1" w:rsidRDefault="009F3CF1" w:rsidP="000D0AC1">
      <w:pPr>
        <w:spacing w:after="0"/>
        <w:rPr>
          <w:rFonts w:ascii="Georgia" w:hAnsi="Georgia"/>
          <w:b/>
          <w:bCs/>
          <w:color w:val="00B0F0"/>
          <w:sz w:val="28"/>
          <w:szCs w:val="28"/>
        </w:rPr>
      </w:pPr>
    </w:p>
    <w:p w14:paraId="7B1995A4" w14:textId="77777777" w:rsidR="009F3CF1" w:rsidRDefault="009F3CF1" w:rsidP="000D0AC1">
      <w:pPr>
        <w:spacing w:after="0"/>
        <w:rPr>
          <w:rFonts w:ascii="Georgia" w:hAnsi="Georgia"/>
          <w:b/>
          <w:bCs/>
          <w:color w:val="00B0F0"/>
          <w:sz w:val="28"/>
          <w:szCs w:val="28"/>
        </w:rPr>
      </w:pPr>
    </w:p>
    <w:p w14:paraId="7A8E0F93" w14:textId="3B34485A" w:rsidR="00A72560" w:rsidRPr="00836D32" w:rsidRDefault="00DF3527" w:rsidP="003E2DB5">
      <w:pPr>
        <w:pStyle w:val="Heading1"/>
        <w:rPr>
          <w:rFonts w:ascii="Georgia" w:hAnsi="Georgia"/>
          <w:b/>
          <w:bCs/>
          <w:color w:val="2E74B5" w:themeColor="accent5" w:themeShade="BF"/>
          <w:sz w:val="28"/>
          <w:szCs w:val="28"/>
        </w:rPr>
      </w:pPr>
      <w:bookmarkStart w:id="4" w:name="_Toc92882872"/>
      <w:r w:rsidRPr="00836D32">
        <w:rPr>
          <w:rFonts w:ascii="Georgia" w:hAnsi="Georgia"/>
          <w:b/>
          <w:bCs/>
          <w:color w:val="2E74B5" w:themeColor="accent5" w:themeShade="BF"/>
          <w:sz w:val="28"/>
          <w:szCs w:val="28"/>
        </w:rPr>
        <w:lastRenderedPageBreak/>
        <w:t>B</w:t>
      </w:r>
      <w:r w:rsidR="00A72560" w:rsidRPr="00836D32">
        <w:rPr>
          <w:rFonts w:ascii="Georgia" w:hAnsi="Georgia"/>
          <w:b/>
          <w:bCs/>
          <w:color w:val="2E74B5" w:themeColor="accent5" w:themeShade="BF"/>
          <w:sz w:val="28"/>
          <w:szCs w:val="28"/>
        </w:rPr>
        <w:t>ackground on Act 264</w:t>
      </w:r>
      <w:bookmarkEnd w:id="4"/>
    </w:p>
    <w:p w14:paraId="62631EF7" w14:textId="1BC84550" w:rsidR="00A72560" w:rsidRDefault="00A72560" w:rsidP="003E2DB5">
      <w:pPr>
        <w:spacing w:after="0" w:line="240" w:lineRule="auto"/>
        <w:rPr>
          <w:sz w:val="24"/>
          <w:szCs w:val="24"/>
        </w:rPr>
      </w:pPr>
      <w:r w:rsidRPr="00A72560">
        <w:rPr>
          <w:sz w:val="24"/>
          <w:szCs w:val="24"/>
        </w:rPr>
        <w:t xml:space="preserve">Since 1985, Vermont has been working to develop a comprehensive, integrated system of care for </w:t>
      </w:r>
      <w:r w:rsidR="008570B4">
        <w:rPr>
          <w:sz w:val="24"/>
          <w:szCs w:val="24"/>
        </w:rPr>
        <w:t xml:space="preserve">families and </w:t>
      </w:r>
      <w:r w:rsidRPr="00A72560">
        <w:rPr>
          <w:sz w:val="24"/>
          <w:szCs w:val="24"/>
        </w:rPr>
        <w:t xml:space="preserve">children and </w:t>
      </w:r>
      <w:r w:rsidR="008570B4">
        <w:rPr>
          <w:sz w:val="24"/>
          <w:szCs w:val="24"/>
        </w:rPr>
        <w:t>youth who experience</w:t>
      </w:r>
      <w:r w:rsidRPr="00A72560">
        <w:rPr>
          <w:sz w:val="24"/>
          <w:szCs w:val="24"/>
        </w:rPr>
        <w:t xml:space="preserve"> a serious emotional disturbance. Prior to 1985, the three key departments serving children and their families (Mental Health, </w:t>
      </w:r>
      <w:r w:rsidR="004F4AEA">
        <w:rPr>
          <w:sz w:val="24"/>
          <w:szCs w:val="24"/>
        </w:rPr>
        <w:t>DCF-Family Services</w:t>
      </w:r>
      <w:r w:rsidRPr="00A72560">
        <w:rPr>
          <w:sz w:val="24"/>
          <w:szCs w:val="24"/>
        </w:rPr>
        <w:t xml:space="preserve">, and Education) often served the same families as separate providers. As a result, </w:t>
      </w:r>
      <w:r w:rsidR="008570B4">
        <w:rPr>
          <w:sz w:val="24"/>
          <w:szCs w:val="24"/>
        </w:rPr>
        <w:t xml:space="preserve">both families and providers found </w:t>
      </w:r>
      <w:r w:rsidRPr="00A72560">
        <w:rPr>
          <w:sz w:val="24"/>
          <w:szCs w:val="24"/>
        </w:rPr>
        <w:t>services</w:t>
      </w:r>
      <w:r w:rsidR="008570B4">
        <w:rPr>
          <w:sz w:val="24"/>
          <w:szCs w:val="24"/>
        </w:rPr>
        <w:t xml:space="preserve"> to be partial, fragmented and exacerbated by existing systemic inequities. </w:t>
      </w:r>
      <w:r w:rsidRPr="00A72560">
        <w:rPr>
          <w:sz w:val="24"/>
          <w:szCs w:val="24"/>
        </w:rPr>
        <w:t xml:space="preserve">Act 264, passed in 1988, requires that human services and public education work together, involve parents and coordinate services for better </w:t>
      </w:r>
      <w:r w:rsidR="008570B4">
        <w:rPr>
          <w:sz w:val="24"/>
          <w:szCs w:val="24"/>
        </w:rPr>
        <w:t xml:space="preserve">and more equitable </w:t>
      </w:r>
      <w:r w:rsidRPr="00A72560">
        <w:rPr>
          <w:sz w:val="24"/>
          <w:szCs w:val="24"/>
        </w:rPr>
        <w:t xml:space="preserve">outcomes for children and families. While Act 264 was enacted on behalf of children and </w:t>
      </w:r>
      <w:r w:rsidR="008570B4">
        <w:rPr>
          <w:sz w:val="24"/>
          <w:szCs w:val="24"/>
        </w:rPr>
        <w:t>youth</w:t>
      </w:r>
      <w:r w:rsidRPr="00A72560">
        <w:rPr>
          <w:sz w:val="24"/>
          <w:szCs w:val="24"/>
        </w:rPr>
        <w:t xml:space="preserve"> experiencing a severe emotional disturbance and their families, the 2005 Interagency Agreement between the Vermont </w:t>
      </w:r>
      <w:r w:rsidR="004F4AEA">
        <w:rPr>
          <w:sz w:val="24"/>
          <w:szCs w:val="24"/>
        </w:rPr>
        <w:t xml:space="preserve">Agency </w:t>
      </w:r>
      <w:r w:rsidRPr="00A72560">
        <w:rPr>
          <w:sz w:val="24"/>
          <w:szCs w:val="24"/>
        </w:rPr>
        <w:t>of Education (</w:t>
      </w:r>
      <w:r w:rsidR="004F4AEA">
        <w:rPr>
          <w:sz w:val="24"/>
          <w:szCs w:val="24"/>
        </w:rPr>
        <w:t>A</w:t>
      </w:r>
      <w:r w:rsidRPr="00A72560">
        <w:rPr>
          <w:sz w:val="24"/>
          <w:szCs w:val="24"/>
        </w:rPr>
        <w:t>OE) and the Vermont Agency of Human Services (AHS) expands the target population beyond those eligible under Act 264 to include children and adolescents with disabilities who are eligible for both special education and disability-related services, including service coordination, provided by AHS.</w:t>
      </w:r>
    </w:p>
    <w:p w14:paraId="074E8E40" w14:textId="77777777" w:rsidR="00DF3527" w:rsidRDefault="00DF3527" w:rsidP="000D0AC1">
      <w:pPr>
        <w:spacing w:after="0"/>
        <w:rPr>
          <w:sz w:val="24"/>
          <w:szCs w:val="24"/>
        </w:rPr>
      </w:pPr>
    </w:p>
    <w:p w14:paraId="384E6F21" w14:textId="77777777" w:rsidR="00403FC8" w:rsidRPr="00A07B17" w:rsidRDefault="00A72560" w:rsidP="00A07B17">
      <w:pPr>
        <w:rPr>
          <w:sz w:val="24"/>
          <w:szCs w:val="24"/>
        </w:rPr>
      </w:pPr>
      <w:r w:rsidRPr="00A07B17">
        <w:rPr>
          <w:sz w:val="24"/>
          <w:szCs w:val="24"/>
        </w:rPr>
        <w:t xml:space="preserve">The </w:t>
      </w:r>
      <w:r w:rsidR="001F3EC2">
        <w:rPr>
          <w:sz w:val="24"/>
          <w:szCs w:val="24"/>
        </w:rPr>
        <w:t>C</w:t>
      </w:r>
      <w:r w:rsidRPr="00A07B17">
        <w:rPr>
          <w:sz w:val="24"/>
          <w:szCs w:val="24"/>
        </w:rPr>
        <w:t xml:space="preserve">oordinated </w:t>
      </w:r>
      <w:r w:rsidR="001F3EC2">
        <w:rPr>
          <w:sz w:val="24"/>
          <w:szCs w:val="24"/>
        </w:rPr>
        <w:t>S</w:t>
      </w:r>
      <w:r w:rsidRPr="00A07B17">
        <w:rPr>
          <w:sz w:val="24"/>
          <w:szCs w:val="24"/>
        </w:rPr>
        <w:t xml:space="preserve">ervices </w:t>
      </w:r>
      <w:r w:rsidR="001F3EC2">
        <w:rPr>
          <w:sz w:val="24"/>
          <w:szCs w:val="24"/>
        </w:rPr>
        <w:t>P</w:t>
      </w:r>
      <w:r w:rsidRPr="00A07B17">
        <w:rPr>
          <w:sz w:val="24"/>
          <w:szCs w:val="24"/>
        </w:rPr>
        <w:t xml:space="preserve">lan </w:t>
      </w:r>
      <w:r w:rsidR="001F3EC2">
        <w:rPr>
          <w:sz w:val="24"/>
          <w:szCs w:val="24"/>
        </w:rPr>
        <w:t xml:space="preserve">(CSP) </w:t>
      </w:r>
      <w:r w:rsidRPr="00A07B17">
        <w:rPr>
          <w:sz w:val="24"/>
          <w:szCs w:val="24"/>
        </w:rPr>
        <w:t xml:space="preserve">includes the Individual Education Plan (IEP) as well as human services treatment plans or individual plans of support, and is organized to assure that all components are working toward compatible goals, progress is monitored, and resources are being used effectively to achieve the desired result for the child and family. Funding for each element of the plan is identified. (Source: AOE/AHS Interagency Agreement, 2005, </w:t>
      </w:r>
      <w:hyperlink r:id="rId11" w:history="1">
        <w:r w:rsidR="00403FC8" w:rsidRPr="00A07B17">
          <w:rPr>
            <w:rStyle w:val="Hyperlink"/>
            <w:sz w:val="24"/>
            <w:szCs w:val="24"/>
          </w:rPr>
          <w:t>https://ifs.vermont.gov/sites/ifs/files/Act%20264%20users%20guide%20final.pdf</w:t>
        </w:r>
      </w:hyperlink>
      <w:r w:rsidRPr="00A07B17">
        <w:rPr>
          <w:sz w:val="24"/>
          <w:szCs w:val="24"/>
        </w:rPr>
        <w:t>)</w:t>
      </w:r>
    </w:p>
    <w:p w14:paraId="69CDB9C4" w14:textId="77777777" w:rsidR="00A72560" w:rsidRPr="00A72560" w:rsidRDefault="00A72560" w:rsidP="00AC57F7">
      <w:pPr>
        <w:pStyle w:val="Default"/>
      </w:pPr>
    </w:p>
    <w:p w14:paraId="09FFF5CF" w14:textId="295D82EF" w:rsidR="001744EB" w:rsidRPr="00836D32" w:rsidRDefault="001744EB" w:rsidP="003E2DB5">
      <w:pPr>
        <w:pStyle w:val="Heading1"/>
        <w:rPr>
          <w:rFonts w:ascii="Georgia" w:hAnsi="Georgia"/>
          <w:b/>
          <w:bCs/>
          <w:color w:val="2E74B5" w:themeColor="accent5" w:themeShade="BF"/>
          <w:sz w:val="28"/>
          <w:szCs w:val="28"/>
        </w:rPr>
      </w:pPr>
      <w:bookmarkStart w:id="5" w:name="_Toc92882873"/>
      <w:r w:rsidRPr="00836D32">
        <w:rPr>
          <w:rFonts w:ascii="Georgia" w:hAnsi="Georgia"/>
          <w:b/>
          <w:bCs/>
          <w:color w:val="2E74B5" w:themeColor="accent5" w:themeShade="BF"/>
          <w:sz w:val="28"/>
          <w:szCs w:val="28"/>
        </w:rPr>
        <w:t>Why Does this Guide Exist?</w:t>
      </w:r>
      <w:bookmarkEnd w:id="5"/>
    </w:p>
    <w:p w14:paraId="4C41F8D6" w14:textId="11704BC7" w:rsidR="0029633E" w:rsidRDefault="001744EB" w:rsidP="003E2DB5">
      <w:pPr>
        <w:spacing w:after="0" w:line="240" w:lineRule="auto"/>
        <w:rPr>
          <w:sz w:val="24"/>
          <w:szCs w:val="24"/>
        </w:rPr>
      </w:pPr>
      <w:r w:rsidRPr="0029633E">
        <w:rPr>
          <w:sz w:val="24"/>
          <w:szCs w:val="24"/>
        </w:rPr>
        <w:t>Facilitating a CSP meeting for a family and team</w:t>
      </w:r>
      <w:r w:rsidR="00A72560" w:rsidRPr="0029633E">
        <w:rPr>
          <w:sz w:val="24"/>
          <w:szCs w:val="24"/>
        </w:rPr>
        <w:t xml:space="preserve"> is an opportunity to bring everyone together with one shared goal—to coordinate services and get everyone on the same page about what is happening for a child/youth, what they need</w:t>
      </w:r>
      <w:r w:rsidR="001E66AC">
        <w:rPr>
          <w:sz w:val="24"/>
          <w:szCs w:val="24"/>
        </w:rPr>
        <w:t>,</w:t>
      </w:r>
      <w:r w:rsidR="00A72560" w:rsidRPr="0029633E">
        <w:rPr>
          <w:sz w:val="24"/>
          <w:szCs w:val="24"/>
        </w:rPr>
        <w:t xml:space="preserve"> and how everyone can work together. </w:t>
      </w:r>
      <w:r w:rsidR="0029633E">
        <w:rPr>
          <w:sz w:val="24"/>
          <w:szCs w:val="24"/>
        </w:rPr>
        <w:t xml:space="preserve">This is a meeting for </w:t>
      </w:r>
      <w:r w:rsidR="0029633E" w:rsidRPr="0029633E">
        <w:rPr>
          <w:sz w:val="24"/>
          <w:szCs w:val="24"/>
        </w:rPr>
        <w:t xml:space="preserve">team members </w:t>
      </w:r>
      <w:r w:rsidR="0029633E">
        <w:rPr>
          <w:sz w:val="24"/>
          <w:szCs w:val="24"/>
        </w:rPr>
        <w:t>to</w:t>
      </w:r>
      <w:r w:rsidR="0029633E" w:rsidRPr="0029633E">
        <w:rPr>
          <w:sz w:val="24"/>
          <w:szCs w:val="24"/>
        </w:rPr>
        <w:t xml:space="preserve"> </w:t>
      </w:r>
      <w:r w:rsidR="008570B4">
        <w:rPr>
          <w:sz w:val="24"/>
          <w:szCs w:val="24"/>
        </w:rPr>
        <w:t>collaborate</w:t>
      </w:r>
      <w:r w:rsidR="0029633E" w:rsidRPr="0029633E">
        <w:rPr>
          <w:sz w:val="24"/>
          <w:szCs w:val="24"/>
        </w:rPr>
        <w:t xml:space="preserve"> to support the </w:t>
      </w:r>
      <w:r w:rsidR="0029633E">
        <w:rPr>
          <w:sz w:val="24"/>
          <w:szCs w:val="24"/>
        </w:rPr>
        <w:t>child</w:t>
      </w:r>
      <w:r w:rsidR="0029633E" w:rsidRPr="0029633E">
        <w:rPr>
          <w:sz w:val="24"/>
          <w:szCs w:val="24"/>
        </w:rPr>
        <w:t xml:space="preserve"> and family in achieving their hopes and goals. </w:t>
      </w:r>
    </w:p>
    <w:p w14:paraId="2CDD2FCE" w14:textId="77777777" w:rsidR="00A756BB" w:rsidRPr="0029633E" w:rsidRDefault="00A756BB" w:rsidP="003E2DB5">
      <w:pPr>
        <w:spacing w:after="0" w:line="240" w:lineRule="auto"/>
        <w:rPr>
          <w:sz w:val="24"/>
          <w:szCs w:val="24"/>
        </w:rPr>
      </w:pPr>
    </w:p>
    <w:p w14:paraId="0A168E40" w14:textId="3C7FB20D" w:rsidR="004B1F92" w:rsidRDefault="00605EB2" w:rsidP="003E2DB5">
      <w:pPr>
        <w:spacing w:after="0" w:line="240" w:lineRule="auto"/>
        <w:rPr>
          <w:sz w:val="24"/>
          <w:szCs w:val="24"/>
        </w:rPr>
      </w:pPr>
      <w:r>
        <w:rPr>
          <w:sz w:val="24"/>
          <w:szCs w:val="24"/>
        </w:rPr>
        <w:t>T</w:t>
      </w:r>
      <w:r w:rsidR="003F5612">
        <w:rPr>
          <w:sz w:val="24"/>
          <w:szCs w:val="24"/>
        </w:rPr>
        <w:t xml:space="preserve">his means facilitating a meeting with many people present who may come with different ideas and emotions.  </w:t>
      </w:r>
      <w:r w:rsidR="003F5612" w:rsidRPr="001F3EC2">
        <w:rPr>
          <w:i/>
          <w:iCs/>
          <w:sz w:val="24"/>
          <w:szCs w:val="24"/>
        </w:rPr>
        <w:t xml:space="preserve">You are </w:t>
      </w:r>
      <w:r w:rsidR="001F3EC2" w:rsidRPr="001F3EC2">
        <w:rPr>
          <w:i/>
          <w:iCs/>
          <w:sz w:val="24"/>
          <w:szCs w:val="24"/>
        </w:rPr>
        <w:t>not alone in this.</w:t>
      </w:r>
      <w:r w:rsidR="003F5612">
        <w:rPr>
          <w:sz w:val="24"/>
          <w:szCs w:val="24"/>
        </w:rPr>
        <w:t xml:space="preserve"> This guide was created for the purpose of offering some guidance and support. </w:t>
      </w:r>
    </w:p>
    <w:p w14:paraId="40B64B00" w14:textId="77777777" w:rsidR="00AC57F7" w:rsidRDefault="00AC57F7" w:rsidP="003E2DB5">
      <w:pPr>
        <w:spacing w:after="0" w:line="240" w:lineRule="auto"/>
        <w:rPr>
          <w:sz w:val="24"/>
          <w:szCs w:val="24"/>
        </w:rPr>
      </w:pPr>
    </w:p>
    <w:p w14:paraId="6A817944" w14:textId="5DF02706" w:rsidR="003E2DB5" w:rsidRPr="00836D32" w:rsidRDefault="004B1F92" w:rsidP="003E2DB5">
      <w:pPr>
        <w:pStyle w:val="Heading1"/>
        <w:rPr>
          <w:rFonts w:ascii="Georgia" w:hAnsi="Georgia"/>
          <w:b/>
          <w:bCs/>
          <w:color w:val="2E74B5" w:themeColor="accent5" w:themeShade="BF"/>
          <w:sz w:val="28"/>
          <w:szCs w:val="28"/>
        </w:rPr>
      </w:pPr>
      <w:bookmarkStart w:id="6" w:name="_Toc92882874"/>
      <w:r w:rsidRPr="00836D32">
        <w:rPr>
          <w:rFonts w:ascii="Georgia" w:hAnsi="Georgia"/>
          <w:b/>
          <w:bCs/>
          <w:color w:val="2E74B5" w:themeColor="accent5" w:themeShade="BF"/>
          <w:sz w:val="28"/>
          <w:szCs w:val="28"/>
        </w:rPr>
        <w:t>Resources Available to You</w:t>
      </w:r>
      <w:bookmarkEnd w:id="6"/>
    </w:p>
    <w:p w14:paraId="4FE22FA6" w14:textId="4215D924" w:rsidR="001744EB" w:rsidRPr="00755FC6" w:rsidRDefault="004B1F92" w:rsidP="00134849">
      <w:pPr>
        <w:pStyle w:val="ListParagraph"/>
        <w:numPr>
          <w:ilvl w:val="0"/>
          <w:numId w:val="12"/>
        </w:numPr>
        <w:spacing w:after="0" w:line="240" w:lineRule="auto"/>
        <w:rPr>
          <w:sz w:val="24"/>
          <w:szCs w:val="24"/>
        </w:rPr>
      </w:pPr>
      <w:r w:rsidRPr="00755FC6">
        <w:rPr>
          <w:sz w:val="24"/>
          <w:szCs w:val="24"/>
        </w:rPr>
        <w:t>T</w:t>
      </w:r>
      <w:r w:rsidR="00403FC8" w:rsidRPr="00755FC6">
        <w:rPr>
          <w:sz w:val="24"/>
          <w:szCs w:val="24"/>
        </w:rPr>
        <w:t xml:space="preserve">here are trainings about CSPs that can be accessed on the Integrating Family Services Website here: </w:t>
      </w:r>
      <w:hyperlink r:id="rId12" w:history="1">
        <w:r w:rsidR="00403FC8" w:rsidRPr="00755FC6">
          <w:rPr>
            <w:rStyle w:val="Hyperlink"/>
            <w:sz w:val="24"/>
            <w:szCs w:val="24"/>
          </w:rPr>
          <w:t>https://ifs.vermont.gov/docs/sit</w:t>
        </w:r>
      </w:hyperlink>
      <w:r w:rsidR="00403FC8" w:rsidRPr="00755FC6">
        <w:rPr>
          <w:sz w:val="24"/>
          <w:szCs w:val="24"/>
        </w:rPr>
        <w:t xml:space="preserve">. </w:t>
      </w:r>
      <w:r w:rsidR="00522F35" w:rsidRPr="00755FC6">
        <w:rPr>
          <w:sz w:val="24"/>
          <w:szCs w:val="24"/>
        </w:rPr>
        <w:t xml:space="preserve"> </w:t>
      </w:r>
    </w:p>
    <w:p w14:paraId="2ACB0232" w14:textId="2C2B644E" w:rsidR="004B1F92" w:rsidRPr="00755FC6" w:rsidRDefault="004B1F92" w:rsidP="00134849">
      <w:pPr>
        <w:pStyle w:val="ListParagraph"/>
        <w:numPr>
          <w:ilvl w:val="0"/>
          <w:numId w:val="12"/>
        </w:numPr>
        <w:spacing w:after="0"/>
        <w:rPr>
          <w:sz w:val="24"/>
          <w:szCs w:val="24"/>
        </w:rPr>
      </w:pPr>
      <w:r w:rsidRPr="00755FC6">
        <w:rPr>
          <w:sz w:val="24"/>
          <w:szCs w:val="24"/>
        </w:rPr>
        <w:t xml:space="preserve">If you </w:t>
      </w:r>
      <w:r w:rsidR="00C7537A" w:rsidRPr="00755FC6">
        <w:rPr>
          <w:sz w:val="24"/>
          <w:szCs w:val="24"/>
        </w:rPr>
        <w:t xml:space="preserve">would like to view the </w:t>
      </w:r>
      <w:r w:rsidR="00855407" w:rsidRPr="00755FC6">
        <w:rPr>
          <w:sz w:val="24"/>
          <w:szCs w:val="24"/>
        </w:rPr>
        <w:t xml:space="preserve">family-friendly </w:t>
      </w:r>
      <w:r w:rsidRPr="00755FC6">
        <w:rPr>
          <w:sz w:val="24"/>
          <w:szCs w:val="24"/>
        </w:rPr>
        <w:t xml:space="preserve">video </w:t>
      </w:r>
      <w:r w:rsidR="00C7537A" w:rsidRPr="00755FC6">
        <w:rPr>
          <w:sz w:val="24"/>
          <w:szCs w:val="24"/>
        </w:rPr>
        <w:t xml:space="preserve">created by the Vermont </w:t>
      </w:r>
      <w:r w:rsidR="00855407" w:rsidRPr="00755FC6">
        <w:rPr>
          <w:sz w:val="24"/>
          <w:szCs w:val="24"/>
        </w:rPr>
        <w:t xml:space="preserve">Federation of Families </w:t>
      </w:r>
      <w:r w:rsidRPr="00755FC6">
        <w:rPr>
          <w:sz w:val="24"/>
          <w:szCs w:val="24"/>
        </w:rPr>
        <w:t>that explains what a CSP is</w:t>
      </w:r>
      <w:r w:rsidR="001F3EC2" w:rsidRPr="00755FC6">
        <w:rPr>
          <w:sz w:val="24"/>
          <w:szCs w:val="24"/>
        </w:rPr>
        <w:t>,</w:t>
      </w:r>
      <w:r w:rsidRPr="00755FC6">
        <w:rPr>
          <w:sz w:val="24"/>
          <w:szCs w:val="24"/>
        </w:rPr>
        <w:t xml:space="preserve"> you can find that </w:t>
      </w:r>
      <w:r w:rsidR="00755FC6" w:rsidRPr="00755FC6">
        <w:rPr>
          <w:sz w:val="24"/>
          <w:szCs w:val="24"/>
        </w:rPr>
        <w:t>on the IFS website.</w:t>
      </w:r>
      <w:r w:rsidRPr="00755FC6">
        <w:rPr>
          <w:sz w:val="24"/>
          <w:szCs w:val="24"/>
        </w:rPr>
        <w:t xml:space="preserve"> </w:t>
      </w:r>
    </w:p>
    <w:p w14:paraId="105EE729" w14:textId="60A513CB" w:rsidR="004B1F92" w:rsidRPr="001E7EB0" w:rsidRDefault="004B1F92" w:rsidP="001E7EB0">
      <w:pPr>
        <w:pStyle w:val="ListParagraph"/>
        <w:spacing w:after="0"/>
        <w:rPr>
          <w:sz w:val="24"/>
          <w:szCs w:val="24"/>
        </w:rPr>
      </w:pPr>
      <w:r w:rsidRPr="00755FC6">
        <w:rPr>
          <w:sz w:val="24"/>
          <w:szCs w:val="24"/>
        </w:rPr>
        <w:t xml:space="preserve">Special thanks to the </w:t>
      </w:r>
      <w:hyperlink r:id="rId13" w:history="1">
        <w:r w:rsidRPr="00755FC6">
          <w:rPr>
            <w:rStyle w:val="Hyperlink"/>
            <w:sz w:val="24"/>
            <w:szCs w:val="24"/>
          </w:rPr>
          <w:t>Vermont Federation of Families</w:t>
        </w:r>
      </w:hyperlink>
      <w:r w:rsidRPr="00755FC6">
        <w:rPr>
          <w:sz w:val="24"/>
          <w:szCs w:val="24"/>
        </w:rPr>
        <w:t xml:space="preserve"> for creating this resource.</w:t>
      </w:r>
    </w:p>
    <w:p w14:paraId="6CDF1F61" w14:textId="3BC0EAF2" w:rsidR="00DF3527" w:rsidRDefault="00DF3527" w:rsidP="00AC57F7">
      <w:pPr>
        <w:spacing w:after="0"/>
        <w:rPr>
          <w:sz w:val="24"/>
          <w:szCs w:val="24"/>
        </w:rPr>
      </w:pPr>
    </w:p>
    <w:p w14:paraId="730225AB" w14:textId="1D29D7BE" w:rsidR="003E2DB5" w:rsidRDefault="003E2DB5" w:rsidP="00AC57F7">
      <w:pPr>
        <w:spacing w:after="0"/>
        <w:rPr>
          <w:sz w:val="24"/>
          <w:szCs w:val="24"/>
        </w:rPr>
      </w:pPr>
    </w:p>
    <w:p w14:paraId="69465150" w14:textId="77777777" w:rsidR="00FD3D65" w:rsidRDefault="00FD3D65" w:rsidP="00AC57F7">
      <w:pPr>
        <w:spacing w:after="0"/>
        <w:rPr>
          <w:sz w:val="24"/>
          <w:szCs w:val="24"/>
        </w:rPr>
      </w:pPr>
    </w:p>
    <w:p w14:paraId="12D7BBBE" w14:textId="551AC37E" w:rsidR="000A188D" w:rsidRDefault="000A188D" w:rsidP="00AC57F7">
      <w:pPr>
        <w:spacing w:after="0"/>
        <w:rPr>
          <w:sz w:val="24"/>
          <w:szCs w:val="24"/>
        </w:rPr>
      </w:pPr>
    </w:p>
    <w:p w14:paraId="410AF411" w14:textId="77777777" w:rsidR="000A188D" w:rsidRPr="00836D32" w:rsidRDefault="000A188D" w:rsidP="000A188D">
      <w:pPr>
        <w:pStyle w:val="Heading1"/>
        <w:rPr>
          <w:rFonts w:ascii="Georgia" w:hAnsi="Georgia"/>
          <w:b/>
          <w:bCs/>
          <w:color w:val="2E74B5" w:themeColor="accent5" w:themeShade="BF"/>
          <w:sz w:val="28"/>
          <w:szCs w:val="28"/>
        </w:rPr>
      </w:pPr>
      <w:bookmarkStart w:id="7" w:name="_Toc92882875"/>
      <w:r w:rsidRPr="00836D32">
        <w:rPr>
          <w:rFonts w:ascii="Georgia" w:hAnsi="Georgia"/>
          <w:b/>
          <w:bCs/>
          <w:color w:val="2E74B5" w:themeColor="accent5" w:themeShade="BF"/>
          <w:sz w:val="28"/>
          <w:szCs w:val="28"/>
        </w:rPr>
        <w:lastRenderedPageBreak/>
        <w:t>CSP Checklist for Facilitator(s)</w:t>
      </w:r>
      <w:bookmarkEnd w:id="7"/>
    </w:p>
    <w:p w14:paraId="5C4216FA" w14:textId="24468ECD" w:rsidR="000A188D" w:rsidRDefault="000A188D" w:rsidP="000A188D">
      <w:pPr>
        <w:spacing w:after="0" w:line="240" w:lineRule="auto"/>
        <w:rPr>
          <w:rFonts w:ascii="Calibri" w:eastAsia="Times New Roman" w:hAnsi="Calibri" w:cs="Times New Roman"/>
          <w:sz w:val="24"/>
          <w:szCs w:val="24"/>
        </w:rPr>
      </w:pPr>
    </w:p>
    <w:p w14:paraId="29D4942F" w14:textId="77777777" w:rsidR="004B04BE" w:rsidRPr="004B04BE" w:rsidRDefault="004B04BE" w:rsidP="00134849">
      <w:pPr>
        <w:numPr>
          <w:ilvl w:val="0"/>
          <w:numId w:val="1"/>
        </w:numPr>
        <w:spacing w:after="0" w:line="240" w:lineRule="auto"/>
        <w:rPr>
          <w:rFonts w:ascii="Calibri" w:eastAsia="Times New Roman" w:hAnsi="Calibri" w:cs="Times New Roman"/>
          <w:b/>
          <w:sz w:val="20"/>
          <w:szCs w:val="20"/>
        </w:rPr>
      </w:pPr>
      <w:r w:rsidRPr="004B04BE">
        <w:rPr>
          <w:rFonts w:ascii="Calibri" w:eastAsia="Times New Roman" w:hAnsi="Calibri" w:cs="Times New Roman"/>
          <w:b/>
          <w:sz w:val="20"/>
          <w:szCs w:val="20"/>
        </w:rPr>
        <w:t>What is needed for a CSP?</w:t>
      </w:r>
    </w:p>
    <w:p w14:paraId="5B459A13"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20"/>
            <w:szCs w:val="20"/>
          </w:rPr>
          <w:id w:val="-247735375"/>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20"/>
              <w:szCs w:val="20"/>
            </w:rPr>
            <w:t>☐</w:t>
          </w:r>
        </w:sdtContent>
      </w:sdt>
      <w:r w:rsidR="004B04BE" w:rsidRPr="004B04BE">
        <w:rPr>
          <w:rFonts w:ascii="Calibri" w:eastAsia="Times New Roman" w:hAnsi="Calibri" w:cs="Times New Roman"/>
          <w:sz w:val="20"/>
          <w:szCs w:val="20"/>
        </w:rPr>
        <w:tab/>
      </w:r>
      <w:r w:rsidR="004B04BE" w:rsidRPr="004B04BE">
        <w:rPr>
          <w:rFonts w:ascii="Calibri" w:eastAsia="Times New Roman" w:hAnsi="Calibri" w:cs="Times New Roman"/>
          <w:sz w:val="19"/>
          <w:szCs w:val="19"/>
        </w:rPr>
        <w:t>Have parent/guardian sign consent for eligibility determination</w:t>
      </w:r>
    </w:p>
    <w:p w14:paraId="1834C44A"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908280046"/>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Have parent/guardian sign release of information</w:t>
      </w:r>
    </w:p>
    <w:p w14:paraId="3B5B0840"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2108333691"/>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Explain what a Parent Representative is and ask if the parent is interested in hearing from the one  </w:t>
      </w:r>
    </w:p>
    <w:p w14:paraId="2E585006" w14:textId="77777777" w:rsidR="004B04BE" w:rsidRPr="004B04BE" w:rsidRDefault="004B04BE" w:rsidP="004B04BE">
      <w:pPr>
        <w:tabs>
          <w:tab w:val="left" w:pos="1170"/>
        </w:tabs>
        <w:spacing w:after="0" w:line="240" w:lineRule="auto"/>
        <w:ind w:left="720"/>
        <w:rPr>
          <w:rFonts w:ascii="Calibri" w:eastAsia="Times New Roman" w:hAnsi="Calibri" w:cs="Times New Roman"/>
          <w:sz w:val="19"/>
          <w:szCs w:val="19"/>
        </w:rPr>
      </w:pPr>
      <w:r w:rsidRPr="004B04BE">
        <w:rPr>
          <w:rFonts w:ascii="Calibri" w:eastAsia="Times New Roman" w:hAnsi="Calibri" w:cs="Times New Roman"/>
          <w:sz w:val="19"/>
          <w:szCs w:val="19"/>
        </w:rPr>
        <w:t xml:space="preserve">        </w:t>
      </w:r>
      <w:r w:rsidRPr="004B04BE">
        <w:rPr>
          <w:rFonts w:ascii="Calibri" w:eastAsia="Times New Roman" w:hAnsi="Calibri" w:cs="Times New Roman"/>
          <w:sz w:val="19"/>
          <w:szCs w:val="19"/>
        </w:rPr>
        <w:tab/>
        <w:t>that supports your region</w:t>
      </w:r>
    </w:p>
    <w:p w14:paraId="0D02C8AE"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841967411"/>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Fill out all CSP sections up to the Supplemental Section for Residential Referrals </w:t>
      </w:r>
    </w:p>
    <w:p w14:paraId="3ED96E2A"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01734542"/>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Provide family a copy of the CSP at the end of the meeting or in a timely manner </w:t>
      </w:r>
    </w:p>
    <w:p w14:paraId="36640884"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78017150"/>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Provide family the appeals process </w:t>
      </w:r>
    </w:p>
    <w:p w14:paraId="36A77FD4" w14:textId="77777777" w:rsidR="004B04BE" w:rsidRPr="004B04BE" w:rsidRDefault="004B04BE" w:rsidP="004B04BE">
      <w:pPr>
        <w:spacing w:after="0" w:line="240" w:lineRule="auto"/>
        <w:rPr>
          <w:rFonts w:ascii="Calibri" w:eastAsia="Times New Roman" w:hAnsi="Calibri" w:cs="Times New Roman"/>
          <w:sz w:val="20"/>
          <w:szCs w:val="20"/>
        </w:rPr>
      </w:pPr>
    </w:p>
    <w:p w14:paraId="52DFB39E" w14:textId="77777777" w:rsidR="004B04BE" w:rsidRPr="004B04BE" w:rsidRDefault="004B04BE" w:rsidP="00134849">
      <w:pPr>
        <w:numPr>
          <w:ilvl w:val="0"/>
          <w:numId w:val="1"/>
        </w:numPr>
        <w:spacing w:after="0" w:line="240" w:lineRule="auto"/>
        <w:rPr>
          <w:rFonts w:ascii="Calibri" w:eastAsia="Times New Roman" w:hAnsi="Calibri" w:cs="Times New Roman"/>
          <w:b/>
          <w:sz w:val="20"/>
          <w:szCs w:val="20"/>
        </w:rPr>
      </w:pPr>
      <w:r w:rsidRPr="004B04BE">
        <w:rPr>
          <w:rFonts w:ascii="Calibri" w:eastAsia="Times New Roman" w:hAnsi="Calibri" w:cs="Times New Roman"/>
          <w:b/>
          <w:sz w:val="20"/>
          <w:szCs w:val="20"/>
        </w:rPr>
        <w:t xml:space="preserve">What is needed for a referral to the Local Interagency Team? </w:t>
      </w:r>
    </w:p>
    <w:bookmarkStart w:id="8" w:name="_Hlk485818799"/>
    <w:p w14:paraId="6AFA98CD"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20"/>
            <w:szCs w:val="20"/>
          </w:rPr>
          <w:id w:val="1635823787"/>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20"/>
              <w:szCs w:val="20"/>
            </w:rPr>
            <w:t>☐</w:t>
          </w:r>
        </w:sdtContent>
      </w:sdt>
      <w:r w:rsidR="004B04BE" w:rsidRPr="004B04BE">
        <w:rPr>
          <w:rFonts w:ascii="Calibri" w:eastAsia="Times New Roman" w:hAnsi="Calibri" w:cs="Times New Roman"/>
          <w:sz w:val="20"/>
          <w:szCs w:val="20"/>
        </w:rPr>
        <w:tab/>
      </w:r>
      <w:r w:rsidR="004B04BE" w:rsidRPr="004B04BE">
        <w:rPr>
          <w:rFonts w:ascii="Calibri" w:eastAsia="Times New Roman" w:hAnsi="Calibri" w:cs="Times New Roman"/>
          <w:sz w:val="19"/>
          <w:szCs w:val="19"/>
        </w:rPr>
        <w:t xml:space="preserve">Forward the parent/guardian signed consent for eligibility determination </w:t>
      </w:r>
    </w:p>
    <w:p w14:paraId="2AC4D999"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38821322"/>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Forward parent/guardian signed release for Interagency Team Review</w:t>
      </w:r>
    </w:p>
    <w:p w14:paraId="5CDC966D"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382873933"/>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Explain what a Parent Representative is and ask if the parent is interested in hearing from the one   </w:t>
      </w:r>
    </w:p>
    <w:p w14:paraId="1583B741" w14:textId="77777777" w:rsidR="004B04BE" w:rsidRPr="004B04BE" w:rsidRDefault="004B04BE" w:rsidP="004B04BE">
      <w:pPr>
        <w:tabs>
          <w:tab w:val="left" w:pos="1170"/>
        </w:tabs>
        <w:spacing w:after="0" w:line="240" w:lineRule="auto"/>
        <w:ind w:left="720"/>
        <w:rPr>
          <w:rFonts w:ascii="Calibri" w:eastAsia="Times New Roman" w:hAnsi="Calibri" w:cs="Times New Roman"/>
          <w:sz w:val="19"/>
          <w:szCs w:val="19"/>
        </w:rPr>
      </w:pPr>
      <w:r w:rsidRPr="004B04BE">
        <w:rPr>
          <w:rFonts w:ascii="Calibri" w:eastAsia="Times New Roman" w:hAnsi="Calibri" w:cs="Times New Roman"/>
          <w:sz w:val="19"/>
          <w:szCs w:val="19"/>
        </w:rPr>
        <w:t xml:space="preserve">        </w:t>
      </w:r>
      <w:r w:rsidRPr="004B04BE">
        <w:rPr>
          <w:rFonts w:ascii="Calibri" w:eastAsia="Times New Roman" w:hAnsi="Calibri" w:cs="Times New Roman"/>
          <w:sz w:val="19"/>
          <w:szCs w:val="19"/>
        </w:rPr>
        <w:tab/>
        <w:t>that supports your region</w:t>
      </w:r>
    </w:p>
    <w:p w14:paraId="791A026A"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716808149"/>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 xml:space="preserve">  </w:t>
      </w:r>
      <w:r w:rsidR="004B04BE" w:rsidRPr="004B04BE">
        <w:rPr>
          <w:rFonts w:ascii="Calibri" w:eastAsia="Times New Roman" w:hAnsi="Calibri" w:cs="Times New Roman"/>
          <w:sz w:val="19"/>
          <w:szCs w:val="19"/>
        </w:rPr>
        <w:tab/>
        <w:t xml:space="preserve">Ensure key people from LIT will be at the meeting AND be sure that there are not so many </w:t>
      </w:r>
    </w:p>
    <w:p w14:paraId="75DB997C" w14:textId="77777777" w:rsidR="004B04BE" w:rsidRPr="004B04BE" w:rsidRDefault="004B04BE" w:rsidP="004B04BE">
      <w:pPr>
        <w:tabs>
          <w:tab w:val="left" w:pos="1170"/>
        </w:tabs>
        <w:spacing w:after="0" w:line="240" w:lineRule="auto"/>
        <w:ind w:left="720"/>
        <w:rPr>
          <w:rFonts w:ascii="Calibri" w:eastAsia="Times New Roman" w:hAnsi="Calibri" w:cs="Times New Roman"/>
          <w:sz w:val="19"/>
          <w:szCs w:val="19"/>
        </w:rPr>
      </w:pPr>
      <w:r w:rsidRPr="004B04BE">
        <w:rPr>
          <w:rFonts w:ascii="Calibri" w:eastAsia="Times New Roman" w:hAnsi="Calibri" w:cs="Times New Roman"/>
          <w:sz w:val="19"/>
          <w:szCs w:val="19"/>
        </w:rPr>
        <w:t xml:space="preserve">       </w:t>
      </w:r>
      <w:r w:rsidRPr="004B04BE">
        <w:rPr>
          <w:rFonts w:ascii="Calibri" w:eastAsia="Times New Roman" w:hAnsi="Calibri" w:cs="Times New Roman"/>
          <w:sz w:val="19"/>
          <w:szCs w:val="19"/>
        </w:rPr>
        <w:tab/>
        <w:t>professionals that the meeting is overwhelming to the family</w:t>
      </w:r>
    </w:p>
    <w:bookmarkEnd w:id="8"/>
    <w:p w14:paraId="049C295B"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994978361"/>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 xml:space="preserve">   </w:t>
      </w:r>
      <w:r w:rsidR="004B04BE" w:rsidRPr="004B04BE">
        <w:rPr>
          <w:rFonts w:ascii="Calibri" w:eastAsia="Times New Roman" w:hAnsi="Calibri" w:cs="Times New Roman"/>
          <w:sz w:val="19"/>
          <w:szCs w:val="19"/>
        </w:rPr>
        <w:tab/>
        <w:t xml:space="preserve">A CSP that was completed in a team meeting </w:t>
      </w:r>
    </w:p>
    <w:p w14:paraId="75EB2C8C" w14:textId="77777777" w:rsidR="004B04BE" w:rsidRPr="004B04BE" w:rsidRDefault="004B04BE" w:rsidP="004B04BE">
      <w:pPr>
        <w:spacing w:after="0" w:line="240" w:lineRule="auto"/>
        <w:rPr>
          <w:rFonts w:ascii="Calibri" w:eastAsia="Times New Roman" w:hAnsi="Calibri" w:cs="Times New Roman"/>
          <w:b/>
          <w:sz w:val="20"/>
          <w:szCs w:val="20"/>
        </w:rPr>
      </w:pPr>
    </w:p>
    <w:p w14:paraId="5A18E24E" w14:textId="77777777" w:rsidR="004B04BE" w:rsidRPr="004B04BE" w:rsidRDefault="004B04BE" w:rsidP="00134849">
      <w:pPr>
        <w:numPr>
          <w:ilvl w:val="0"/>
          <w:numId w:val="1"/>
        </w:numPr>
        <w:spacing w:after="0" w:line="240" w:lineRule="auto"/>
        <w:rPr>
          <w:rFonts w:ascii="Calibri" w:eastAsia="Times New Roman" w:hAnsi="Calibri" w:cs="Times New Roman"/>
          <w:b/>
          <w:sz w:val="20"/>
          <w:szCs w:val="20"/>
        </w:rPr>
      </w:pPr>
      <w:r w:rsidRPr="004B04BE">
        <w:rPr>
          <w:rFonts w:ascii="Calibri" w:eastAsia="Times New Roman" w:hAnsi="Calibri" w:cs="Times New Roman"/>
          <w:b/>
          <w:sz w:val="20"/>
          <w:szCs w:val="20"/>
        </w:rPr>
        <w:t>What is needed for a referral to the Case Review Committee?</w:t>
      </w:r>
    </w:p>
    <w:bookmarkStart w:id="9" w:name="_Hlk89865804"/>
    <w:p w14:paraId="07AEB676"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793124698"/>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Forward parent/guardian sign consent for eligibility determination</w:t>
      </w:r>
    </w:p>
    <w:p w14:paraId="549A8477"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855452640"/>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Forward parent/guardian sign release of information for Interagency Team Review</w:t>
      </w:r>
    </w:p>
    <w:p w14:paraId="57FCB9F5" w14:textId="77777777" w:rsid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979033431"/>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 xml:space="preserve"> </w:t>
      </w:r>
      <w:r w:rsidR="004B04BE" w:rsidRPr="004B04BE">
        <w:rPr>
          <w:rFonts w:ascii="Calibri" w:eastAsia="Times New Roman" w:hAnsi="Calibri" w:cs="Times New Roman"/>
          <w:sz w:val="19"/>
          <w:szCs w:val="19"/>
        </w:rPr>
        <w:tab/>
      </w:r>
      <w:bookmarkStart w:id="10" w:name="_Hlk88553551"/>
      <w:r w:rsidR="004B04BE" w:rsidRPr="004B04BE">
        <w:rPr>
          <w:rFonts w:ascii="Calibri" w:eastAsia="Times New Roman" w:hAnsi="Calibri" w:cs="Times New Roman"/>
          <w:sz w:val="19"/>
          <w:szCs w:val="19"/>
        </w:rPr>
        <w:t xml:space="preserve">Documentation of Authority for Medical and Educational Decision-Making -- for children/youth not in DCF </w:t>
      </w:r>
      <w:r w:rsidR="004B04BE" w:rsidRPr="004B04BE">
        <w:rPr>
          <w:rFonts w:ascii="Calibri" w:eastAsia="Times New Roman" w:hAnsi="Calibri" w:cs="Times New Roman"/>
          <w:sz w:val="19"/>
          <w:szCs w:val="19"/>
        </w:rPr>
        <w:tab/>
        <w:t xml:space="preserve">custody, the packet must include documentation of who has authority for medical and educational </w:t>
      </w:r>
      <w:r w:rsidR="004B04BE">
        <w:rPr>
          <w:rFonts w:ascii="Calibri" w:eastAsia="Times New Roman" w:hAnsi="Calibri" w:cs="Times New Roman"/>
          <w:sz w:val="19"/>
          <w:szCs w:val="19"/>
        </w:rPr>
        <w:t xml:space="preserve"> </w:t>
      </w:r>
    </w:p>
    <w:p w14:paraId="5CECA62C" w14:textId="77777777" w:rsidR="004B04BE" w:rsidRDefault="004B04BE" w:rsidP="004B04BE">
      <w:pPr>
        <w:tabs>
          <w:tab w:val="left" w:pos="1170"/>
        </w:tabs>
        <w:spacing w:after="0" w:line="240" w:lineRule="auto"/>
        <w:ind w:left="720"/>
        <w:rPr>
          <w:rFonts w:ascii="Calibri" w:eastAsia="Times New Roman" w:hAnsi="Calibri" w:cs="Times New Roman"/>
          <w:sz w:val="19"/>
          <w:szCs w:val="19"/>
        </w:rPr>
      </w:pPr>
      <w:r>
        <w:rPr>
          <w:rFonts w:ascii="Calibri" w:eastAsia="Times New Roman" w:hAnsi="Calibri" w:cs="Times New Roman"/>
          <w:sz w:val="19"/>
          <w:szCs w:val="19"/>
        </w:rPr>
        <w:t xml:space="preserve">           </w:t>
      </w:r>
      <w:r w:rsidRPr="004B04BE">
        <w:rPr>
          <w:rFonts w:ascii="Calibri" w:eastAsia="Times New Roman" w:hAnsi="Calibri" w:cs="Times New Roman"/>
          <w:sz w:val="19"/>
          <w:szCs w:val="19"/>
        </w:rPr>
        <w:t xml:space="preserve">decision-making.  This can be provided through both parents signing the CSP, or documentation of sole </w:t>
      </w:r>
    </w:p>
    <w:p w14:paraId="46D89A87" w14:textId="7A0275E0" w:rsidR="004B04BE" w:rsidRPr="004B04BE" w:rsidRDefault="004B04BE" w:rsidP="004B04BE">
      <w:pPr>
        <w:tabs>
          <w:tab w:val="left" w:pos="1170"/>
        </w:tabs>
        <w:spacing w:after="0" w:line="240" w:lineRule="auto"/>
        <w:ind w:left="720"/>
        <w:rPr>
          <w:rFonts w:ascii="Calibri" w:eastAsia="Times New Roman" w:hAnsi="Calibri" w:cs="Times New Roman"/>
          <w:sz w:val="19"/>
          <w:szCs w:val="19"/>
        </w:rPr>
      </w:pPr>
      <w:r>
        <w:rPr>
          <w:rFonts w:ascii="Calibri" w:eastAsia="Times New Roman" w:hAnsi="Calibri" w:cs="Times New Roman"/>
          <w:sz w:val="19"/>
          <w:szCs w:val="19"/>
        </w:rPr>
        <w:t xml:space="preserve">           </w:t>
      </w:r>
      <w:r w:rsidRPr="004B04BE">
        <w:rPr>
          <w:rFonts w:ascii="Calibri" w:eastAsia="Times New Roman" w:hAnsi="Calibri" w:cs="Times New Roman"/>
          <w:sz w:val="19"/>
          <w:szCs w:val="19"/>
        </w:rPr>
        <w:t>decision-making authority from court approved custody orders, divorce agreements, or adoption orders.</w:t>
      </w:r>
    </w:p>
    <w:bookmarkEnd w:id="10"/>
    <w:p w14:paraId="2A964AAF" w14:textId="77777777" w:rsid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152951201"/>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Cover letter for CRC representative with a comprehensive summary of the situation (what has worked </w:t>
      </w:r>
      <w:r w:rsidR="004B04BE">
        <w:rPr>
          <w:rFonts w:ascii="Calibri" w:eastAsia="Times New Roman" w:hAnsi="Calibri" w:cs="Times New Roman"/>
          <w:sz w:val="19"/>
          <w:szCs w:val="19"/>
        </w:rPr>
        <w:t xml:space="preserve">  </w:t>
      </w:r>
    </w:p>
    <w:p w14:paraId="49173F0D" w14:textId="77777777" w:rsidR="004B04BE" w:rsidRDefault="004B04BE" w:rsidP="004B04BE">
      <w:pPr>
        <w:tabs>
          <w:tab w:val="left" w:pos="1170"/>
        </w:tabs>
        <w:spacing w:after="0" w:line="240" w:lineRule="auto"/>
        <w:ind w:left="720"/>
        <w:rPr>
          <w:rFonts w:ascii="Calibri" w:eastAsia="Times New Roman" w:hAnsi="Calibri" w:cs="Times New Roman"/>
          <w:sz w:val="19"/>
          <w:szCs w:val="19"/>
        </w:rPr>
      </w:pPr>
      <w:r>
        <w:rPr>
          <w:rFonts w:ascii="Calibri" w:eastAsia="Times New Roman" w:hAnsi="Calibri" w:cs="Times New Roman"/>
          <w:sz w:val="19"/>
          <w:szCs w:val="19"/>
        </w:rPr>
        <w:t xml:space="preserve">           </w:t>
      </w:r>
      <w:r w:rsidRPr="004B04BE">
        <w:rPr>
          <w:rFonts w:ascii="Calibri" w:eastAsia="Times New Roman" w:hAnsi="Calibri" w:cs="Times New Roman"/>
          <w:sz w:val="19"/>
          <w:szCs w:val="19"/>
        </w:rPr>
        <w:t xml:space="preserve">and what hasn’t), services provided, and what are the teams’ goals and expectations of a higher level of </w:t>
      </w:r>
      <w:r>
        <w:rPr>
          <w:rFonts w:ascii="Calibri" w:eastAsia="Times New Roman" w:hAnsi="Calibri" w:cs="Times New Roman"/>
          <w:sz w:val="19"/>
          <w:szCs w:val="19"/>
        </w:rPr>
        <w:t xml:space="preserve"> </w:t>
      </w:r>
    </w:p>
    <w:p w14:paraId="7EAD09F3" w14:textId="2B6751D9" w:rsidR="004B04BE" w:rsidRPr="004B04BE" w:rsidRDefault="004B04BE" w:rsidP="004B04BE">
      <w:pPr>
        <w:tabs>
          <w:tab w:val="left" w:pos="1170"/>
        </w:tabs>
        <w:spacing w:after="0" w:line="240" w:lineRule="auto"/>
        <w:ind w:left="720"/>
        <w:rPr>
          <w:rFonts w:ascii="Calibri" w:eastAsia="Times New Roman" w:hAnsi="Calibri" w:cs="Times New Roman"/>
          <w:sz w:val="19"/>
          <w:szCs w:val="19"/>
        </w:rPr>
      </w:pPr>
      <w:r>
        <w:rPr>
          <w:rFonts w:ascii="Calibri" w:eastAsia="Times New Roman" w:hAnsi="Calibri" w:cs="Times New Roman"/>
          <w:sz w:val="19"/>
          <w:szCs w:val="19"/>
        </w:rPr>
        <w:t xml:space="preserve">            </w:t>
      </w:r>
      <w:r w:rsidRPr="004B04BE">
        <w:rPr>
          <w:rFonts w:ascii="Calibri" w:eastAsia="Times New Roman" w:hAnsi="Calibri" w:cs="Times New Roman"/>
          <w:sz w:val="19"/>
          <w:szCs w:val="19"/>
        </w:rPr>
        <w:t xml:space="preserve">treatment.  </w:t>
      </w:r>
    </w:p>
    <w:p w14:paraId="4F63B878" w14:textId="612DD4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709500757"/>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Explain what a parent rep is and ask if the parent is interested in hearing from the one that supports their </w:t>
      </w:r>
      <w:r w:rsidR="004B04BE" w:rsidRPr="004B04BE">
        <w:rPr>
          <w:rFonts w:ascii="Calibri" w:eastAsia="Times New Roman" w:hAnsi="Calibri" w:cs="Times New Roman"/>
          <w:sz w:val="19"/>
          <w:szCs w:val="19"/>
        </w:rPr>
        <w:tab/>
        <w:t>region</w:t>
      </w:r>
    </w:p>
    <w:p w14:paraId="3FA8C3E9"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2019460328"/>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Send CSP </w:t>
      </w:r>
      <w:r w:rsidR="004B04BE" w:rsidRPr="004B04BE">
        <w:rPr>
          <w:rFonts w:ascii="Calibri" w:eastAsia="Times New Roman" w:hAnsi="Calibri" w:cs="Times New Roman"/>
          <w:b/>
          <w:bCs/>
          <w:sz w:val="19"/>
          <w:szCs w:val="19"/>
        </w:rPr>
        <w:t>AND</w:t>
      </w:r>
      <w:r w:rsidR="004B04BE" w:rsidRPr="004B04BE">
        <w:rPr>
          <w:rFonts w:ascii="Calibri" w:eastAsia="Times New Roman" w:hAnsi="Calibri" w:cs="Times New Roman"/>
          <w:sz w:val="19"/>
          <w:szCs w:val="19"/>
        </w:rPr>
        <w:t xml:space="preserve"> the supplemental section for residential referrals </w:t>
      </w:r>
    </w:p>
    <w:p w14:paraId="4870A633"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30888039"/>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Residential Referral Signature page</w:t>
      </w:r>
    </w:p>
    <w:p w14:paraId="24A4C33A"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810484203"/>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CANS Assessment completed within the past 3 months (full score sheet required)</w:t>
      </w:r>
    </w:p>
    <w:p w14:paraId="5FE25399"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728062087"/>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Evaluations and assessments such as psychological or psychiatric</w:t>
      </w:r>
    </w:p>
    <w:p w14:paraId="08ADF205"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530460592"/>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Current IEP, 504 or EST Plan if applicable</w:t>
      </w:r>
    </w:p>
    <w:p w14:paraId="142A70B4"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974877364"/>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Relevant medical records, including medication list </w:t>
      </w:r>
    </w:p>
    <w:p w14:paraId="3B32566C"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897004793"/>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Discharge summaries of previous placements</w:t>
      </w:r>
    </w:p>
    <w:p w14:paraId="152A4D72"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946966691"/>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If in DCF custody, most recent disposition, case plan and IV-E eligibility (DCF 201R)</w:t>
      </w:r>
    </w:p>
    <w:p w14:paraId="12E9CA96"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440675020"/>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Copy of Medicaid Card OR Medicaid Number</w:t>
      </w:r>
    </w:p>
    <w:p w14:paraId="1C17AAD0" w14:textId="4B710F35" w:rsid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565173482"/>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 xml:space="preserve">     </w:t>
      </w:r>
      <w:r w:rsidR="004B04BE">
        <w:rPr>
          <w:rFonts w:ascii="Calibri" w:eastAsia="Times New Roman" w:hAnsi="Calibri" w:cs="Times New Roman"/>
          <w:sz w:val="19"/>
          <w:szCs w:val="19"/>
        </w:rPr>
        <w:t xml:space="preserve"> </w:t>
      </w:r>
      <w:r w:rsidR="004B04BE" w:rsidRPr="004B04BE">
        <w:rPr>
          <w:rFonts w:ascii="Calibri" w:eastAsia="Times New Roman" w:hAnsi="Calibri" w:cs="Times New Roman"/>
          <w:sz w:val="19"/>
          <w:szCs w:val="19"/>
        </w:rPr>
        <w:t xml:space="preserve">Documentation from private insurance that residential treatment is not covered by their insurance </w:t>
      </w:r>
      <w:r w:rsidR="004B04BE">
        <w:rPr>
          <w:rFonts w:ascii="Calibri" w:eastAsia="Times New Roman" w:hAnsi="Calibri" w:cs="Times New Roman"/>
          <w:sz w:val="19"/>
          <w:szCs w:val="19"/>
        </w:rPr>
        <w:t xml:space="preserve">  </w:t>
      </w:r>
    </w:p>
    <w:p w14:paraId="2E0D8A80" w14:textId="7DE96DA7" w:rsidR="004B04BE" w:rsidRPr="004B04BE" w:rsidRDefault="004B04BE" w:rsidP="004B04BE">
      <w:pPr>
        <w:tabs>
          <w:tab w:val="left" w:pos="1170"/>
        </w:tabs>
        <w:spacing w:after="0" w:line="240" w:lineRule="auto"/>
        <w:ind w:left="720"/>
        <w:rPr>
          <w:rFonts w:ascii="Calibri" w:eastAsia="Times New Roman" w:hAnsi="Calibri" w:cs="Times New Roman"/>
          <w:sz w:val="19"/>
          <w:szCs w:val="19"/>
        </w:rPr>
      </w:pPr>
      <w:r>
        <w:rPr>
          <w:rFonts w:ascii="Calibri" w:eastAsia="Times New Roman" w:hAnsi="Calibri" w:cs="Times New Roman"/>
          <w:sz w:val="19"/>
          <w:szCs w:val="19"/>
        </w:rPr>
        <w:t xml:space="preserve">          </w:t>
      </w:r>
      <w:r w:rsidRPr="004B04BE">
        <w:rPr>
          <w:rFonts w:ascii="Calibri" w:eastAsia="Times New Roman" w:hAnsi="Calibri" w:cs="Times New Roman"/>
          <w:sz w:val="19"/>
          <w:szCs w:val="19"/>
        </w:rPr>
        <w:t>coverage.</w:t>
      </w:r>
    </w:p>
    <w:p w14:paraId="58871835"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939283473"/>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 xml:space="preserve">  </w:t>
      </w:r>
      <w:r w:rsidR="004B04BE" w:rsidRPr="004B04BE">
        <w:rPr>
          <w:rFonts w:ascii="Calibri" w:eastAsia="Times New Roman" w:hAnsi="Calibri" w:cs="Times New Roman"/>
          <w:sz w:val="19"/>
          <w:szCs w:val="19"/>
        </w:rPr>
        <w:tab/>
        <w:t>Identify the agency which will be making the referral to CRC</w:t>
      </w:r>
    </w:p>
    <w:bookmarkEnd w:id="9"/>
    <w:p w14:paraId="51B87C93" w14:textId="77777777" w:rsidR="004B04BE" w:rsidRPr="004B04BE" w:rsidRDefault="004B04BE" w:rsidP="004B04BE">
      <w:pPr>
        <w:spacing w:after="0" w:line="240" w:lineRule="auto"/>
        <w:rPr>
          <w:rFonts w:ascii="Calibri" w:eastAsia="Times New Roman" w:hAnsi="Calibri" w:cs="Times New Roman"/>
          <w:b/>
          <w:sz w:val="20"/>
          <w:szCs w:val="20"/>
        </w:rPr>
      </w:pPr>
    </w:p>
    <w:p w14:paraId="2D8FECA5" w14:textId="77777777" w:rsidR="004B04BE" w:rsidRPr="004B04BE" w:rsidRDefault="004B04BE" w:rsidP="00134849">
      <w:pPr>
        <w:numPr>
          <w:ilvl w:val="0"/>
          <w:numId w:val="1"/>
        </w:numPr>
        <w:spacing w:after="0" w:line="240" w:lineRule="auto"/>
        <w:rPr>
          <w:rFonts w:ascii="Calibri" w:eastAsia="Times New Roman" w:hAnsi="Calibri" w:cs="Times New Roman"/>
          <w:b/>
          <w:sz w:val="20"/>
          <w:szCs w:val="20"/>
        </w:rPr>
      </w:pPr>
      <w:r w:rsidRPr="004B04BE">
        <w:rPr>
          <w:rFonts w:ascii="Calibri" w:eastAsia="Times New Roman" w:hAnsi="Calibri" w:cs="Times New Roman"/>
          <w:b/>
          <w:sz w:val="20"/>
          <w:szCs w:val="20"/>
        </w:rPr>
        <w:t>What is needed for a referral to the State Interagency Team?</w:t>
      </w:r>
    </w:p>
    <w:p w14:paraId="0576363C"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20"/>
            <w:szCs w:val="20"/>
          </w:rPr>
          <w:id w:val="1659114168"/>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20"/>
              <w:szCs w:val="20"/>
            </w:rPr>
            <w:t>☐</w:t>
          </w:r>
        </w:sdtContent>
      </w:sdt>
      <w:r w:rsidR="004B04BE" w:rsidRPr="004B04BE">
        <w:rPr>
          <w:rFonts w:ascii="Calibri" w:eastAsia="Times New Roman" w:hAnsi="Calibri" w:cs="Times New Roman"/>
          <w:sz w:val="20"/>
          <w:szCs w:val="20"/>
        </w:rPr>
        <w:tab/>
      </w:r>
      <w:r w:rsidR="004B04BE" w:rsidRPr="004B04BE">
        <w:rPr>
          <w:rFonts w:ascii="Calibri" w:eastAsia="Times New Roman" w:hAnsi="Calibri" w:cs="Times New Roman"/>
          <w:sz w:val="19"/>
          <w:szCs w:val="19"/>
        </w:rPr>
        <w:t>Forward parent/guardian signed consent for eligibility determination</w:t>
      </w:r>
    </w:p>
    <w:p w14:paraId="230B496E"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442612915"/>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Forward parent/guardian signed release of information for interagency team review</w:t>
      </w:r>
    </w:p>
    <w:p w14:paraId="030CCC31"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2061469932"/>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 xml:space="preserve">Explain what a Parent Representative is and ask if the parent is interested in hearing from the Parent </w:t>
      </w:r>
    </w:p>
    <w:p w14:paraId="1D02355E" w14:textId="77777777" w:rsidR="004B04BE" w:rsidRPr="004B04BE" w:rsidRDefault="004B04BE" w:rsidP="004B04BE">
      <w:pPr>
        <w:tabs>
          <w:tab w:val="left" w:pos="1170"/>
        </w:tabs>
        <w:spacing w:after="0" w:line="240" w:lineRule="auto"/>
        <w:ind w:left="720"/>
        <w:rPr>
          <w:rFonts w:ascii="Calibri" w:eastAsia="Times New Roman" w:hAnsi="Calibri" w:cs="Times New Roman"/>
          <w:sz w:val="19"/>
          <w:szCs w:val="19"/>
        </w:rPr>
      </w:pPr>
      <w:r w:rsidRPr="004B04BE">
        <w:rPr>
          <w:rFonts w:ascii="Calibri" w:eastAsia="Times New Roman" w:hAnsi="Calibri" w:cs="Times New Roman"/>
          <w:sz w:val="19"/>
          <w:szCs w:val="19"/>
        </w:rPr>
        <w:t xml:space="preserve">       </w:t>
      </w:r>
      <w:r w:rsidRPr="004B04BE">
        <w:rPr>
          <w:rFonts w:ascii="Calibri" w:eastAsia="Times New Roman" w:hAnsi="Calibri" w:cs="Times New Roman"/>
          <w:sz w:val="19"/>
          <w:szCs w:val="19"/>
        </w:rPr>
        <w:tab/>
        <w:t>Representative who is a SIT member</w:t>
      </w:r>
    </w:p>
    <w:p w14:paraId="78C60827"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711616787"/>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Provide the parent/guardian with the SIT Family Guide</w:t>
      </w:r>
    </w:p>
    <w:p w14:paraId="6033A911" w14:textId="77777777" w:rsidR="004B04BE" w:rsidRPr="004B04BE" w:rsidRDefault="00134849" w:rsidP="004B04BE">
      <w:pPr>
        <w:tabs>
          <w:tab w:val="left" w:pos="1170"/>
        </w:tabs>
        <w:spacing w:after="0" w:line="240" w:lineRule="auto"/>
        <w:ind w:left="1170" w:hanging="450"/>
        <w:rPr>
          <w:rFonts w:ascii="Calibri" w:eastAsia="Times New Roman" w:hAnsi="Calibri" w:cs="Times New Roman"/>
          <w:sz w:val="19"/>
          <w:szCs w:val="19"/>
        </w:rPr>
      </w:pPr>
      <w:sdt>
        <w:sdtPr>
          <w:rPr>
            <w:rFonts w:ascii="Calibri" w:eastAsia="Times New Roman" w:hAnsi="Calibri" w:cs="Times New Roman"/>
            <w:sz w:val="19"/>
            <w:szCs w:val="19"/>
          </w:rPr>
          <w:id w:val="1959832535"/>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r>
      <w:bookmarkStart w:id="11" w:name="_Hlk17369209"/>
      <w:r w:rsidR="004B04BE" w:rsidRPr="004B04BE">
        <w:rPr>
          <w:rFonts w:ascii="Calibri" w:eastAsia="Times New Roman" w:hAnsi="Calibri" w:cs="Times New Roman"/>
          <w:sz w:val="19"/>
          <w:szCs w:val="19"/>
        </w:rPr>
        <w:t xml:space="preserve">Cover letter for SIT Coordinator with a summary of the situation and what questions the Local Interagency </w:t>
      </w:r>
      <w:r w:rsidR="004B04BE" w:rsidRPr="004B04BE">
        <w:rPr>
          <w:rFonts w:ascii="Calibri" w:eastAsia="Times New Roman" w:hAnsi="Calibri" w:cs="Times New Roman"/>
          <w:sz w:val="19"/>
          <w:szCs w:val="19"/>
        </w:rPr>
        <w:tab/>
        <w:t xml:space="preserve">Team would like SIT to answer </w:t>
      </w:r>
    </w:p>
    <w:bookmarkEnd w:id="11"/>
    <w:p w14:paraId="38E9D668" w14:textId="77777777" w:rsidR="004B04BE" w:rsidRPr="004B04BE" w:rsidRDefault="00134849" w:rsidP="004B04BE">
      <w:pPr>
        <w:tabs>
          <w:tab w:val="left" w:pos="1170"/>
        </w:tabs>
        <w:spacing w:after="0" w:line="240" w:lineRule="auto"/>
        <w:ind w:left="720"/>
        <w:rPr>
          <w:rFonts w:ascii="Calibri" w:eastAsia="Times New Roman" w:hAnsi="Calibri" w:cs="Times New Roman"/>
          <w:sz w:val="19"/>
          <w:szCs w:val="19"/>
        </w:rPr>
      </w:pPr>
      <w:sdt>
        <w:sdtPr>
          <w:rPr>
            <w:rFonts w:ascii="Calibri" w:eastAsia="Times New Roman" w:hAnsi="Calibri" w:cs="Times New Roman"/>
            <w:sz w:val="19"/>
            <w:szCs w:val="19"/>
          </w:rPr>
          <w:id w:val="1719009192"/>
          <w14:checkbox>
            <w14:checked w14:val="0"/>
            <w14:checkedState w14:val="2612" w14:font="MS Gothic"/>
            <w14:uncheckedState w14:val="2610" w14:font="MS Gothic"/>
          </w14:checkbox>
        </w:sdtPr>
        <w:sdtEndPr/>
        <w:sdtContent>
          <w:r w:rsidR="004B04BE" w:rsidRPr="004B04BE">
            <w:rPr>
              <w:rFonts w:ascii="Segoe UI Symbol" w:eastAsia="Times New Roman" w:hAnsi="Segoe UI Symbol" w:cs="Segoe UI Symbol"/>
              <w:sz w:val="19"/>
              <w:szCs w:val="19"/>
            </w:rPr>
            <w:t>☐</w:t>
          </w:r>
        </w:sdtContent>
      </w:sdt>
      <w:r w:rsidR="004B04BE" w:rsidRPr="004B04BE">
        <w:rPr>
          <w:rFonts w:ascii="Calibri" w:eastAsia="Times New Roman" w:hAnsi="Calibri" w:cs="Times New Roman"/>
          <w:sz w:val="19"/>
          <w:szCs w:val="19"/>
        </w:rPr>
        <w:tab/>
        <w:t>Completed CSP up to the supplemental section of the CSP packet</w:t>
      </w:r>
    </w:p>
    <w:p w14:paraId="0484ABED" w14:textId="3B6EF798" w:rsidR="004B1F92" w:rsidRPr="00836D32" w:rsidRDefault="004B1F92" w:rsidP="00805A94">
      <w:pPr>
        <w:pStyle w:val="Heading1"/>
        <w:rPr>
          <w:rFonts w:ascii="Georgia" w:hAnsi="Georgia"/>
          <w:b/>
          <w:bCs/>
          <w:color w:val="2E74B5" w:themeColor="accent5" w:themeShade="BF"/>
          <w:sz w:val="28"/>
          <w:szCs w:val="28"/>
        </w:rPr>
      </w:pPr>
      <w:bookmarkStart w:id="12" w:name="_Toc92882876"/>
      <w:r w:rsidRPr="00836D32">
        <w:rPr>
          <w:rFonts w:ascii="Georgia" w:hAnsi="Georgia"/>
          <w:b/>
          <w:bCs/>
          <w:color w:val="2E74B5" w:themeColor="accent5" w:themeShade="BF"/>
          <w:sz w:val="28"/>
          <w:szCs w:val="28"/>
        </w:rPr>
        <w:lastRenderedPageBreak/>
        <w:t>How to explain a CSP to Providers and Family Members</w:t>
      </w:r>
      <w:bookmarkEnd w:id="12"/>
      <w:r w:rsidRPr="00836D32">
        <w:rPr>
          <w:rFonts w:ascii="Georgia" w:hAnsi="Georgia"/>
          <w:b/>
          <w:bCs/>
          <w:color w:val="2E74B5" w:themeColor="accent5" w:themeShade="BF"/>
          <w:sz w:val="28"/>
          <w:szCs w:val="28"/>
        </w:rPr>
        <w:t xml:space="preserve"> </w:t>
      </w:r>
    </w:p>
    <w:p w14:paraId="4744838F" w14:textId="067C46E5" w:rsidR="004B1F92" w:rsidRPr="001E66AC" w:rsidRDefault="00501969" w:rsidP="00805A94">
      <w:pPr>
        <w:spacing w:after="0" w:line="240" w:lineRule="auto"/>
        <w:rPr>
          <w:sz w:val="24"/>
          <w:szCs w:val="24"/>
        </w:rPr>
      </w:pPr>
      <w:r w:rsidRPr="001E66AC">
        <w:rPr>
          <w:sz w:val="24"/>
          <w:szCs w:val="24"/>
        </w:rPr>
        <w:t>It is important for providers and family members coming to the meeting to know the following:</w:t>
      </w:r>
    </w:p>
    <w:p w14:paraId="1CFAB7EE" w14:textId="01B4DF9B" w:rsidR="006D4654" w:rsidRPr="001E66AC" w:rsidRDefault="00501969" w:rsidP="00134849">
      <w:pPr>
        <w:pStyle w:val="ListParagraph"/>
        <w:numPr>
          <w:ilvl w:val="0"/>
          <w:numId w:val="13"/>
        </w:numPr>
        <w:spacing w:after="0" w:line="240" w:lineRule="auto"/>
        <w:rPr>
          <w:rFonts w:ascii="Georgia" w:hAnsi="Georgia" w:cs="Times New Roman"/>
          <w:b/>
          <w:kern w:val="32"/>
          <w:sz w:val="24"/>
          <w:szCs w:val="24"/>
        </w:rPr>
      </w:pPr>
      <w:r w:rsidRPr="001E66AC">
        <w:rPr>
          <w:sz w:val="24"/>
          <w:szCs w:val="24"/>
        </w:rPr>
        <w:t>Th</w:t>
      </w:r>
      <w:r w:rsidR="001F3EC2" w:rsidRPr="001E66AC">
        <w:rPr>
          <w:sz w:val="24"/>
          <w:szCs w:val="24"/>
        </w:rPr>
        <w:t>e</w:t>
      </w:r>
      <w:r w:rsidRPr="001E66AC">
        <w:rPr>
          <w:sz w:val="24"/>
          <w:szCs w:val="24"/>
        </w:rPr>
        <w:t xml:space="preserve"> CSP process entitles families to the coordination of services, </w:t>
      </w:r>
      <w:r w:rsidRPr="001E66AC">
        <w:rPr>
          <w:sz w:val="24"/>
          <w:szCs w:val="24"/>
          <w:u w:val="single"/>
        </w:rPr>
        <w:t xml:space="preserve">not </w:t>
      </w:r>
      <w:r w:rsidR="001E7EB0" w:rsidRPr="001E66AC">
        <w:rPr>
          <w:sz w:val="24"/>
          <w:szCs w:val="24"/>
        </w:rPr>
        <w:t>to</w:t>
      </w:r>
      <w:r w:rsidRPr="001E66AC">
        <w:rPr>
          <w:sz w:val="24"/>
          <w:szCs w:val="24"/>
        </w:rPr>
        <w:t xml:space="preserve"> specific services.</w:t>
      </w:r>
    </w:p>
    <w:p w14:paraId="546D3661" w14:textId="452AB51D" w:rsidR="00501969" w:rsidRPr="001E66AC" w:rsidRDefault="00501969" w:rsidP="00134849">
      <w:pPr>
        <w:pStyle w:val="ListParagraph"/>
        <w:numPr>
          <w:ilvl w:val="0"/>
          <w:numId w:val="13"/>
        </w:numPr>
        <w:spacing w:after="0" w:line="240" w:lineRule="auto"/>
        <w:rPr>
          <w:rFonts w:ascii="Georgia" w:hAnsi="Georgia" w:cs="Times New Roman"/>
          <w:b/>
          <w:kern w:val="32"/>
          <w:sz w:val="24"/>
          <w:szCs w:val="24"/>
        </w:rPr>
      </w:pPr>
      <w:r w:rsidRPr="001E66AC">
        <w:rPr>
          <w:sz w:val="24"/>
          <w:szCs w:val="24"/>
        </w:rPr>
        <w:t>The CSP process should include the family members</w:t>
      </w:r>
      <w:r w:rsidR="00A85542" w:rsidRPr="001E66AC">
        <w:rPr>
          <w:sz w:val="24"/>
          <w:szCs w:val="24"/>
        </w:rPr>
        <w:t xml:space="preserve">, </w:t>
      </w:r>
      <w:r w:rsidRPr="001E66AC">
        <w:rPr>
          <w:sz w:val="24"/>
          <w:szCs w:val="24"/>
        </w:rPr>
        <w:t>providers</w:t>
      </w:r>
      <w:r w:rsidR="00A85542" w:rsidRPr="001E66AC">
        <w:rPr>
          <w:sz w:val="24"/>
          <w:szCs w:val="24"/>
        </w:rPr>
        <w:t>, and youth --you can ask the question of HOW the youth can be included (in person in the meeting, providing information ahead of time, being in part of the meeting)</w:t>
      </w:r>
    </w:p>
    <w:p w14:paraId="057EAC12" w14:textId="53FFBE49" w:rsidR="00501969" w:rsidRPr="001E66AC" w:rsidRDefault="00501969" w:rsidP="00134849">
      <w:pPr>
        <w:pStyle w:val="ListParagraph"/>
        <w:numPr>
          <w:ilvl w:val="0"/>
          <w:numId w:val="13"/>
        </w:numPr>
        <w:spacing w:after="0" w:line="240" w:lineRule="auto"/>
        <w:rPr>
          <w:rFonts w:ascii="Georgia" w:hAnsi="Georgia" w:cs="Times New Roman"/>
          <w:b/>
          <w:kern w:val="32"/>
          <w:sz w:val="24"/>
          <w:szCs w:val="24"/>
        </w:rPr>
      </w:pPr>
      <w:r w:rsidRPr="001E66AC">
        <w:rPr>
          <w:sz w:val="24"/>
          <w:szCs w:val="24"/>
        </w:rPr>
        <w:t>A CSP meeting is not the same as an IEP meeting</w:t>
      </w:r>
      <w:r w:rsidR="001F3EC2" w:rsidRPr="001E66AC">
        <w:rPr>
          <w:sz w:val="24"/>
          <w:szCs w:val="24"/>
        </w:rPr>
        <w:t xml:space="preserve">; </w:t>
      </w:r>
      <w:r w:rsidRPr="001E66AC">
        <w:rPr>
          <w:sz w:val="24"/>
          <w:szCs w:val="24"/>
        </w:rPr>
        <w:t xml:space="preserve">changes in special education services </w:t>
      </w:r>
      <w:r w:rsidR="00605EB2" w:rsidRPr="001E66AC">
        <w:rPr>
          <w:sz w:val="24"/>
          <w:szCs w:val="24"/>
        </w:rPr>
        <w:t>must</w:t>
      </w:r>
      <w:r w:rsidR="001F3EC2" w:rsidRPr="001E66AC">
        <w:rPr>
          <w:sz w:val="24"/>
          <w:szCs w:val="24"/>
        </w:rPr>
        <w:t xml:space="preserve"> be </w:t>
      </w:r>
      <w:r w:rsidRPr="001E66AC">
        <w:rPr>
          <w:sz w:val="24"/>
          <w:szCs w:val="24"/>
        </w:rPr>
        <w:t>done through the IEP process.</w:t>
      </w:r>
    </w:p>
    <w:p w14:paraId="0A1B6037" w14:textId="77777777" w:rsidR="00880EEB" w:rsidRPr="00A07B17" w:rsidRDefault="00880EEB" w:rsidP="00805A94">
      <w:pPr>
        <w:pStyle w:val="ListParagraph"/>
        <w:spacing w:after="0" w:line="240" w:lineRule="auto"/>
        <w:rPr>
          <w:rFonts w:ascii="Georgia" w:hAnsi="Georgia" w:cs="Times New Roman"/>
          <w:b/>
          <w:kern w:val="32"/>
          <w:sz w:val="28"/>
          <w:szCs w:val="28"/>
        </w:rPr>
      </w:pPr>
    </w:p>
    <w:p w14:paraId="43568288" w14:textId="1E171782" w:rsidR="00501969" w:rsidRPr="00836D32" w:rsidRDefault="0033061D" w:rsidP="00805A94">
      <w:pPr>
        <w:pStyle w:val="Heading1"/>
        <w:rPr>
          <w:rFonts w:ascii="Georgia" w:hAnsi="Georgia"/>
          <w:b/>
          <w:bCs/>
          <w:color w:val="2E74B5" w:themeColor="accent5" w:themeShade="BF"/>
          <w:sz w:val="28"/>
          <w:szCs w:val="28"/>
        </w:rPr>
      </w:pPr>
      <w:bookmarkStart w:id="13" w:name="_Toc92882877"/>
      <w:r w:rsidRPr="00836D32">
        <w:rPr>
          <w:rFonts w:ascii="Georgia" w:hAnsi="Georgia"/>
          <w:b/>
          <w:bCs/>
          <w:color w:val="2E74B5" w:themeColor="accent5" w:themeShade="BF"/>
          <w:sz w:val="28"/>
          <w:szCs w:val="28"/>
        </w:rPr>
        <w:t>Who Facilitates the CSP?</w:t>
      </w:r>
      <w:bookmarkEnd w:id="13"/>
    </w:p>
    <w:p w14:paraId="776D688C" w14:textId="18A35CC0" w:rsidR="0033061D" w:rsidRPr="00880EEB" w:rsidRDefault="00880EEB" w:rsidP="00805A94">
      <w:pPr>
        <w:spacing w:after="0" w:line="240" w:lineRule="auto"/>
        <w:rPr>
          <w:sz w:val="24"/>
          <w:szCs w:val="24"/>
        </w:rPr>
      </w:pPr>
      <w:r w:rsidRPr="00880EEB">
        <w:rPr>
          <w:sz w:val="24"/>
          <w:szCs w:val="24"/>
        </w:rPr>
        <w:t>If a child is involved with DCF-Family Services, then an FSD worker would call and facilitate the meeting. In other circumstances, the person having the most expertise to understand the primary concerns of the child</w:t>
      </w:r>
      <w:r>
        <w:rPr>
          <w:sz w:val="24"/>
          <w:szCs w:val="24"/>
        </w:rPr>
        <w:t xml:space="preserve">/youth </w:t>
      </w:r>
      <w:r w:rsidRPr="00880EEB">
        <w:rPr>
          <w:sz w:val="24"/>
          <w:szCs w:val="24"/>
        </w:rPr>
        <w:t>may take the facilitation lead</w:t>
      </w:r>
      <w:r>
        <w:rPr>
          <w:sz w:val="24"/>
          <w:szCs w:val="24"/>
        </w:rPr>
        <w:t xml:space="preserve"> to assure</w:t>
      </w:r>
      <w:r w:rsidRPr="00880EEB">
        <w:rPr>
          <w:sz w:val="24"/>
          <w:szCs w:val="24"/>
        </w:rPr>
        <w:t xml:space="preserve"> services are coordinated. Alternatively, the case manager with the strongest relationship to the family may facilitate the meeting. </w:t>
      </w:r>
    </w:p>
    <w:p w14:paraId="397C1B59" w14:textId="77777777" w:rsidR="0033061D" w:rsidRDefault="0033061D" w:rsidP="00805A94">
      <w:pPr>
        <w:keepNext/>
        <w:spacing w:after="0" w:line="240" w:lineRule="auto"/>
        <w:outlineLvl w:val="0"/>
        <w:rPr>
          <w:rFonts w:ascii="Georgia" w:eastAsia="Times New Roman" w:hAnsi="Georgia" w:cs="Times New Roman"/>
          <w:b/>
          <w:kern w:val="32"/>
          <w:sz w:val="28"/>
          <w:szCs w:val="28"/>
        </w:rPr>
      </w:pPr>
    </w:p>
    <w:p w14:paraId="0861FDAF" w14:textId="0EAB81E0" w:rsidR="00501969" w:rsidRPr="00836D32" w:rsidRDefault="00511129" w:rsidP="00805A94">
      <w:pPr>
        <w:keepNext/>
        <w:spacing w:after="0" w:line="240" w:lineRule="auto"/>
        <w:outlineLvl w:val="0"/>
        <w:rPr>
          <w:rFonts w:ascii="Georgia" w:eastAsia="Times New Roman" w:hAnsi="Georgia" w:cs="Times New Roman"/>
          <w:b/>
          <w:color w:val="2E74B5" w:themeColor="accent5" w:themeShade="BF"/>
          <w:kern w:val="32"/>
          <w:sz w:val="28"/>
          <w:szCs w:val="28"/>
        </w:rPr>
      </w:pPr>
      <w:bookmarkStart w:id="14" w:name="_Toc92882878"/>
      <w:r w:rsidRPr="00836D32">
        <w:rPr>
          <w:rFonts w:ascii="Georgia" w:eastAsia="Times New Roman" w:hAnsi="Georgia" w:cs="Times New Roman"/>
          <w:b/>
          <w:color w:val="2E74B5" w:themeColor="accent5" w:themeShade="BF"/>
          <w:kern w:val="32"/>
          <w:sz w:val="28"/>
          <w:szCs w:val="28"/>
        </w:rPr>
        <w:t xml:space="preserve">What happens </w:t>
      </w:r>
      <w:r w:rsidR="001F3EC2" w:rsidRPr="00836D32">
        <w:rPr>
          <w:rFonts w:ascii="Georgia" w:eastAsia="Times New Roman" w:hAnsi="Georgia" w:cs="Times New Roman"/>
          <w:b/>
          <w:color w:val="2E74B5" w:themeColor="accent5" w:themeShade="BF"/>
          <w:kern w:val="32"/>
          <w:sz w:val="28"/>
          <w:szCs w:val="28"/>
        </w:rPr>
        <w:t>prior</w:t>
      </w:r>
      <w:r w:rsidRPr="00836D32">
        <w:rPr>
          <w:rFonts w:ascii="Georgia" w:eastAsia="Times New Roman" w:hAnsi="Georgia" w:cs="Times New Roman"/>
          <w:b/>
          <w:color w:val="2E74B5" w:themeColor="accent5" w:themeShade="BF"/>
          <w:kern w:val="32"/>
          <w:sz w:val="28"/>
          <w:szCs w:val="28"/>
        </w:rPr>
        <w:t xml:space="preserve"> to a CSP?</w:t>
      </w:r>
      <w:bookmarkEnd w:id="14"/>
    </w:p>
    <w:p w14:paraId="05A5435F" w14:textId="3D52AD37" w:rsidR="00A07B17" w:rsidRDefault="00A07B17" w:rsidP="00805A94">
      <w:pPr>
        <w:spacing w:after="0" w:line="240" w:lineRule="auto"/>
        <w:rPr>
          <w:sz w:val="24"/>
          <w:szCs w:val="24"/>
        </w:rPr>
      </w:pPr>
      <w:r w:rsidRPr="00E31F18">
        <w:rPr>
          <w:sz w:val="24"/>
          <w:szCs w:val="24"/>
        </w:rPr>
        <w:t xml:space="preserve">Before the CSP </w:t>
      </w:r>
      <w:r w:rsidR="00C13AE7" w:rsidRPr="00E31F18">
        <w:rPr>
          <w:sz w:val="24"/>
          <w:szCs w:val="24"/>
        </w:rPr>
        <w:t>happens,</w:t>
      </w:r>
      <w:r w:rsidRPr="00E31F18">
        <w:rPr>
          <w:sz w:val="24"/>
          <w:szCs w:val="24"/>
        </w:rPr>
        <w:t xml:space="preserve"> there is information in the CSP packet that should be completed with the parent. The area for pre-filling </w:t>
      </w:r>
      <w:r w:rsidR="00855407" w:rsidRPr="00E31F18">
        <w:rPr>
          <w:sz w:val="24"/>
          <w:szCs w:val="24"/>
        </w:rPr>
        <w:t>is S</w:t>
      </w:r>
      <w:r w:rsidRPr="00E31F18">
        <w:rPr>
          <w:sz w:val="24"/>
          <w:szCs w:val="24"/>
        </w:rPr>
        <w:t>ection I</w:t>
      </w:r>
      <w:r w:rsidR="0016001F" w:rsidRPr="00E31F18">
        <w:rPr>
          <w:sz w:val="24"/>
          <w:szCs w:val="24"/>
        </w:rPr>
        <w:t>:</w:t>
      </w:r>
      <w:r w:rsidRPr="00E31F18">
        <w:rPr>
          <w:sz w:val="24"/>
          <w:szCs w:val="24"/>
        </w:rPr>
        <w:t xml:space="preserve"> Child/Youth and Family Information </w:t>
      </w:r>
      <w:r w:rsidR="00855407" w:rsidRPr="00E31F18">
        <w:rPr>
          <w:sz w:val="24"/>
          <w:szCs w:val="24"/>
        </w:rPr>
        <w:t>which includes the following:</w:t>
      </w:r>
    </w:p>
    <w:p w14:paraId="643DA6B1" w14:textId="77777777" w:rsidR="00E173C6" w:rsidRDefault="00E173C6" w:rsidP="00134849">
      <w:pPr>
        <w:pStyle w:val="ListParagraph"/>
        <w:numPr>
          <w:ilvl w:val="0"/>
          <w:numId w:val="18"/>
        </w:numPr>
        <w:spacing w:after="0" w:line="240" w:lineRule="auto"/>
        <w:rPr>
          <w:sz w:val="24"/>
          <w:szCs w:val="24"/>
        </w:rPr>
      </w:pPr>
      <w:r>
        <w:rPr>
          <w:sz w:val="24"/>
          <w:szCs w:val="24"/>
        </w:rPr>
        <w:t>Child/Youth and Family Information</w:t>
      </w:r>
    </w:p>
    <w:p w14:paraId="6B5C9D25" w14:textId="0D612E66" w:rsidR="00A07B17" w:rsidRPr="00E173C6" w:rsidRDefault="00A07B17" w:rsidP="00134849">
      <w:pPr>
        <w:pStyle w:val="ListParagraph"/>
        <w:numPr>
          <w:ilvl w:val="1"/>
          <w:numId w:val="18"/>
        </w:numPr>
        <w:spacing w:after="0" w:line="240" w:lineRule="auto"/>
        <w:rPr>
          <w:sz w:val="24"/>
          <w:szCs w:val="24"/>
        </w:rPr>
      </w:pPr>
      <w:r w:rsidRPr="00E173C6">
        <w:rPr>
          <w:sz w:val="24"/>
          <w:szCs w:val="24"/>
        </w:rPr>
        <w:t>Behavioral and Mental Health</w:t>
      </w:r>
    </w:p>
    <w:p w14:paraId="1185348B" w14:textId="4FA3B703" w:rsidR="00A07B17" w:rsidRPr="00E31F18" w:rsidRDefault="00A07B17" w:rsidP="00134849">
      <w:pPr>
        <w:pStyle w:val="ListParagraph"/>
        <w:numPr>
          <w:ilvl w:val="1"/>
          <w:numId w:val="18"/>
        </w:numPr>
        <w:spacing w:after="0" w:line="240" w:lineRule="auto"/>
        <w:rPr>
          <w:sz w:val="24"/>
          <w:szCs w:val="24"/>
        </w:rPr>
      </w:pPr>
      <w:r w:rsidRPr="00E31F18">
        <w:rPr>
          <w:sz w:val="24"/>
          <w:szCs w:val="24"/>
        </w:rPr>
        <w:t>Medical Information</w:t>
      </w:r>
    </w:p>
    <w:p w14:paraId="5D043B89" w14:textId="4C2B655A" w:rsidR="00A07B17" w:rsidRPr="00E31F18" w:rsidRDefault="00A07B17" w:rsidP="00134849">
      <w:pPr>
        <w:pStyle w:val="ListParagraph"/>
        <w:numPr>
          <w:ilvl w:val="1"/>
          <w:numId w:val="18"/>
        </w:numPr>
        <w:spacing w:after="0" w:line="240" w:lineRule="auto"/>
        <w:rPr>
          <w:sz w:val="24"/>
          <w:szCs w:val="24"/>
        </w:rPr>
      </w:pPr>
      <w:r w:rsidRPr="00E31F18">
        <w:rPr>
          <w:sz w:val="24"/>
          <w:szCs w:val="24"/>
        </w:rPr>
        <w:t>Health Insurance</w:t>
      </w:r>
    </w:p>
    <w:p w14:paraId="37DC0B6E" w14:textId="68330E14" w:rsidR="00A07B17" w:rsidRPr="00E31F18" w:rsidRDefault="00A07B17" w:rsidP="00134849">
      <w:pPr>
        <w:pStyle w:val="ListParagraph"/>
        <w:numPr>
          <w:ilvl w:val="1"/>
          <w:numId w:val="18"/>
        </w:numPr>
        <w:spacing w:after="0" w:line="240" w:lineRule="auto"/>
        <w:rPr>
          <w:sz w:val="24"/>
          <w:szCs w:val="24"/>
        </w:rPr>
      </w:pPr>
      <w:r w:rsidRPr="00E31F18">
        <w:rPr>
          <w:sz w:val="24"/>
          <w:szCs w:val="24"/>
        </w:rPr>
        <w:t>Adoption Status</w:t>
      </w:r>
    </w:p>
    <w:p w14:paraId="09B0140C" w14:textId="6FA814AD" w:rsidR="00A07B17" w:rsidRDefault="00A07B17" w:rsidP="00134849">
      <w:pPr>
        <w:pStyle w:val="ListParagraph"/>
        <w:numPr>
          <w:ilvl w:val="1"/>
          <w:numId w:val="18"/>
        </w:numPr>
        <w:spacing w:after="0" w:line="240" w:lineRule="auto"/>
        <w:rPr>
          <w:sz w:val="24"/>
          <w:szCs w:val="24"/>
        </w:rPr>
      </w:pPr>
      <w:r w:rsidRPr="00E31F18">
        <w:rPr>
          <w:sz w:val="24"/>
          <w:szCs w:val="24"/>
        </w:rPr>
        <w:t>DCF Involvement</w:t>
      </w:r>
    </w:p>
    <w:p w14:paraId="1E2E18A0" w14:textId="77777777" w:rsidR="00805A94" w:rsidRPr="00E31F18" w:rsidRDefault="00805A94" w:rsidP="00805A94">
      <w:pPr>
        <w:pStyle w:val="ListParagraph"/>
        <w:spacing w:after="0" w:line="240" w:lineRule="auto"/>
        <w:rPr>
          <w:sz w:val="24"/>
          <w:szCs w:val="24"/>
        </w:rPr>
      </w:pPr>
    </w:p>
    <w:p w14:paraId="3504097D" w14:textId="77777777" w:rsidR="00836D32" w:rsidRDefault="00A07B17" w:rsidP="00805A94">
      <w:pPr>
        <w:spacing w:after="0" w:line="240" w:lineRule="auto"/>
        <w:rPr>
          <w:sz w:val="24"/>
          <w:szCs w:val="24"/>
        </w:rPr>
      </w:pPr>
      <w:r w:rsidRPr="00BE190D">
        <w:rPr>
          <w:sz w:val="24"/>
          <w:szCs w:val="24"/>
        </w:rPr>
        <w:t xml:space="preserve">The reason for filling out this information ahead of time is to ensure the parent has someone who can walk through this information with them, </w:t>
      </w:r>
      <w:r w:rsidR="00A965ED" w:rsidRPr="00BE190D">
        <w:rPr>
          <w:sz w:val="24"/>
          <w:szCs w:val="24"/>
        </w:rPr>
        <w:t xml:space="preserve">prepare them for the meeting and give them time if they need to look up information.  While some of this information may seem invasive, it is critical to know as it can impact which services and supports are available. </w:t>
      </w:r>
    </w:p>
    <w:p w14:paraId="78553138" w14:textId="77777777" w:rsidR="00836D32" w:rsidRDefault="00836D32" w:rsidP="00805A94">
      <w:pPr>
        <w:spacing w:after="0" w:line="240" w:lineRule="auto"/>
        <w:rPr>
          <w:sz w:val="24"/>
          <w:szCs w:val="24"/>
        </w:rPr>
      </w:pPr>
    </w:p>
    <w:p w14:paraId="6078B406" w14:textId="5B5D2246" w:rsidR="00855407" w:rsidRPr="002701EC" w:rsidRDefault="002701EC" w:rsidP="00C11455">
      <w:pPr>
        <w:spacing w:after="0"/>
        <w:rPr>
          <w:sz w:val="24"/>
          <w:szCs w:val="24"/>
        </w:rPr>
      </w:pPr>
      <w:r w:rsidRPr="002701EC">
        <w:rPr>
          <w:b/>
          <w:bCs/>
          <w:sz w:val="24"/>
          <w:szCs w:val="24"/>
        </w:rPr>
        <w:t>Legibility</w:t>
      </w:r>
      <w:r>
        <w:rPr>
          <w:b/>
          <w:bCs/>
          <w:sz w:val="24"/>
          <w:szCs w:val="24"/>
        </w:rPr>
        <w:t xml:space="preserve"> Note</w:t>
      </w:r>
      <w:r w:rsidRPr="002701EC">
        <w:rPr>
          <w:b/>
          <w:bCs/>
          <w:sz w:val="24"/>
          <w:szCs w:val="24"/>
        </w:rPr>
        <w:t>:</w:t>
      </w:r>
      <w:r>
        <w:rPr>
          <w:sz w:val="24"/>
          <w:szCs w:val="24"/>
        </w:rPr>
        <w:t xml:space="preserve"> </w:t>
      </w:r>
      <w:r w:rsidR="00855407" w:rsidRPr="002701EC">
        <w:rPr>
          <w:sz w:val="24"/>
          <w:szCs w:val="24"/>
        </w:rPr>
        <w:t>It is also very important to ensure the address is complete</w:t>
      </w:r>
      <w:r w:rsidR="00AC0D10" w:rsidRPr="002701EC">
        <w:rPr>
          <w:sz w:val="24"/>
          <w:szCs w:val="24"/>
        </w:rPr>
        <w:t xml:space="preserve"> and legible,</w:t>
      </w:r>
      <w:r w:rsidR="00855407" w:rsidRPr="002701EC">
        <w:rPr>
          <w:sz w:val="24"/>
          <w:szCs w:val="24"/>
        </w:rPr>
        <w:t xml:space="preserve"> including the correct zip code. This address is what is used to mail</w:t>
      </w:r>
      <w:r w:rsidR="00454E88" w:rsidRPr="002701EC">
        <w:rPr>
          <w:sz w:val="24"/>
          <w:szCs w:val="24"/>
        </w:rPr>
        <w:t xml:space="preserve"> the official Medicaid notice of decision, including placement options, </w:t>
      </w:r>
      <w:r w:rsidR="00855407" w:rsidRPr="002701EC">
        <w:rPr>
          <w:sz w:val="24"/>
          <w:szCs w:val="24"/>
        </w:rPr>
        <w:t>appeal rights</w:t>
      </w:r>
      <w:r w:rsidR="00454E88" w:rsidRPr="002701EC">
        <w:rPr>
          <w:sz w:val="24"/>
          <w:szCs w:val="24"/>
        </w:rPr>
        <w:t>,</w:t>
      </w:r>
      <w:r w:rsidR="00855407" w:rsidRPr="002701EC">
        <w:rPr>
          <w:sz w:val="24"/>
          <w:szCs w:val="24"/>
        </w:rPr>
        <w:t xml:space="preserve"> and other time-sensitive communications. </w:t>
      </w:r>
    </w:p>
    <w:p w14:paraId="63F1047C" w14:textId="69737BA1" w:rsidR="00511129" w:rsidRDefault="00511129" w:rsidP="00501969">
      <w:pPr>
        <w:keepNext/>
        <w:spacing w:after="0" w:line="240" w:lineRule="auto"/>
        <w:outlineLvl w:val="0"/>
        <w:rPr>
          <w:rFonts w:ascii="Georgia" w:eastAsia="Times New Roman" w:hAnsi="Georgia" w:cs="Times New Roman"/>
          <w:b/>
          <w:color w:val="00B0F0"/>
          <w:kern w:val="32"/>
          <w:sz w:val="28"/>
          <w:szCs w:val="28"/>
        </w:rPr>
      </w:pPr>
    </w:p>
    <w:p w14:paraId="28F39E02" w14:textId="4451A2E5" w:rsidR="005222CC" w:rsidRPr="00836D32" w:rsidRDefault="008B1CDB" w:rsidP="005222CC">
      <w:pPr>
        <w:keepNext/>
        <w:spacing w:after="0" w:line="240" w:lineRule="auto"/>
        <w:outlineLvl w:val="0"/>
        <w:rPr>
          <w:rFonts w:ascii="Georgia" w:eastAsia="Times New Roman" w:hAnsi="Georgia" w:cs="Times New Roman"/>
          <w:b/>
          <w:color w:val="2E74B5" w:themeColor="accent5" w:themeShade="BF"/>
          <w:kern w:val="32"/>
          <w:sz w:val="28"/>
          <w:szCs w:val="28"/>
        </w:rPr>
      </w:pPr>
      <w:bookmarkStart w:id="15" w:name="_Toc92882879"/>
      <w:bookmarkEnd w:id="3"/>
      <w:r w:rsidRPr="00836D32">
        <w:rPr>
          <w:rFonts w:ascii="Georgia" w:eastAsia="Times New Roman" w:hAnsi="Georgia" w:cs="Times New Roman"/>
          <w:b/>
          <w:color w:val="2E74B5" w:themeColor="accent5" w:themeShade="BF"/>
          <w:kern w:val="32"/>
          <w:sz w:val="28"/>
          <w:szCs w:val="28"/>
        </w:rPr>
        <w:t xml:space="preserve">Considerations </w:t>
      </w:r>
      <w:r w:rsidR="00C66333" w:rsidRPr="00836D32">
        <w:rPr>
          <w:rFonts w:ascii="Georgia" w:eastAsia="Times New Roman" w:hAnsi="Georgia" w:cs="Times New Roman"/>
          <w:b/>
          <w:color w:val="2E74B5" w:themeColor="accent5" w:themeShade="BF"/>
          <w:kern w:val="32"/>
          <w:sz w:val="28"/>
          <w:szCs w:val="28"/>
        </w:rPr>
        <w:t>for a Successful CSP Process</w:t>
      </w:r>
      <w:bookmarkEnd w:id="15"/>
    </w:p>
    <w:p w14:paraId="2A04742A" w14:textId="4AD80DC6" w:rsidR="00522F35" w:rsidRPr="00501969" w:rsidRDefault="00522F35" w:rsidP="004B1F92">
      <w:pPr>
        <w:pStyle w:val="Heading2"/>
        <w:rPr>
          <w:rFonts w:asciiTheme="minorHAnsi" w:eastAsia="Times New Roman" w:hAnsiTheme="minorHAnsi"/>
          <w:b/>
          <w:bCs/>
          <w:color w:val="auto"/>
        </w:rPr>
      </w:pPr>
      <w:bookmarkStart w:id="16" w:name="_Toc92882880"/>
      <w:r w:rsidRPr="00501969">
        <w:rPr>
          <w:rFonts w:asciiTheme="minorHAnsi" w:eastAsia="Times New Roman" w:hAnsiTheme="minorHAnsi"/>
          <w:b/>
          <w:bCs/>
          <w:color w:val="auto"/>
        </w:rPr>
        <w:t>What to do before the CSP</w:t>
      </w:r>
      <w:bookmarkEnd w:id="16"/>
    </w:p>
    <w:p w14:paraId="2CA8BE3A" w14:textId="2EDE9463" w:rsidR="00522F35" w:rsidRPr="00C13AE7" w:rsidRDefault="00522F35" w:rsidP="00134849">
      <w:pPr>
        <w:numPr>
          <w:ilvl w:val="0"/>
          <w:numId w:val="9"/>
        </w:numPr>
        <w:spacing w:after="0" w:line="240" w:lineRule="auto"/>
        <w:contextualSpacing/>
        <w:rPr>
          <w:rFonts w:ascii="Calibri" w:eastAsia="Calibri" w:hAnsi="Calibri" w:cs="Times New Roman"/>
          <w:b/>
          <w:sz w:val="24"/>
          <w:szCs w:val="24"/>
        </w:rPr>
      </w:pPr>
      <w:r w:rsidRPr="00855DDD">
        <w:rPr>
          <w:rFonts w:ascii="Calibri" w:eastAsia="Calibri" w:hAnsi="Calibri" w:cs="Times New Roman"/>
          <w:sz w:val="24"/>
          <w:szCs w:val="24"/>
        </w:rPr>
        <w:t>A CSP cannot happen without parent/guardian approval</w:t>
      </w:r>
      <w:r w:rsidR="00A756BB">
        <w:rPr>
          <w:rFonts w:ascii="Calibri" w:eastAsia="Calibri" w:hAnsi="Calibri" w:cs="Times New Roman"/>
          <w:sz w:val="24"/>
          <w:szCs w:val="24"/>
        </w:rPr>
        <w:t>.</w:t>
      </w:r>
      <w:r w:rsidRPr="008B1CDB">
        <w:rPr>
          <w:rFonts w:ascii="Calibri" w:eastAsia="Calibri" w:hAnsi="Calibri" w:cs="Times New Roman"/>
          <w:sz w:val="24"/>
          <w:szCs w:val="24"/>
        </w:rPr>
        <w:t xml:space="preserve"> Have they signed the consent forms?</w:t>
      </w:r>
      <w:r w:rsidR="00C13AE7">
        <w:rPr>
          <w:rFonts w:ascii="Calibri" w:eastAsia="Calibri" w:hAnsi="Calibri" w:cs="Times New Roman"/>
          <w:sz w:val="24"/>
          <w:szCs w:val="24"/>
        </w:rPr>
        <w:t xml:space="preserve"> There are </w:t>
      </w:r>
      <w:r w:rsidR="00605EB2">
        <w:rPr>
          <w:rFonts w:ascii="Calibri" w:eastAsia="Calibri" w:hAnsi="Calibri" w:cs="Times New Roman"/>
          <w:sz w:val="24"/>
          <w:szCs w:val="24"/>
        </w:rPr>
        <w:t xml:space="preserve">different </w:t>
      </w:r>
      <w:r w:rsidR="001F3EC2">
        <w:rPr>
          <w:rFonts w:ascii="Calibri" w:eastAsia="Calibri" w:hAnsi="Calibri" w:cs="Times New Roman"/>
          <w:sz w:val="24"/>
          <w:szCs w:val="24"/>
        </w:rPr>
        <w:t>forms of</w:t>
      </w:r>
      <w:r w:rsidR="00C13AE7">
        <w:rPr>
          <w:rFonts w:ascii="Calibri" w:eastAsia="Calibri" w:hAnsi="Calibri" w:cs="Times New Roman"/>
          <w:sz w:val="24"/>
          <w:szCs w:val="24"/>
        </w:rPr>
        <w:t xml:space="preserve"> consent—they are signed for different reasons.</w:t>
      </w:r>
    </w:p>
    <w:p w14:paraId="54873DA2" w14:textId="7C457498" w:rsidR="00C13AE7" w:rsidRPr="00C13AE7" w:rsidRDefault="00C13AE7" w:rsidP="00134849">
      <w:pPr>
        <w:pStyle w:val="ListParagraph"/>
        <w:numPr>
          <w:ilvl w:val="1"/>
          <w:numId w:val="9"/>
        </w:numPr>
        <w:spacing w:after="0"/>
        <w:rPr>
          <w:sz w:val="24"/>
          <w:szCs w:val="24"/>
        </w:rPr>
      </w:pPr>
      <w:bookmarkStart w:id="17" w:name="_Toc525207765"/>
      <w:r w:rsidRPr="00B0621C">
        <w:rPr>
          <w:i/>
          <w:iCs/>
          <w:sz w:val="24"/>
          <w:szCs w:val="24"/>
        </w:rPr>
        <w:t>Consent for Eligibility Determination and Coordinated Services Planning</w:t>
      </w:r>
      <w:bookmarkEnd w:id="17"/>
      <w:r>
        <w:rPr>
          <w:sz w:val="24"/>
          <w:szCs w:val="24"/>
        </w:rPr>
        <w:t xml:space="preserve"> is</w:t>
      </w:r>
      <w:r w:rsidR="00BC34C2">
        <w:rPr>
          <w:sz w:val="24"/>
          <w:szCs w:val="24"/>
        </w:rPr>
        <w:t xml:space="preserve"> for </w:t>
      </w:r>
      <w:r>
        <w:rPr>
          <w:sz w:val="24"/>
          <w:szCs w:val="24"/>
        </w:rPr>
        <w:t>the parent</w:t>
      </w:r>
      <w:r w:rsidR="00BC34C2">
        <w:rPr>
          <w:sz w:val="24"/>
          <w:szCs w:val="24"/>
        </w:rPr>
        <w:t xml:space="preserve"> to give</w:t>
      </w:r>
      <w:r>
        <w:rPr>
          <w:sz w:val="24"/>
          <w:szCs w:val="24"/>
        </w:rPr>
        <w:t xml:space="preserve"> permission to determine if their child meets eligibility </w:t>
      </w:r>
      <w:r w:rsidRPr="00C13AE7">
        <w:rPr>
          <w:sz w:val="24"/>
          <w:szCs w:val="24"/>
        </w:rPr>
        <w:t>requirements for the CSP to occur.</w:t>
      </w:r>
    </w:p>
    <w:p w14:paraId="2FAA1E5D" w14:textId="3187ED80" w:rsidR="00C13AE7" w:rsidRDefault="00C13AE7" w:rsidP="00134849">
      <w:pPr>
        <w:numPr>
          <w:ilvl w:val="1"/>
          <w:numId w:val="9"/>
        </w:numPr>
        <w:spacing w:after="0" w:line="240" w:lineRule="auto"/>
        <w:contextualSpacing/>
        <w:rPr>
          <w:rFonts w:ascii="Calibri" w:eastAsia="Calibri" w:hAnsi="Calibri" w:cs="Times New Roman"/>
          <w:sz w:val="24"/>
          <w:szCs w:val="24"/>
        </w:rPr>
      </w:pPr>
      <w:r w:rsidRPr="00B0621C">
        <w:rPr>
          <w:rFonts w:ascii="Calibri" w:eastAsia="Calibri" w:hAnsi="Calibri" w:cs="Times New Roman"/>
          <w:i/>
          <w:iCs/>
          <w:sz w:val="24"/>
          <w:szCs w:val="24"/>
        </w:rPr>
        <w:t>Release of information</w:t>
      </w:r>
      <w:r w:rsidRPr="00C13AE7">
        <w:rPr>
          <w:rFonts w:ascii="Calibri" w:eastAsia="Calibri" w:hAnsi="Calibri" w:cs="Times New Roman"/>
          <w:sz w:val="24"/>
          <w:szCs w:val="24"/>
        </w:rPr>
        <w:t xml:space="preserve"> is signed by the parent to give permission for everyone on the CSP team to communicate and share the information neede</w:t>
      </w:r>
      <w:r w:rsidR="00B0621C">
        <w:rPr>
          <w:rFonts w:ascii="Calibri" w:eastAsia="Calibri" w:hAnsi="Calibri" w:cs="Times New Roman"/>
          <w:sz w:val="24"/>
          <w:szCs w:val="24"/>
        </w:rPr>
        <w:t xml:space="preserve">d for the CSP. </w:t>
      </w:r>
    </w:p>
    <w:p w14:paraId="46AF217D" w14:textId="39F8C1A5" w:rsidR="00605EB2" w:rsidRDefault="00CE32F6" w:rsidP="00134849">
      <w:pPr>
        <w:numPr>
          <w:ilvl w:val="1"/>
          <w:numId w:val="9"/>
        </w:numPr>
        <w:spacing w:after="0" w:line="240" w:lineRule="auto"/>
        <w:contextualSpacing/>
        <w:rPr>
          <w:rFonts w:ascii="Calibri" w:eastAsia="Calibri" w:hAnsi="Calibri" w:cs="Times New Roman"/>
          <w:sz w:val="24"/>
          <w:szCs w:val="24"/>
        </w:rPr>
      </w:pPr>
      <w:r w:rsidRPr="00CE32F6">
        <w:rPr>
          <w:rFonts w:ascii="Calibri" w:eastAsia="Calibri" w:hAnsi="Calibri" w:cs="Times New Roman"/>
          <w:i/>
          <w:iCs/>
          <w:sz w:val="24"/>
          <w:szCs w:val="24"/>
        </w:rPr>
        <w:lastRenderedPageBreak/>
        <w:t xml:space="preserve">Release of Information for Interagency Team Review of Coordinated Services Plan </w:t>
      </w:r>
      <w:r w:rsidRPr="00CE32F6">
        <w:rPr>
          <w:rFonts w:ascii="Calibri" w:eastAsia="Calibri" w:hAnsi="Calibri" w:cs="Times New Roman"/>
          <w:sz w:val="24"/>
          <w:szCs w:val="24"/>
        </w:rPr>
        <w:t xml:space="preserve">is for the parent to give permission for their family information to be shared at a LIT, SIT or CRC. </w:t>
      </w:r>
    </w:p>
    <w:p w14:paraId="1729AC96" w14:textId="77777777" w:rsidR="005139C1" w:rsidRPr="00CE32F6" w:rsidRDefault="005139C1" w:rsidP="005139C1">
      <w:pPr>
        <w:spacing w:after="0" w:line="240" w:lineRule="auto"/>
        <w:ind w:left="1440"/>
        <w:contextualSpacing/>
        <w:rPr>
          <w:rFonts w:ascii="Calibri" w:eastAsia="Calibri" w:hAnsi="Calibri" w:cs="Times New Roman"/>
          <w:sz w:val="24"/>
          <w:szCs w:val="24"/>
        </w:rPr>
      </w:pPr>
    </w:p>
    <w:p w14:paraId="7D86F381" w14:textId="77777777" w:rsidR="004A70B7" w:rsidRDefault="00522F35" w:rsidP="00134849">
      <w:pPr>
        <w:pStyle w:val="ListParagraph"/>
        <w:numPr>
          <w:ilvl w:val="0"/>
          <w:numId w:val="9"/>
        </w:numPr>
        <w:spacing w:after="0" w:line="240" w:lineRule="auto"/>
        <w:rPr>
          <w:rFonts w:ascii="Calibri" w:eastAsia="Times New Roman" w:hAnsi="Calibri" w:cs="Times New Roman"/>
          <w:bCs/>
          <w:sz w:val="24"/>
          <w:szCs w:val="24"/>
        </w:rPr>
      </w:pPr>
      <w:r w:rsidRPr="00522F35">
        <w:rPr>
          <w:rFonts w:ascii="Calibri" w:eastAsia="Times New Roman" w:hAnsi="Calibri" w:cs="Times New Roman"/>
          <w:bCs/>
          <w:sz w:val="24"/>
          <w:szCs w:val="24"/>
        </w:rPr>
        <w:t xml:space="preserve">Section </w:t>
      </w:r>
      <w:r w:rsidR="00C11455">
        <w:rPr>
          <w:rFonts w:ascii="Calibri" w:eastAsia="Times New Roman" w:hAnsi="Calibri" w:cs="Times New Roman"/>
          <w:bCs/>
          <w:sz w:val="24"/>
          <w:szCs w:val="24"/>
        </w:rPr>
        <w:t>I</w:t>
      </w:r>
      <w:r w:rsidRPr="00522F35">
        <w:rPr>
          <w:rFonts w:ascii="Calibri" w:eastAsia="Times New Roman" w:hAnsi="Calibri" w:cs="Times New Roman"/>
          <w:bCs/>
          <w:sz w:val="24"/>
          <w:szCs w:val="24"/>
        </w:rPr>
        <w:t xml:space="preserve"> of the packet needs to be filled out ahead of the meeting-find out who from the team can do this with the parent. </w:t>
      </w:r>
    </w:p>
    <w:p w14:paraId="76B87F2B" w14:textId="77777777" w:rsidR="004A70B7" w:rsidRDefault="004B1F92" w:rsidP="00134849">
      <w:pPr>
        <w:pStyle w:val="ListParagraph"/>
        <w:numPr>
          <w:ilvl w:val="0"/>
          <w:numId w:val="17"/>
        </w:numPr>
        <w:spacing w:after="0" w:line="240" w:lineRule="auto"/>
        <w:rPr>
          <w:rFonts w:ascii="Calibri" w:eastAsia="Times New Roman" w:hAnsi="Calibri" w:cs="Times New Roman"/>
          <w:bCs/>
          <w:sz w:val="24"/>
          <w:szCs w:val="24"/>
        </w:rPr>
      </w:pPr>
      <w:r>
        <w:rPr>
          <w:rFonts w:ascii="Calibri" w:eastAsia="Times New Roman" w:hAnsi="Calibri" w:cs="Times New Roman"/>
          <w:bCs/>
          <w:sz w:val="24"/>
          <w:szCs w:val="24"/>
        </w:rPr>
        <w:t>At th</w:t>
      </w:r>
      <w:r w:rsidR="004A70B7">
        <w:rPr>
          <w:rFonts w:ascii="Calibri" w:eastAsia="Times New Roman" w:hAnsi="Calibri" w:cs="Times New Roman"/>
          <w:bCs/>
          <w:sz w:val="24"/>
          <w:szCs w:val="24"/>
        </w:rPr>
        <w:t>is pre-meeting</w:t>
      </w:r>
      <w:r>
        <w:rPr>
          <w:rFonts w:ascii="Calibri" w:eastAsia="Times New Roman" w:hAnsi="Calibri" w:cs="Times New Roman"/>
          <w:bCs/>
          <w:sz w:val="24"/>
          <w:szCs w:val="24"/>
        </w:rPr>
        <w:t xml:space="preserve"> the CSP plan form should be shared with them so they know what to expect at the meeting.</w:t>
      </w:r>
      <w:r w:rsidR="00C13AE7">
        <w:rPr>
          <w:rFonts w:ascii="Calibri" w:eastAsia="Times New Roman" w:hAnsi="Calibri" w:cs="Times New Roman"/>
          <w:bCs/>
          <w:sz w:val="24"/>
          <w:szCs w:val="24"/>
        </w:rPr>
        <w:t xml:space="preserve"> </w:t>
      </w:r>
    </w:p>
    <w:p w14:paraId="5D9551CD" w14:textId="1EF383BE" w:rsidR="00522F35" w:rsidRDefault="00C13AE7" w:rsidP="00134849">
      <w:pPr>
        <w:pStyle w:val="ListParagraph"/>
        <w:numPr>
          <w:ilvl w:val="0"/>
          <w:numId w:val="17"/>
        </w:numPr>
        <w:spacing w:after="0" w:line="240" w:lineRule="auto"/>
        <w:rPr>
          <w:rFonts w:ascii="Calibri" w:eastAsia="Times New Roman" w:hAnsi="Calibri" w:cs="Times New Roman"/>
          <w:bCs/>
          <w:sz w:val="24"/>
          <w:szCs w:val="24"/>
        </w:rPr>
      </w:pPr>
      <w:r>
        <w:rPr>
          <w:rFonts w:ascii="Calibri" w:eastAsia="Times New Roman" w:hAnsi="Calibri" w:cs="Times New Roman"/>
          <w:bCs/>
          <w:sz w:val="24"/>
          <w:szCs w:val="24"/>
        </w:rPr>
        <w:t>Do not fill out the entire form with a parent-it is important that they see all the information but if they are filling everything out then it takes away from the goal of the meeting which is to have everyone hear information together and work on a plan that everyone can agree to.</w:t>
      </w:r>
    </w:p>
    <w:p w14:paraId="7F11D1E2" w14:textId="34CEC192" w:rsidR="004A70B7" w:rsidRDefault="004A70B7" w:rsidP="00134849">
      <w:pPr>
        <w:pStyle w:val="ListParagraph"/>
        <w:numPr>
          <w:ilvl w:val="0"/>
          <w:numId w:val="17"/>
        </w:numPr>
        <w:spacing w:after="0" w:line="240" w:lineRule="auto"/>
        <w:rPr>
          <w:rFonts w:ascii="Calibri" w:eastAsia="Times New Roman" w:hAnsi="Calibri" w:cs="Times New Roman"/>
          <w:bCs/>
          <w:sz w:val="24"/>
          <w:szCs w:val="24"/>
        </w:rPr>
      </w:pPr>
      <w:r>
        <w:rPr>
          <w:rFonts w:ascii="Calibri" w:eastAsia="Times New Roman" w:hAnsi="Calibri" w:cs="Times New Roman"/>
          <w:bCs/>
          <w:sz w:val="24"/>
          <w:szCs w:val="24"/>
        </w:rPr>
        <w:t xml:space="preserve">Make sure parents </w:t>
      </w:r>
      <w:r w:rsidR="00790756">
        <w:rPr>
          <w:rFonts w:ascii="Calibri" w:eastAsia="Times New Roman" w:hAnsi="Calibri" w:cs="Times New Roman"/>
          <w:bCs/>
          <w:sz w:val="24"/>
          <w:szCs w:val="24"/>
        </w:rPr>
        <w:t xml:space="preserve">come prepared with all the information about past supports they have had. </w:t>
      </w:r>
    </w:p>
    <w:p w14:paraId="7AE4D806" w14:textId="77777777" w:rsidR="005139C1" w:rsidRDefault="005139C1" w:rsidP="005139C1">
      <w:pPr>
        <w:pStyle w:val="ListParagraph"/>
        <w:spacing w:after="0" w:line="240" w:lineRule="auto"/>
        <w:ind w:left="1800"/>
        <w:rPr>
          <w:rFonts w:ascii="Calibri" w:eastAsia="Times New Roman" w:hAnsi="Calibri" w:cs="Times New Roman"/>
          <w:bCs/>
          <w:sz w:val="24"/>
          <w:szCs w:val="24"/>
        </w:rPr>
      </w:pPr>
    </w:p>
    <w:p w14:paraId="2A2B3079" w14:textId="38406427" w:rsidR="00C13AE7" w:rsidRDefault="00BC34C2" w:rsidP="00134849">
      <w:pPr>
        <w:pStyle w:val="ListParagraph"/>
        <w:numPr>
          <w:ilvl w:val="0"/>
          <w:numId w:val="9"/>
        </w:numPr>
        <w:spacing w:after="0" w:line="240" w:lineRule="auto"/>
        <w:rPr>
          <w:rFonts w:ascii="Calibri" w:eastAsia="Times New Roman" w:hAnsi="Calibri" w:cs="Times New Roman"/>
          <w:bCs/>
          <w:sz w:val="24"/>
          <w:szCs w:val="24"/>
        </w:rPr>
      </w:pPr>
      <w:r>
        <w:rPr>
          <w:rFonts w:ascii="Calibri" w:eastAsia="Times New Roman" w:hAnsi="Calibri" w:cs="Times New Roman"/>
          <w:bCs/>
          <w:sz w:val="24"/>
          <w:szCs w:val="24"/>
        </w:rPr>
        <w:t>Make sure everyone coming to the CSP knows why they are coming and that there are no surprises at the meeting.  A large meeting is not the time to take someone off guard.</w:t>
      </w:r>
    </w:p>
    <w:p w14:paraId="194EFD51" w14:textId="77777777" w:rsidR="005139C1" w:rsidRDefault="005139C1" w:rsidP="005139C1">
      <w:pPr>
        <w:pStyle w:val="ListParagraph"/>
        <w:spacing w:after="0" w:line="240" w:lineRule="auto"/>
        <w:rPr>
          <w:rFonts w:ascii="Calibri" w:eastAsia="Times New Roman" w:hAnsi="Calibri" w:cs="Times New Roman"/>
          <w:bCs/>
          <w:sz w:val="24"/>
          <w:szCs w:val="24"/>
        </w:rPr>
      </w:pPr>
    </w:p>
    <w:p w14:paraId="66E7D287" w14:textId="1AEE3DAE" w:rsidR="00DD3BAD" w:rsidRPr="00DD3BAD" w:rsidRDefault="00DD3BAD" w:rsidP="00134849">
      <w:pPr>
        <w:pStyle w:val="ListParagraph"/>
        <w:numPr>
          <w:ilvl w:val="0"/>
          <w:numId w:val="9"/>
        </w:numPr>
        <w:spacing w:after="0" w:line="240" w:lineRule="auto"/>
        <w:rPr>
          <w:sz w:val="24"/>
          <w:szCs w:val="24"/>
        </w:rPr>
      </w:pPr>
      <w:r w:rsidRPr="00DD3BAD">
        <w:rPr>
          <w:sz w:val="24"/>
          <w:szCs w:val="24"/>
        </w:rPr>
        <w:t>Send a reminder email (or call if someone doesn’t have email) to all CSP attendees with the following information:</w:t>
      </w:r>
    </w:p>
    <w:p w14:paraId="0CBFF982" w14:textId="066502F5" w:rsidR="00DD3BAD" w:rsidRPr="00DD3BAD" w:rsidRDefault="00DD3BAD" w:rsidP="00134849">
      <w:pPr>
        <w:pStyle w:val="ListParagraph"/>
        <w:numPr>
          <w:ilvl w:val="0"/>
          <w:numId w:val="20"/>
        </w:numPr>
        <w:spacing w:after="0" w:line="240" w:lineRule="auto"/>
        <w:rPr>
          <w:sz w:val="24"/>
          <w:szCs w:val="24"/>
        </w:rPr>
      </w:pPr>
      <w:r w:rsidRPr="00DD3BAD">
        <w:rPr>
          <w:sz w:val="24"/>
          <w:szCs w:val="24"/>
        </w:rPr>
        <w:t>Time and location of the meeting</w:t>
      </w:r>
    </w:p>
    <w:p w14:paraId="30FC480C" w14:textId="3B1E6117" w:rsidR="00DD3BAD" w:rsidRPr="00DD3BAD" w:rsidRDefault="00DD3BAD" w:rsidP="00134849">
      <w:pPr>
        <w:pStyle w:val="ListParagraph"/>
        <w:numPr>
          <w:ilvl w:val="0"/>
          <w:numId w:val="20"/>
        </w:numPr>
        <w:spacing w:after="0" w:line="240" w:lineRule="auto"/>
        <w:rPr>
          <w:sz w:val="24"/>
          <w:szCs w:val="24"/>
        </w:rPr>
      </w:pPr>
      <w:r w:rsidRPr="00DD3BAD">
        <w:rPr>
          <w:sz w:val="24"/>
          <w:szCs w:val="24"/>
        </w:rPr>
        <w:t>If anyone needs to bring anything</w:t>
      </w:r>
    </w:p>
    <w:p w14:paraId="0F6B07E1" w14:textId="77777777" w:rsidR="00DD3BAD" w:rsidRDefault="00DD3BAD" w:rsidP="00DD3BAD">
      <w:pPr>
        <w:pStyle w:val="ListParagraph"/>
        <w:spacing w:after="0" w:line="240" w:lineRule="auto"/>
        <w:rPr>
          <w:rFonts w:ascii="Calibri" w:eastAsia="Times New Roman" w:hAnsi="Calibri" w:cs="Times New Roman"/>
          <w:bCs/>
          <w:sz w:val="24"/>
          <w:szCs w:val="24"/>
        </w:rPr>
      </w:pPr>
    </w:p>
    <w:p w14:paraId="122009D8" w14:textId="2715EE7D" w:rsidR="00797169" w:rsidRDefault="00797169" w:rsidP="00134849">
      <w:pPr>
        <w:pStyle w:val="ListParagraph"/>
        <w:numPr>
          <w:ilvl w:val="0"/>
          <w:numId w:val="9"/>
        </w:numPr>
        <w:spacing w:after="0" w:line="240" w:lineRule="auto"/>
        <w:rPr>
          <w:rFonts w:ascii="Calibri" w:eastAsia="Times New Roman" w:hAnsi="Calibri" w:cs="Times New Roman"/>
          <w:bCs/>
          <w:sz w:val="24"/>
          <w:szCs w:val="24"/>
        </w:rPr>
      </w:pPr>
      <w:r>
        <w:rPr>
          <w:rFonts w:ascii="Calibri" w:eastAsia="Times New Roman" w:hAnsi="Calibri" w:cs="Times New Roman"/>
          <w:bCs/>
          <w:sz w:val="24"/>
          <w:szCs w:val="24"/>
        </w:rPr>
        <w:t>Prior to the meeting let everyone coming know that you will be asking the following questions so they can think about these and come prepared to share their thoughts:</w:t>
      </w:r>
    </w:p>
    <w:p w14:paraId="3FEF3526" w14:textId="5BCE105D" w:rsidR="00797169" w:rsidRPr="00797169" w:rsidRDefault="00797169" w:rsidP="00134849">
      <w:pPr>
        <w:pStyle w:val="ListParagraph"/>
        <w:numPr>
          <w:ilvl w:val="1"/>
          <w:numId w:val="9"/>
        </w:numPr>
        <w:spacing w:after="0" w:line="240" w:lineRule="auto"/>
        <w:rPr>
          <w:rFonts w:ascii="Calibri" w:eastAsia="Times New Roman" w:hAnsi="Calibri" w:cs="Times New Roman"/>
          <w:bCs/>
          <w:sz w:val="24"/>
          <w:szCs w:val="24"/>
        </w:rPr>
      </w:pPr>
      <w:r w:rsidRPr="00797169">
        <w:rPr>
          <w:rFonts w:ascii="Calibri" w:eastAsia="Times New Roman" w:hAnsi="Calibri" w:cs="Times New Roman"/>
          <w:bCs/>
          <w:sz w:val="24"/>
          <w:szCs w:val="24"/>
        </w:rPr>
        <w:t>What are the hopes and goals for me and for my family (goals as they relate to the child/youth)?</w:t>
      </w:r>
      <w:r w:rsidR="00A85542">
        <w:rPr>
          <w:rFonts w:ascii="Calibri" w:eastAsia="Times New Roman" w:hAnsi="Calibri" w:cs="Times New Roman"/>
          <w:bCs/>
          <w:sz w:val="24"/>
          <w:szCs w:val="24"/>
        </w:rPr>
        <w:t xml:space="preserve"> If a youth can’t be present, consider how to get information from them ahead of time. </w:t>
      </w:r>
    </w:p>
    <w:p w14:paraId="56D6D795" w14:textId="662B5973" w:rsidR="00797169" w:rsidRPr="00797169" w:rsidRDefault="00797169" w:rsidP="00134849">
      <w:pPr>
        <w:pStyle w:val="ListParagraph"/>
        <w:numPr>
          <w:ilvl w:val="1"/>
          <w:numId w:val="9"/>
        </w:numPr>
        <w:spacing w:after="0" w:line="240" w:lineRule="auto"/>
        <w:rPr>
          <w:rFonts w:ascii="Calibri" w:eastAsia="Times New Roman" w:hAnsi="Calibri" w:cs="Times New Roman"/>
          <w:bCs/>
          <w:sz w:val="24"/>
          <w:szCs w:val="24"/>
        </w:rPr>
      </w:pPr>
      <w:r w:rsidRPr="00797169">
        <w:rPr>
          <w:rFonts w:ascii="Calibri" w:eastAsia="Times New Roman" w:hAnsi="Calibri" w:cs="Times New Roman"/>
          <w:bCs/>
          <w:sz w:val="24"/>
          <w:szCs w:val="24"/>
        </w:rPr>
        <w:t xml:space="preserve">What are my strengths, interests and resources and those of my family that can help support the hopes and goals? </w:t>
      </w:r>
    </w:p>
    <w:p w14:paraId="4D6353DA" w14:textId="47FE31D9" w:rsidR="00797169" w:rsidRPr="003779C8" w:rsidRDefault="00797169" w:rsidP="00134849">
      <w:pPr>
        <w:pStyle w:val="ListParagraph"/>
        <w:numPr>
          <w:ilvl w:val="1"/>
          <w:numId w:val="9"/>
        </w:numPr>
        <w:spacing w:after="0" w:line="240" w:lineRule="auto"/>
        <w:rPr>
          <w:rFonts w:ascii="Calibri" w:eastAsia="Times New Roman" w:hAnsi="Calibri" w:cs="Times New Roman"/>
          <w:bCs/>
          <w:i/>
          <w:iCs/>
          <w:sz w:val="24"/>
          <w:szCs w:val="24"/>
        </w:rPr>
      </w:pPr>
      <w:r w:rsidRPr="003779C8">
        <w:rPr>
          <w:rFonts w:ascii="Calibri" w:eastAsia="Times New Roman" w:hAnsi="Calibri" w:cs="Times New Roman"/>
          <w:bCs/>
          <w:sz w:val="24"/>
          <w:szCs w:val="24"/>
        </w:rPr>
        <w:t xml:space="preserve">What are my needs, challenges, concerns, and priorities that must be considered to achieve my goals? </w:t>
      </w:r>
      <w:r w:rsidRPr="003779C8">
        <w:rPr>
          <w:rFonts w:ascii="Calibri" w:eastAsia="Times New Roman" w:hAnsi="Calibri" w:cs="Times New Roman"/>
          <w:bCs/>
          <w:i/>
          <w:iCs/>
          <w:sz w:val="24"/>
          <w:szCs w:val="24"/>
        </w:rPr>
        <w:t xml:space="preserve">Use existing plans and assessments as well as current experience to </w:t>
      </w:r>
      <w:r w:rsidR="004E7307" w:rsidRPr="003779C8">
        <w:rPr>
          <w:rFonts w:ascii="Calibri" w:eastAsia="Times New Roman" w:hAnsi="Calibri" w:cs="Times New Roman"/>
          <w:bCs/>
          <w:i/>
          <w:iCs/>
          <w:sz w:val="24"/>
          <w:szCs w:val="24"/>
        </w:rPr>
        <w:t>i</w:t>
      </w:r>
      <w:r w:rsidR="003779C8">
        <w:rPr>
          <w:rFonts w:ascii="Calibri" w:eastAsia="Times New Roman" w:hAnsi="Calibri" w:cs="Times New Roman"/>
          <w:bCs/>
          <w:i/>
          <w:iCs/>
          <w:sz w:val="24"/>
          <w:szCs w:val="24"/>
        </w:rPr>
        <w:t>dentify</w:t>
      </w:r>
      <w:r w:rsidR="004E7307" w:rsidRPr="003779C8">
        <w:rPr>
          <w:rFonts w:ascii="Calibri" w:eastAsia="Times New Roman" w:hAnsi="Calibri" w:cs="Times New Roman"/>
          <w:bCs/>
          <w:i/>
          <w:iCs/>
          <w:sz w:val="24"/>
          <w:szCs w:val="24"/>
        </w:rPr>
        <w:t xml:space="preserve"> </w:t>
      </w:r>
      <w:r w:rsidR="003779C8">
        <w:rPr>
          <w:rFonts w:ascii="Calibri" w:eastAsia="Times New Roman" w:hAnsi="Calibri" w:cs="Times New Roman"/>
          <w:bCs/>
          <w:i/>
          <w:iCs/>
          <w:sz w:val="24"/>
          <w:szCs w:val="24"/>
        </w:rPr>
        <w:t>these</w:t>
      </w:r>
      <w:r w:rsidRPr="003779C8">
        <w:rPr>
          <w:rFonts w:ascii="Calibri" w:eastAsia="Times New Roman" w:hAnsi="Calibri" w:cs="Times New Roman"/>
          <w:bCs/>
          <w:i/>
          <w:iCs/>
          <w:sz w:val="24"/>
          <w:szCs w:val="24"/>
        </w:rPr>
        <w:t>.</w:t>
      </w:r>
    </w:p>
    <w:p w14:paraId="0645C5BE" w14:textId="77777777" w:rsidR="00522F35" w:rsidRDefault="00522F35" w:rsidP="00C66333">
      <w:pPr>
        <w:spacing w:after="0" w:line="240" w:lineRule="auto"/>
        <w:rPr>
          <w:rFonts w:ascii="Calibri" w:eastAsia="Times New Roman" w:hAnsi="Calibri" w:cs="Times New Roman"/>
          <w:b/>
          <w:sz w:val="24"/>
          <w:szCs w:val="24"/>
        </w:rPr>
      </w:pPr>
    </w:p>
    <w:p w14:paraId="6631DFCA" w14:textId="60966FA4" w:rsidR="00C66333" w:rsidRPr="00501969" w:rsidRDefault="00C66333" w:rsidP="004B1F92">
      <w:pPr>
        <w:pStyle w:val="Heading2"/>
        <w:rPr>
          <w:rFonts w:asciiTheme="minorHAnsi" w:eastAsia="Times New Roman" w:hAnsiTheme="minorHAnsi"/>
          <w:b/>
          <w:bCs/>
          <w:color w:val="auto"/>
        </w:rPr>
      </w:pPr>
      <w:bookmarkStart w:id="18" w:name="_Toc92882881"/>
      <w:r w:rsidRPr="00501969">
        <w:rPr>
          <w:rFonts w:asciiTheme="minorHAnsi" w:eastAsia="Times New Roman" w:hAnsiTheme="minorHAnsi"/>
          <w:b/>
          <w:bCs/>
          <w:color w:val="auto"/>
        </w:rPr>
        <w:t>Have the right people at the CSP</w:t>
      </w:r>
      <w:bookmarkEnd w:id="18"/>
    </w:p>
    <w:p w14:paraId="22632D03" w14:textId="77777777" w:rsidR="00C66333" w:rsidRPr="00855DDD" w:rsidRDefault="00C66333" w:rsidP="00134849">
      <w:pPr>
        <w:numPr>
          <w:ilvl w:val="0"/>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Who does the family want to bring for support-friends, neighbors, family, etc.?</w:t>
      </w:r>
    </w:p>
    <w:p w14:paraId="51C2A3C1" w14:textId="77777777" w:rsidR="00C66333" w:rsidRPr="00855DDD" w:rsidRDefault="00C66333" w:rsidP="00134849">
      <w:pPr>
        <w:numPr>
          <w:ilvl w:val="0"/>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If the child/youth can’t be there in person how will they be represented?</w:t>
      </w:r>
    </w:p>
    <w:p w14:paraId="331110E2" w14:textId="77777777" w:rsidR="00C66333" w:rsidRPr="00855DDD" w:rsidRDefault="00C66333" w:rsidP="00134849">
      <w:pPr>
        <w:numPr>
          <w:ilvl w:val="0"/>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Have you talked to the parent about having parent representation at the meeting and have you talked to them before the meeting to help prepare them?</w:t>
      </w:r>
    </w:p>
    <w:p w14:paraId="30C18BEA" w14:textId="77777777" w:rsidR="00C66333" w:rsidRPr="00855DDD" w:rsidRDefault="00C66333" w:rsidP="00134849">
      <w:pPr>
        <w:numPr>
          <w:ilvl w:val="0"/>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If applicable, have you invited the educational surrogate?</w:t>
      </w:r>
    </w:p>
    <w:p w14:paraId="0C21535F" w14:textId="0391B557" w:rsidR="00C66333" w:rsidRDefault="00C66333" w:rsidP="00134849">
      <w:pPr>
        <w:numPr>
          <w:ilvl w:val="0"/>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Are there representatives from the appropriate agencies such as community mental health, local education agency, and Agency of Human Services divisions and programs?</w:t>
      </w:r>
    </w:p>
    <w:p w14:paraId="07E6753E" w14:textId="19D499D6" w:rsidR="004B1F92" w:rsidRPr="001F3EC2" w:rsidRDefault="004B1F92" w:rsidP="00134849">
      <w:pPr>
        <w:numPr>
          <w:ilvl w:val="0"/>
          <w:numId w:val="3"/>
        </w:numPr>
        <w:spacing w:after="0" w:line="240" w:lineRule="auto"/>
        <w:rPr>
          <w:rFonts w:ascii="Calibri" w:eastAsia="Times New Roman" w:hAnsi="Calibri" w:cs="Times New Roman"/>
          <w:i/>
          <w:iCs/>
          <w:color w:val="FF0000"/>
          <w:sz w:val="24"/>
          <w:szCs w:val="24"/>
        </w:rPr>
      </w:pPr>
      <w:r w:rsidRPr="004B1F92">
        <w:rPr>
          <w:rFonts w:ascii="Calibri" w:eastAsia="Times New Roman" w:hAnsi="Calibri" w:cs="Times New Roman"/>
          <w:sz w:val="24"/>
          <w:szCs w:val="24"/>
        </w:rPr>
        <w:t xml:space="preserve">If DCF is involved they would be at the meeting. </w:t>
      </w:r>
      <w:r w:rsidRPr="00CB2B44">
        <w:rPr>
          <w:rFonts w:ascii="Calibri" w:eastAsia="Times New Roman" w:hAnsi="Calibri" w:cs="Times New Roman"/>
          <w:i/>
          <w:iCs/>
          <w:color w:val="C00000"/>
          <w:sz w:val="24"/>
          <w:szCs w:val="24"/>
        </w:rPr>
        <w:t>If the family is not involved with DCF they are not a required member and should only be invited and in attendance if the parent agrees!</w:t>
      </w:r>
    </w:p>
    <w:p w14:paraId="39F2D816" w14:textId="77777777" w:rsidR="00C66333" w:rsidRDefault="00C66333" w:rsidP="005222CC">
      <w:pPr>
        <w:spacing w:after="0" w:line="240" w:lineRule="auto"/>
        <w:rPr>
          <w:rFonts w:ascii="Calibri" w:eastAsia="Times New Roman" w:hAnsi="Calibri" w:cs="Times New Roman"/>
          <w:b/>
          <w:sz w:val="24"/>
          <w:szCs w:val="24"/>
        </w:rPr>
      </w:pPr>
    </w:p>
    <w:p w14:paraId="430DDB4D" w14:textId="0298C60F" w:rsidR="005222CC" w:rsidRPr="00501969" w:rsidRDefault="005222CC" w:rsidP="004B1F92">
      <w:pPr>
        <w:pStyle w:val="Heading2"/>
        <w:rPr>
          <w:rFonts w:asciiTheme="minorHAnsi" w:eastAsia="Times New Roman" w:hAnsiTheme="minorHAnsi"/>
          <w:b/>
          <w:bCs/>
          <w:color w:val="auto"/>
        </w:rPr>
      </w:pPr>
      <w:bookmarkStart w:id="19" w:name="_Toc92882882"/>
      <w:r w:rsidRPr="00501969">
        <w:rPr>
          <w:rFonts w:asciiTheme="minorHAnsi" w:eastAsia="Times New Roman" w:hAnsiTheme="minorHAnsi"/>
          <w:b/>
          <w:bCs/>
          <w:color w:val="auto"/>
        </w:rPr>
        <w:lastRenderedPageBreak/>
        <w:t>Facilitate the CSP so it is done in partnership with the family</w:t>
      </w:r>
      <w:bookmarkEnd w:id="19"/>
    </w:p>
    <w:p w14:paraId="5915D28A" w14:textId="77777777" w:rsidR="005222CC" w:rsidRPr="00855DDD" w:rsidRDefault="005222CC" w:rsidP="00134849">
      <w:pPr>
        <w:numPr>
          <w:ilvl w:val="0"/>
          <w:numId w:val="2"/>
        </w:numPr>
        <w:spacing w:after="0" w:line="240" w:lineRule="auto"/>
        <w:contextualSpacing/>
        <w:rPr>
          <w:rFonts w:ascii="Calibri" w:eastAsia="Calibri" w:hAnsi="Calibri" w:cs="Times New Roman"/>
          <w:color w:val="FF0000"/>
          <w:sz w:val="24"/>
          <w:szCs w:val="24"/>
        </w:rPr>
      </w:pPr>
      <w:r w:rsidRPr="00855DDD">
        <w:rPr>
          <w:rFonts w:ascii="Calibri" w:eastAsia="Calibri" w:hAnsi="Calibri" w:cs="Times New Roman"/>
          <w:sz w:val="24"/>
          <w:szCs w:val="24"/>
        </w:rPr>
        <w:t xml:space="preserve">Please review the </w:t>
      </w:r>
      <w:hyperlink r:id="rId14" w:history="1">
        <w:r w:rsidRPr="00713E21">
          <w:rPr>
            <w:rFonts w:ascii="Calibri" w:eastAsia="Calibri" w:hAnsi="Calibri" w:cs="Times New Roman"/>
            <w:sz w:val="24"/>
            <w:szCs w:val="24"/>
          </w:rPr>
          <w:t>Family and Youth Partnership Framework</w:t>
        </w:r>
      </w:hyperlink>
      <w:r w:rsidRPr="00713E21">
        <w:rPr>
          <w:rFonts w:ascii="Calibri" w:eastAsia="Calibri" w:hAnsi="Calibri" w:cs="Times New Roman"/>
          <w:sz w:val="24"/>
          <w:szCs w:val="24"/>
        </w:rPr>
        <w:t xml:space="preserve"> </w:t>
      </w:r>
      <w:r w:rsidRPr="00713E21">
        <w:rPr>
          <w:rFonts w:ascii="Calibri" w:eastAsia="Calibri" w:hAnsi="Calibri" w:cs="Times New Roman"/>
          <w:i/>
          <w:sz w:val="24"/>
          <w:szCs w:val="24"/>
        </w:rPr>
        <w:t>(</w:t>
      </w:r>
      <w:hyperlink r:id="rId15" w:history="1">
        <w:r w:rsidRPr="00713E21">
          <w:rPr>
            <w:rFonts w:ascii="Calibri" w:eastAsia="Calibri" w:hAnsi="Calibri" w:cs="Times New Roman"/>
            <w:i/>
            <w:sz w:val="24"/>
            <w:szCs w:val="24"/>
          </w:rPr>
          <w:t>http://ifs.vermont.gov/content/partnering-youth-and-families</w:t>
        </w:r>
      </w:hyperlink>
      <w:r w:rsidRPr="00713E21">
        <w:rPr>
          <w:rFonts w:ascii="Calibri" w:eastAsia="Calibri" w:hAnsi="Calibri" w:cs="Times New Roman"/>
          <w:i/>
          <w:sz w:val="24"/>
          <w:szCs w:val="24"/>
        </w:rPr>
        <w:t>)</w:t>
      </w:r>
      <w:r w:rsidRPr="00855DDD">
        <w:rPr>
          <w:rFonts w:ascii="Calibri" w:eastAsia="Calibri" w:hAnsi="Calibri" w:cs="Times New Roman"/>
          <w:i/>
          <w:sz w:val="24"/>
          <w:szCs w:val="24"/>
        </w:rPr>
        <w:t xml:space="preserve"> and the family page on Act 264 at </w:t>
      </w:r>
      <w:hyperlink r:id="rId16" w:history="1">
        <w:r w:rsidRPr="00855DDD">
          <w:rPr>
            <w:rFonts w:ascii="Calibri" w:eastAsia="Calibri" w:hAnsi="Calibri" w:cs="Times New Roman"/>
            <w:i/>
            <w:sz w:val="24"/>
            <w:szCs w:val="24"/>
            <w:u w:val="single"/>
          </w:rPr>
          <w:t>www.act264.vt.gov</w:t>
        </w:r>
      </w:hyperlink>
    </w:p>
    <w:p w14:paraId="353AF0B2" w14:textId="77777777" w:rsidR="005222CC" w:rsidRPr="00855DDD" w:rsidRDefault="005222CC" w:rsidP="00134849">
      <w:pPr>
        <w:numPr>
          <w:ilvl w:val="0"/>
          <w:numId w:val="2"/>
        </w:numPr>
        <w:spacing w:after="0" w:line="240" w:lineRule="auto"/>
        <w:contextualSpacing/>
        <w:rPr>
          <w:rFonts w:ascii="Calibri" w:eastAsia="Calibri" w:hAnsi="Calibri" w:cs="Times New Roman"/>
          <w:sz w:val="24"/>
          <w:szCs w:val="24"/>
        </w:rPr>
      </w:pPr>
      <w:r w:rsidRPr="00855DDD">
        <w:rPr>
          <w:rFonts w:ascii="Calibri" w:eastAsia="Calibri" w:hAnsi="Calibri" w:cs="Times New Roman"/>
          <w:sz w:val="24"/>
          <w:szCs w:val="24"/>
        </w:rPr>
        <w:t>Ask the family if they would like to speak first at the meeting, especially for the “Who is important to my family” question</w:t>
      </w:r>
    </w:p>
    <w:p w14:paraId="31309A1B" w14:textId="77777777" w:rsidR="005222CC" w:rsidRPr="00855DDD" w:rsidRDefault="005222CC" w:rsidP="00134849">
      <w:pPr>
        <w:numPr>
          <w:ilvl w:val="0"/>
          <w:numId w:val="2"/>
        </w:numPr>
        <w:spacing w:after="0" w:line="240" w:lineRule="auto"/>
        <w:contextualSpacing/>
        <w:rPr>
          <w:rFonts w:ascii="Calibri" w:eastAsia="Calibri" w:hAnsi="Calibri" w:cs="Times New Roman"/>
          <w:sz w:val="24"/>
          <w:szCs w:val="24"/>
        </w:rPr>
      </w:pPr>
      <w:r w:rsidRPr="00855DDD">
        <w:rPr>
          <w:rFonts w:ascii="Calibri" w:eastAsia="Calibri" w:hAnsi="Calibri" w:cs="Times New Roman"/>
          <w:sz w:val="24"/>
          <w:szCs w:val="24"/>
        </w:rPr>
        <w:t xml:space="preserve">Be aware of the sensitive nature of some of the questions in the CSP form and that it may be difficult for the family and/or child to fill out. In addition, consider how many professionals will be at the meeting—including relevant, key people is important, however, it is equally important to ensure there are not 15 professionals and 1 family member. </w:t>
      </w:r>
    </w:p>
    <w:p w14:paraId="69DC3333" w14:textId="503EB81A" w:rsidR="00E31F18" w:rsidRDefault="005222CC" w:rsidP="00134849">
      <w:pPr>
        <w:numPr>
          <w:ilvl w:val="0"/>
          <w:numId w:val="2"/>
        </w:numPr>
        <w:spacing w:after="0" w:line="240" w:lineRule="auto"/>
        <w:contextualSpacing/>
        <w:rPr>
          <w:rFonts w:ascii="Calibri" w:eastAsia="Calibri" w:hAnsi="Calibri" w:cs="Times New Roman"/>
          <w:sz w:val="24"/>
          <w:szCs w:val="24"/>
        </w:rPr>
      </w:pPr>
      <w:r w:rsidRPr="002701EC">
        <w:rPr>
          <w:rFonts w:ascii="Calibri" w:eastAsia="Calibri" w:hAnsi="Calibri" w:cs="Times New Roman"/>
          <w:sz w:val="24"/>
          <w:szCs w:val="24"/>
        </w:rPr>
        <w:t>Be aware of high conflict or red flags for intimate partner violence, explain to each caretaker separately if they have concerns of any of the information on this form being shared with the other parent (especially in situations of joint custody), contested divorce or child support cases, or inquire as to whether there is a current or past Relief from Abuse Order.</w:t>
      </w:r>
    </w:p>
    <w:p w14:paraId="11299437" w14:textId="0327C27F" w:rsidR="002701EC" w:rsidRDefault="002701EC" w:rsidP="002701EC">
      <w:pPr>
        <w:spacing w:after="0" w:line="240" w:lineRule="auto"/>
        <w:contextualSpacing/>
        <w:rPr>
          <w:rFonts w:ascii="Calibri" w:eastAsia="Calibri" w:hAnsi="Calibri" w:cs="Times New Roman"/>
          <w:sz w:val="24"/>
          <w:szCs w:val="24"/>
        </w:rPr>
      </w:pPr>
    </w:p>
    <w:p w14:paraId="275D44AD" w14:textId="40205FB7" w:rsidR="002701EC" w:rsidRDefault="002701EC" w:rsidP="002701EC">
      <w:pPr>
        <w:spacing w:after="0" w:line="240" w:lineRule="auto"/>
        <w:contextualSpacing/>
        <w:rPr>
          <w:rFonts w:ascii="Calibri" w:eastAsia="Calibri" w:hAnsi="Calibri" w:cs="Times New Roman"/>
          <w:sz w:val="24"/>
          <w:szCs w:val="24"/>
        </w:rPr>
      </w:pPr>
    </w:p>
    <w:p w14:paraId="3504C92C" w14:textId="13A660B9" w:rsidR="002701EC" w:rsidRDefault="002701EC" w:rsidP="002701EC">
      <w:pPr>
        <w:spacing w:after="0" w:line="240" w:lineRule="auto"/>
        <w:contextualSpacing/>
        <w:rPr>
          <w:rFonts w:ascii="Calibri" w:eastAsia="Calibri" w:hAnsi="Calibri" w:cs="Times New Roman"/>
          <w:sz w:val="24"/>
          <w:szCs w:val="24"/>
        </w:rPr>
      </w:pPr>
    </w:p>
    <w:p w14:paraId="70D95479" w14:textId="77777777" w:rsidR="002701EC" w:rsidRPr="002701EC" w:rsidRDefault="002701EC" w:rsidP="002701EC">
      <w:pPr>
        <w:spacing w:after="0" w:line="240" w:lineRule="auto"/>
        <w:contextualSpacing/>
        <w:rPr>
          <w:rFonts w:ascii="Calibri" w:eastAsia="Calibri" w:hAnsi="Calibri" w:cs="Times New Roman"/>
          <w:sz w:val="24"/>
          <w:szCs w:val="24"/>
        </w:rPr>
      </w:pPr>
    </w:p>
    <w:p w14:paraId="2C125B86" w14:textId="69DBF561" w:rsidR="00E31F18" w:rsidRDefault="007601AC" w:rsidP="007601AC">
      <w:pPr>
        <w:spacing w:after="0" w:line="240" w:lineRule="auto"/>
        <w:ind w:left="720"/>
        <w:contextualSpacing/>
        <w:jc w:val="center"/>
        <w:rPr>
          <w:rFonts w:ascii="Calibri" w:eastAsia="Calibri" w:hAnsi="Calibri" w:cs="Times New Roman"/>
          <w:sz w:val="24"/>
          <w:szCs w:val="24"/>
        </w:rPr>
      </w:pPr>
      <w:r>
        <w:rPr>
          <w:noProof/>
        </w:rPr>
        <w:drawing>
          <wp:inline distT="0" distB="0" distL="0" distR="0" wp14:anchorId="366175B0" wp14:editId="1B0E935C">
            <wp:extent cx="3700154" cy="2771775"/>
            <wp:effectExtent l="152400" t="152400" r="357505" b="352425"/>
            <wp:docPr id="8" name="Picture 7" descr="P193#yIS1">
              <a:extLst xmlns:a="http://schemas.openxmlformats.org/drawingml/2006/main">
                <a:ext uri="{FF2B5EF4-FFF2-40B4-BE49-F238E27FC236}">
                  <a16:creationId xmlns:a16="http://schemas.microsoft.com/office/drawing/2014/main" id="{4647669E-49FD-4550-B9DF-0C58F1B837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P193#yIS1">
                      <a:extLst>
                        <a:ext uri="{FF2B5EF4-FFF2-40B4-BE49-F238E27FC236}">
                          <a16:creationId xmlns:a16="http://schemas.microsoft.com/office/drawing/2014/main" id="{4647669E-49FD-4550-B9DF-0C58F1B8375D}"/>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725595" cy="2790833"/>
                    </a:xfrm>
                    <a:prstGeom prst="rect">
                      <a:avLst/>
                    </a:prstGeom>
                    <a:ln>
                      <a:noFill/>
                    </a:ln>
                    <a:effectLst>
                      <a:outerShdw blurRad="292100" dist="139700" dir="2700000" algn="tl" rotWithShape="0">
                        <a:srgbClr val="333333">
                          <a:alpha val="65000"/>
                        </a:srgbClr>
                      </a:outerShdw>
                    </a:effectLst>
                  </pic:spPr>
                </pic:pic>
              </a:graphicData>
            </a:graphic>
          </wp:inline>
        </w:drawing>
      </w:r>
    </w:p>
    <w:p w14:paraId="3A7FE01F" w14:textId="1A1A365D" w:rsidR="00E31F18" w:rsidRDefault="00E31F18" w:rsidP="00605EB2">
      <w:pPr>
        <w:spacing w:after="0" w:line="240" w:lineRule="auto"/>
        <w:ind w:left="720"/>
        <w:contextualSpacing/>
        <w:rPr>
          <w:rFonts w:ascii="Calibri" w:eastAsia="Calibri" w:hAnsi="Calibri" w:cs="Times New Roman"/>
          <w:sz w:val="24"/>
          <w:szCs w:val="24"/>
        </w:rPr>
      </w:pPr>
    </w:p>
    <w:p w14:paraId="7AA44BBF" w14:textId="0BFAE6E9" w:rsidR="002701EC" w:rsidRDefault="002701EC" w:rsidP="00605EB2">
      <w:pPr>
        <w:spacing w:after="0" w:line="240" w:lineRule="auto"/>
        <w:ind w:left="720"/>
        <w:contextualSpacing/>
        <w:rPr>
          <w:rFonts w:ascii="Calibri" w:eastAsia="Calibri" w:hAnsi="Calibri" w:cs="Times New Roman"/>
          <w:sz w:val="24"/>
          <w:szCs w:val="24"/>
        </w:rPr>
      </w:pPr>
    </w:p>
    <w:p w14:paraId="33792A53" w14:textId="3FD60273" w:rsidR="002701EC" w:rsidRDefault="002701EC" w:rsidP="00605EB2">
      <w:pPr>
        <w:spacing w:after="0" w:line="240" w:lineRule="auto"/>
        <w:ind w:left="720"/>
        <w:contextualSpacing/>
        <w:rPr>
          <w:rFonts w:ascii="Calibri" w:eastAsia="Calibri" w:hAnsi="Calibri" w:cs="Times New Roman"/>
          <w:sz w:val="24"/>
          <w:szCs w:val="24"/>
        </w:rPr>
      </w:pPr>
    </w:p>
    <w:p w14:paraId="1028C3C8" w14:textId="06EB8682" w:rsidR="00D666A6" w:rsidRDefault="00D666A6" w:rsidP="00605EB2">
      <w:pPr>
        <w:spacing w:after="0" w:line="240" w:lineRule="auto"/>
        <w:ind w:left="720"/>
        <w:contextualSpacing/>
        <w:rPr>
          <w:rFonts w:ascii="Calibri" w:eastAsia="Calibri" w:hAnsi="Calibri" w:cs="Times New Roman"/>
          <w:sz w:val="24"/>
          <w:szCs w:val="24"/>
        </w:rPr>
      </w:pPr>
    </w:p>
    <w:p w14:paraId="1493DB35" w14:textId="77777777" w:rsidR="00D666A6" w:rsidRDefault="00D666A6" w:rsidP="00605EB2">
      <w:pPr>
        <w:spacing w:after="0" w:line="240" w:lineRule="auto"/>
        <w:ind w:left="720"/>
        <w:contextualSpacing/>
        <w:rPr>
          <w:rFonts w:ascii="Calibri" w:eastAsia="Calibri" w:hAnsi="Calibri" w:cs="Times New Roman"/>
          <w:sz w:val="24"/>
          <w:szCs w:val="24"/>
        </w:rPr>
      </w:pPr>
    </w:p>
    <w:p w14:paraId="651226D6" w14:textId="0468CB58" w:rsidR="002701EC" w:rsidRDefault="002701EC" w:rsidP="00605EB2">
      <w:pPr>
        <w:spacing w:after="0" w:line="240" w:lineRule="auto"/>
        <w:ind w:left="720"/>
        <w:contextualSpacing/>
        <w:rPr>
          <w:rFonts w:ascii="Calibri" w:eastAsia="Calibri" w:hAnsi="Calibri" w:cs="Times New Roman"/>
          <w:sz w:val="24"/>
          <w:szCs w:val="24"/>
        </w:rPr>
      </w:pPr>
    </w:p>
    <w:p w14:paraId="434D9C27" w14:textId="136C4BF4" w:rsidR="002701EC" w:rsidRDefault="002701EC" w:rsidP="00605EB2">
      <w:pPr>
        <w:spacing w:after="0" w:line="240" w:lineRule="auto"/>
        <w:ind w:left="720"/>
        <w:contextualSpacing/>
        <w:rPr>
          <w:rFonts w:ascii="Calibri" w:eastAsia="Calibri" w:hAnsi="Calibri" w:cs="Times New Roman"/>
          <w:sz w:val="24"/>
          <w:szCs w:val="24"/>
        </w:rPr>
      </w:pPr>
    </w:p>
    <w:p w14:paraId="3CAA8391" w14:textId="748626CB" w:rsidR="002701EC" w:rsidRDefault="002701EC" w:rsidP="00605EB2">
      <w:pPr>
        <w:spacing w:after="0" w:line="240" w:lineRule="auto"/>
        <w:ind w:left="720"/>
        <w:contextualSpacing/>
        <w:rPr>
          <w:rFonts w:ascii="Calibri" w:eastAsia="Calibri" w:hAnsi="Calibri" w:cs="Times New Roman"/>
          <w:sz w:val="24"/>
          <w:szCs w:val="24"/>
        </w:rPr>
      </w:pPr>
    </w:p>
    <w:p w14:paraId="7D6E6CAE" w14:textId="6961FD40" w:rsidR="008B1CDB" w:rsidRPr="002701EC" w:rsidRDefault="00246F3E" w:rsidP="0062141E">
      <w:pPr>
        <w:pStyle w:val="Heading1"/>
        <w:jc w:val="center"/>
        <w:rPr>
          <w:rFonts w:ascii="Georgia" w:hAnsi="Georgia"/>
          <w:b/>
          <w:bCs/>
          <w:color w:val="0070C0"/>
          <w:sz w:val="28"/>
          <w:szCs w:val="28"/>
        </w:rPr>
      </w:pPr>
      <w:bookmarkStart w:id="20" w:name="_Toc92882883"/>
      <w:r w:rsidRPr="002701EC">
        <w:rPr>
          <w:rFonts w:ascii="Georgia" w:hAnsi="Georgia"/>
          <w:b/>
          <w:bCs/>
          <w:color w:val="0070C0"/>
          <w:sz w:val="28"/>
          <w:szCs w:val="28"/>
        </w:rPr>
        <w:lastRenderedPageBreak/>
        <w:t>A Proposed Agenda for a</w:t>
      </w:r>
      <w:r w:rsidR="008B1CDB" w:rsidRPr="002701EC">
        <w:rPr>
          <w:rFonts w:ascii="Georgia" w:hAnsi="Georgia"/>
          <w:b/>
          <w:bCs/>
          <w:color w:val="0070C0"/>
          <w:sz w:val="28"/>
          <w:szCs w:val="28"/>
        </w:rPr>
        <w:t xml:space="preserve"> CSP</w:t>
      </w:r>
      <w:bookmarkEnd w:id="20"/>
    </w:p>
    <w:p w14:paraId="6F3D7968" w14:textId="77777777" w:rsidR="000504AC" w:rsidRPr="000504AC" w:rsidRDefault="000504AC" w:rsidP="000504AC"/>
    <w:tbl>
      <w:tblPr>
        <w:tblStyle w:val="TableGrid"/>
        <w:tblpPr w:leftFromText="180" w:rightFromText="180" w:vertAnchor="text" w:horzAnchor="margin" w:tblpXSpec="center" w:tblpY="175"/>
        <w:tblW w:w="10468" w:type="dxa"/>
        <w:tblLayout w:type="fixed"/>
        <w:tblLook w:val="04A0" w:firstRow="1" w:lastRow="0" w:firstColumn="1" w:lastColumn="0" w:noHBand="0" w:noVBand="1"/>
      </w:tblPr>
      <w:tblGrid>
        <w:gridCol w:w="1075"/>
        <w:gridCol w:w="8010"/>
        <w:gridCol w:w="1383"/>
      </w:tblGrid>
      <w:tr w:rsidR="00246F3E" w:rsidRPr="0029632D" w14:paraId="6FDC6379" w14:textId="77777777" w:rsidTr="0052076C">
        <w:trPr>
          <w:trHeight w:val="530"/>
        </w:trPr>
        <w:tc>
          <w:tcPr>
            <w:tcW w:w="1075" w:type="dxa"/>
            <w:shd w:val="clear" w:color="auto" w:fill="D9D9D9" w:themeFill="background1" w:themeFillShade="D9"/>
          </w:tcPr>
          <w:p w14:paraId="104C3A5D" w14:textId="77777777" w:rsidR="00246F3E" w:rsidRDefault="00246F3E" w:rsidP="00A07B17">
            <w:pPr>
              <w:jc w:val="center"/>
              <w:rPr>
                <w:b/>
                <w:sz w:val="24"/>
                <w:szCs w:val="24"/>
              </w:rPr>
            </w:pPr>
            <w:r>
              <w:rPr>
                <w:b/>
                <w:sz w:val="24"/>
                <w:szCs w:val="24"/>
              </w:rPr>
              <w:t>Time</w:t>
            </w:r>
          </w:p>
        </w:tc>
        <w:tc>
          <w:tcPr>
            <w:tcW w:w="8010" w:type="dxa"/>
            <w:shd w:val="clear" w:color="auto" w:fill="D9D9D9" w:themeFill="background1" w:themeFillShade="D9"/>
          </w:tcPr>
          <w:p w14:paraId="5767ABAB" w14:textId="77777777" w:rsidR="00246F3E" w:rsidRPr="006D0BD3" w:rsidRDefault="00246F3E" w:rsidP="00A07B17">
            <w:pPr>
              <w:pStyle w:val="ListParagraph"/>
              <w:tabs>
                <w:tab w:val="center" w:pos="846"/>
              </w:tabs>
              <w:ind w:left="0"/>
              <w:jc w:val="center"/>
              <w:rPr>
                <w:b/>
                <w:bCs/>
                <w:sz w:val="24"/>
                <w:szCs w:val="24"/>
              </w:rPr>
            </w:pPr>
            <w:r w:rsidRPr="006D0BD3">
              <w:rPr>
                <w:b/>
                <w:bCs/>
                <w:sz w:val="24"/>
                <w:szCs w:val="24"/>
              </w:rPr>
              <w:t>Topic</w:t>
            </w:r>
          </w:p>
        </w:tc>
        <w:tc>
          <w:tcPr>
            <w:tcW w:w="1383" w:type="dxa"/>
            <w:shd w:val="clear" w:color="auto" w:fill="D9D9D9" w:themeFill="background1" w:themeFillShade="D9"/>
          </w:tcPr>
          <w:p w14:paraId="3F31AD91" w14:textId="77777777" w:rsidR="00246F3E" w:rsidRPr="006D0BD3" w:rsidRDefault="00246F3E" w:rsidP="00A07B17">
            <w:pPr>
              <w:tabs>
                <w:tab w:val="center" w:pos="846"/>
              </w:tabs>
              <w:contextualSpacing/>
              <w:rPr>
                <w:b/>
                <w:bCs/>
                <w:sz w:val="24"/>
                <w:szCs w:val="24"/>
              </w:rPr>
            </w:pPr>
            <w:r w:rsidRPr="006D0BD3">
              <w:rPr>
                <w:b/>
                <w:bCs/>
                <w:sz w:val="24"/>
                <w:szCs w:val="24"/>
              </w:rPr>
              <w:t>Focus</w:t>
            </w:r>
          </w:p>
        </w:tc>
      </w:tr>
      <w:tr w:rsidR="00246F3E" w:rsidRPr="0029632D" w14:paraId="71CD510E" w14:textId="77777777" w:rsidTr="0052076C">
        <w:trPr>
          <w:trHeight w:val="1430"/>
        </w:trPr>
        <w:tc>
          <w:tcPr>
            <w:tcW w:w="1075" w:type="dxa"/>
          </w:tcPr>
          <w:p w14:paraId="74E103F4" w14:textId="77777777" w:rsidR="00246F3E" w:rsidRDefault="00246F3E" w:rsidP="00A07B17">
            <w:pPr>
              <w:rPr>
                <w:b/>
                <w:sz w:val="24"/>
                <w:szCs w:val="24"/>
              </w:rPr>
            </w:pPr>
            <w:r>
              <w:rPr>
                <w:b/>
                <w:sz w:val="24"/>
                <w:szCs w:val="24"/>
              </w:rPr>
              <w:t>15 minutes</w:t>
            </w:r>
          </w:p>
        </w:tc>
        <w:tc>
          <w:tcPr>
            <w:tcW w:w="8010" w:type="dxa"/>
          </w:tcPr>
          <w:p w14:paraId="7761902A" w14:textId="77777777" w:rsidR="00246F3E" w:rsidRPr="00246F3E" w:rsidRDefault="00246F3E" w:rsidP="00246F3E">
            <w:pPr>
              <w:pStyle w:val="ListParagraph"/>
              <w:tabs>
                <w:tab w:val="center" w:pos="846"/>
              </w:tabs>
              <w:ind w:left="0"/>
              <w:rPr>
                <w:b/>
                <w:sz w:val="24"/>
                <w:szCs w:val="24"/>
              </w:rPr>
            </w:pPr>
            <w:r w:rsidRPr="00246F3E">
              <w:rPr>
                <w:b/>
                <w:sz w:val="24"/>
                <w:szCs w:val="24"/>
              </w:rPr>
              <w:t>Welcome and introductions</w:t>
            </w:r>
          </w:p>
          <w:p w14:paraId="74E48414" w14:textId="29906F6C" w:rsidR="00246F3E" w:rsidRDefault="00246F3E" w:rsidP="00134849">
            <w:pPr>
              <w:pStyle w:val="ListParagraph"/>
              <w:numPr>
                <w:ilvl w:val="0"/>
                <w:numId w:val="5"/>
              </w:numPr>
              <w:tabs>
                <w:tab w:val="center" w:pos="846"/>
              </w:tabs>
              <w:rPr>
                <w:bCs/>
                <w:sz w:val="24"/>
                <w:szCs w:val="24"/>
              </w:rPr>
            </w:pPr>
            <w:r>
              <w:rPr>
                <w:bCs/>
                <w:sz w:val="24"/>
                <w:szCs w:val="24"/>
              </w:rPr>
              <w:t>Why we are all here today</w:t>
            </w:r>
            <w:r w:rsidR="00DD3BAD">
              <w:rPr>
                <w:bCs/>
                <w:sz w:val="24"/>
                <w:szCs w:val="24"/>
              </w:rPr>
              <w:t>?</w:t>
            </w:r>
          </w:p>
          <w:p w14:paraId="7DABF7F6" w14:textId="4E8D75CC" w:rsidR="00246F3E" w:rsidRDefault="00246F3E" w:rsidP="00134849">
            <w:pPr>
              <w:pStyle w:val="ListParagraph"/>
              <w:numPr>
                <w:ilvl w:val="0"/>
                <w:numId w:val="5"/>
              </w:numPr>
              <w:tabs>
                <w:tab w:val="center" w:pos="846"/>
              </w:tabs>
              <w:rPr>
                <w:bCs/>
                <w:sz w:val="24"/>
                <w:szCs w:val="24"/>
              </w:rPr>
            </w:pPr>
            <w:r>
              <w:rPr>
                <w:bCs/>
                <w:sz w:val="24"/>
                <w:szCs w:val="24"/>
              </w:rPr>
              <w:t>Who is taking notes today and keeping track of time?</w:t>
            </w:r>
          </w:p>
          <w:p w14:paraId="68FC6262" w14:textId="77777777" w:rsidR="00246F3E" w:rsidRDefault="00C66333" w:rsidP="00134849">
            <w:pPr>
              <w:pStyle w:val="ListParagraph"/>
              <w:numPr>
                <w:ilvl w:val="0"/>
                <w:numId w:val="5"/>
              </w:numPr>
              <w:tabs>
                <w:tab w:val="center" w:pos="846"/>
              </w:tabs>
              <w:rPr>
                <w:bCs/>
                <w:sz w:val="24"/>
                <w:szCs w:val="24"/>
              </w:rPr>
            </w:pPr>
            <w:r>
              <w:rPr>
                <w:bCs/>
                <w:sz w:val="24"/>
                <w:szCs w:val="24"/>
              </w:rPr>
              <w:t>Are the consents signed by the parent?</w:t>
            </w:r>
          </w:p>
          <w:p w14:paraId="49548C95" w14:textId="296ED2D6" w:rsidR="00DD3BAD" w:rsidRPr="00246F3E" w:rsidRDefault="00DD3BAD" w:rsidP="00134849">
            <w:pPr>
              <w:pStyle w:val="ListParagraph"/>
              <w:numPr>
                <w:ilvl w:val="0"/>
                <w:numId w:val="5"/>
              </w:numPr>
              <w:tabs>
                <w:tab w:val="center" w:pos="846"/>
              </w:tabs>
              <w:rPr>
                <w:bCs/>
                <w:sz w:val="24"/>
                <w:szCs w:val="24"/>
              </w:rPr>
            </w:pPr>
            <w:r>
              <w:rPr>
                <w:bCs/>
                <w:sz w:val="24"/>
                <w:szCs w:val="24"/>
              </w:rPr>
              <w:t xml:space="preserve">What are the group agreements for our time together? </w:t>
            </w:r>
          </w:p>
        </w:tc>
        <w:tc>
          <w:tcPr>
            <w:tcW w:w="1383" w:type="dxa"/>
          </w:tcPr>
          <w:p w14:paraId="4BA1FF7A" w14:textId="77777777" w:rsidR="00246F3E" w:rsidRPr="00C8472E" w:rsidRDefault="00134849" w:rsidP="00A07B17">
            <w:pPr>
              <w:tabs>
                <w:tab w:val="center" w:pos="846"/>
              </w:tabs>
              <w:contextualSpacing/>
              <w:rPr>
                <w:sz w:val="24"/>
                <w:szCs w:val="24"/>
              </w:rPr>
            </w:pPr>
            <w:sdt>
              <w:sdtPr>
                <w:rPr>
                  <w:sz w:val="24"/>
                  <w:szCs w:val="24"/>
                </w:rPr>
                <w:id w:val="-374547382"/>
                <w14:checkbox>
                  <w14:checked w14:val="1"/>
                  <w14:checkedState w14:val="2612" w14:font="MS Gothic"/>
                  <w14:uncheckedState w14:val="2610" w14:font="MS Gothic"/>
                </w14:checkbox>
              </w:sdtPr>
              <w:sdtEndPr/>
              <w:sdtContent>
                <w:r w:rsidR="00246F3E">
                  <w:rPr>
                    <w:rFonts w:ascii="MS Gothic" w:eastAsia="MS Gothic" w:hAnsi="MS Gothic" w:hint="eastAsia"/>
                    <w:sz w:val="24"/>
                    <w:szCs w:val="24"/>
                  </w:rPr>
                  <w:t>☒</w:t>
                </w:r>
              </w:sdtContent>
            </w:sdt>
            <w:r w:rsidR="00246F3E" w:rsidRPr="00C8472E">
              <w:rPr>
                <w:sz w:val="24"/>
                <w:szCs w:val="24"/>
              </w:rPr>
              <w:t xml:space="preserve"> Inform</w:t>
            </w:r>
          </w:p>
          <w:p w14:paraId="20D2D2E0" w14:textId="77777777" w:rsidR="00246F3E" w:rsidRPr="00C8472E" w:rsidRDefault="00134849" w:rsidP="00A07B17">
            <w:pPr>
              <w:tabs>
                <w:tab w:val="center" w:pos="846"/>
              </w:tabs>
              <w:contextualSpacing/>
              <w:rPr>
                <w:sz w:val="24"/>
                <w:szCs w:val="24"/>
              </w:rPr>
            </w:pPr>
            <w:sdt>
              <w:sdtPr>
                <w:rPr>
                  <w:sz w:val="24"/>
                  <w:szCs w:val="24"/>
                </w:rPr>
                <w:id w:val="1731650668"/>
                <w14:checkbox>
                  <w14:checked w14:val="0"/>
                  <w14:checkedState w14:val="2612" w14:font="MS Gothic"/>
                  <w14:uncheckedState w14:val="2610" w14:font="MS Gothic"/>
                </w14:checkbox>
              </w:sdtPr>
              <w:sdtEndPr/>
              <w:sdtContent>
                <w:r w:rsidR="00246F3E">
                  <w:rPr>
                    <w:rFonts w:ascii="MS Gothic" w:eastAsia="MS Gothic" w:hAnsi="MS Gothic" w:hint="eastAsia"/>
                    <w:sz w:val="24"/>
                    <w:szCs w:val="24"/>
                  </w:rPr>
                  <w:t>☐</w:t>
                </w:r>
              </w:sdtContent>
            </w:sdt>
            <w:r w:rsidR="00246F3E" w:rsidRPr="00C8472E">
              <w:rPr>
                <w:sz w:val="24"/>
                <w:szCs w:val="24"/>
              </w:rPr>
              <w:t xml:space="preserve"> Discuss</w:t>
            </w:r>
          </w:p>
          <w:p w14:paraId="52F08FE6" w14:textId="77777777" w:rsidR="00246F3E" w:rsidRDefault="00134849" w:rsidP="00A07B17">
            <w:pPr>
              <w:tabs>
                <w:tab w:val="center" w:pos="846"/>
              </w:tabs>
              <w:contextualSpacing/>
              <w:rPr>
                <w:sz w:val="24"/>
                <w:szCs w:val="24"/>
              </w:rPr>
            </w:pPr>
            <w:sdt>
              <w:sdtPr>
                <w:rPr>
                  <w:sz w:val="24"/>
                  <w:szCs w:val="24"/>
                </w:rPr>
                <w:id w:val="2140597181"/>
                <w14:checkbox>
                  <w14:checked w14:val="0"/>
                  <w14:checkedState w14:val="2612" w14:font="MS Gothic"/>
                  <w14:uncheckedState w14:val="2610" w14:font="MS Gothic"/>
                </w14:checkbox>
              </w:sdtPr>
              <w:sdtEndPr/>
              <w:sdtContent>
                <w:r w:rsidR="00246F3E">
                  <w:rPr>
                    <w:rFonts w:ascii="MS Gothic" w:eastAsia="MS Gothic" w:hAnsi="MS Gothic" w:hint="eastAsia"/>
                    <w:sz w:val="24"/>
                    <w:szCs w:val="24"/>
                  </w:rPr>
                  <w:t>☐</w:t>
                </w:r>
              </w:sdtContent>
            </w:sdt>
            <w:r w:rsidR="00246F3E" w:rsidRPr="00C8472E">
              <w:rPr>
                <w:sz w:val="24"/>
                <w:szCs w:val="24"/>
              </w:rPr>
              <w:t xml:space="preserve"> Decide</w:t>
            </w:r>
          </w:p>
        </w:tc>
      </w:tr>
      <w:tr w:rsidR="00246F3E" w:rsidRPr="0029632D" w14:paraId="5F89C7C8" w14:textId="77777777" w:rsidTr="0052076C">
        <w:trPr>
          <w:trHeight w:val="962"/>
        </w:trPr>
        <w:tc>
          <w:tcPr>
            <w:tcW w:w="1075" w:type="dxa"/>
          </w:tcPr>
          <w:p w14:paraId="6CAB7281" w14:textId="7C397560" w:rsidR="00246F3E" w:rsidRDefault="00C66333" w:rsidP="00A07B17">
            <w:pPr>
              <w:rPr>
                <w:b/>
                <w:sz w:val="24"/>
                <w:szCs w:val="24"/>
              </w:rPr>
            </w:pPr>
            <w:r>
              <w:rPr>
                <w:b/>
                <w:sz w:val="24"/>
                <w:szCs w:val="24"/>
              </w:rPr>
              <w:t>45 minutes</w:t>
            </w:r>
          </w:p>
        </w:tc>
        <w:tc>
          <w:tcPr>
            <w:tcW w:w="8010" w:type="dxa"/>
          </w:tcPr>
          <w:p w14:paraId="1AA948F9" w14:textId="2C496FE8" w:rsidR="00C66333" w:rsidRDefault="00C66333" w:rsidP="00C66333">
            <w:pPr>
              <w:pStyle w:val="ListParagraph"/>
              <w:ind w:left="0"/>
              <w:rPr>
                <w:b/>
                <w:sz w:val="24"/>
                <w:szCs w:val="24"/>
              </w:rPr>
            </w:pPr>
            <w:bookmarkStart w:id="21" w:name="_Toc525207771"/>
            <w:r w:rsidRPr="00C66333">
              <w:rPr>
                <w:b/>
                <w:sz w:val="24"/>
                <w:szCs w:val="24"/>
              </w:rPr>
              <w:t xml:space="preserve">On large flip chart paper </w:t>
            </w:r>
            <w:r w:rsidR="00C13AE7">
              <w:rPr>
                <w:b/>
                <w:sz w:val="24"/>
                <w:szCs w:val="24"/>
              </w:rPr>
              <w:t xml:space="preserve">or by using your computer and a projector, </w:t>
            </w:r>
            <w:r w:rsidRPr="00C66333">
              <w:rPr>
                <w:b/>
                <w:sz w:val="24"/>
                <w:szCs w:val="24"/>
              </w:rPr>
              <w:t xml:space="preserve">put up the following questions </w:t>
            </w:r>
            <w:r>
              <w:rPr>
                <w:b/>
                <w:sz w:val="24"/>
                <w:szCs w:val="24"/>
              </w:rPr>
              <w:t xml:space="preserve">so the group can share their thoughts: </w:t>
            </w:r>
          </w:p>
          <w:p w14:paraId="07009309" w14:textId="77777777" w:rsidR="00C66333" w:rsidRPr="00C66333" w:rsidRDefault="00C66333" w:rsidP="00C66333">
            <w:pPr>
              <w:pStyle w:val="ListParagraph"/>
              <w:ind w:left="0"/>
              <w:rPr>
                <w:b/>
                <w:sz w:val="24"/>
                <w:szCs w:val="24"/>
              </w:rPr>
            </w:pPr>
          </w:p>
          <w:p w14:paraId="02A88C06" w14:textId="50885ECA" w:rsidR="00C66333" w:rsidRPr="004B1F92" w:rsidRDefault="00C66333" w:rsidP="00134849">
            <w:pPr>
              <w:pStyle w:val="ListParagraph"/>
              <w:numPr>
                <w:ilvl w:val="0"/>
                <w:numId w:val="6"/>
              </w:numPr>
              <w:rPr>
                <w:bCs/>
                <w:sz w:val="24"/>
                <w:szCs w:val="24"/>
              </w:rPr>
            </w:pPr>
            <w:r w:rsidRPr="004B1F92">
              <w:rPr>
                <w:bCs/>
                <w:sz w:val="24"/>
                <w:szCs w:val="24"/>
              </w:rPr>
              <w:t>Social Connections: Who Is Important to Me and My Family?</w:t>
            </w:r>
            <w:bookmarkEnd w:id="21"/>
          </w:p>
          <w:p w14:paraId="4D81B0AD" w14:textId="65BFF352" w:rsidR="00C13AE7" w:rsidRDefault="00C13AE7" w:rsidP="00134849">
            <w:pPr>
              <w:pStyle w:val="ListParagraph"/>
              <w:numPr>
                <w:ilvl w:val="0"/>
                <w:numId w:val="6"/>
              </w:numPr>
              <w:rPr>
                <w:bCs/>
                <w:sz w:val="24"/>
                <w:szCs w:val="24"/>
              </w:rPr>
            </w:pPr>
            <w:r w:rsidRPr="00C13AE7">
              <w:rPr>
                <w:bCs/>
                <w:sz w:val="24"/>
                <w:szCs w:val="24"/>
              </w:rPr>
              <w:t>How do I, as the caregiver, prefer to receive support?</w:t>
            </w:r>
          </w:p>
          <w:p w14:paraId="3E95DC12" w14:textId="6EE475A2" w:rsidR="00246F3E" w:rsidRPr="004B1F92" w:rsidRDefault="00C66333" w:rsidP="00134849">
            <w:pPr>
              <w:pStyle w:val="ListParagraph"/>
              <w:numPr>
                <w:ilvl w:val="0"/>
                <w:numId w:val="6"/>
              </w:numPr>
              <w:rPr>
                <w:bCs/>
                <w:sz w:val="24"/>
                <w:szCs w:val="24"/>
              </w:rPr>
            </w:pPr>
            <w:r w:rsidRPr="004B1F92">
              <w:rPr>
                <w:bCs/>
                <w:sz w:val="24"/>
                <w:szCs w:val="24"/>
              </w:rPr>
              <w:t>What are the hopes and goals for me and for my family (goals as they relate to the child)?</w:t>
            </w:r>
          </w:p>
          <w:p w14:paraId="03FE3749" w14:textId="77777777" w:rsidR="00C66333" w:rsidRPr="004B1F92" w:rsidRDefault="00C66333" w:rsidP="00134849">
            <w:pPr>
              <w:pStyle w:val="ListParagraph"/>
              <w:numPr>
                <w:ilvl w:val="0"/>
                <w:numId w:val="6"/>
              </w:numPr>
              <w:rPr>
                <w:iCs/>
                <w:sz w:val="24"/>
                <w:szCs w:val="24"/>
              </w:rPr>
            </w:pPr>
            <w:r w:rsidRPr="004B1F92">
              <w:rPr>
                <w:rFonts w:ascii="Calibri" w:hAnsi="Calibri"/>
                <w:bCs/>
                <w:sz w:val="24"/>
                <w:szCs w:val="24"/>
              </w:rPr>
              <w:t>What are my strengths, interests and resources and those of my family that can help support the hopes and goals?</w:t>
            </w:r>
          </w:p>
          <w:p w14:paraId="0854B8C6" w14:textId="4A9BA7FD" w:rsidR="00C66333" w:rsidRPr="00C66333" w:rsidRDefault="00C66333" w:rsidP="00134849">
            <w:pPr>
              <w:pStyle w:val="ListParagraph"/>
              <w:numPr>
                <w:ilvl w:val="0"/>
                <w:numId w:val="6"/>
              </w:numPr>
              <w:rPr>
                <w:bCs/>
                <w:iCs/>
              </w:rPr>
            </w:pPr>
            <w:r w:rsidRPr="004B1F92">
              <w:rPr>
                <w:bCs/>
                <w:sz w:val="24"/>
                <w:szCs w:val="24"/>
              </w:rPr>
              <w:t>What are my needs, challenges, concerns, and priorities that must be considered to achieve my goals?</w:t>
            </w:r>
          </w:p>
        </w:tc>
        <w:tc>
          <w:tcPr>
            <w:tcW w:w="1383" w:type="dxa"/>
          </w:tcPr>
          <w:p w14:paraId="35414BC9" w14:textId="77777777" w:rsidR="00246F3E" w:rsidRPr="00C8472E" w:rsidRDefault="00134849" w:rsidP="00A07B17">
            <w:pPr>
              <w:tabs>
                <w:tab w:val="center" w:pos="846"/>
              </w:tabs>
              <w:contextualSpacing/>
              <w:rPr>
                <w:sz w:val="24"/>
                <w:szCs w:val="24"/>
              </w:rPr>
            </w:pPr>
            <w:sdt>
              <w:sdtPr>
                <w:rPr>
                  <w:sz w:val="24"/>
                  <w:szCs w:val="24"/>
                </w:rPr>
                <w:id w:val="-2111580234"/>
                <w14:checkbox>
                  <w14:checked w14:val="0"/>
                  <w14:checkedState w14:val="2612" w14:font="MS Gothic"/>
                  <w14:uncheckedState w14:val="2610" w14:font="MS Gothic"/>
                </w14:checkbox>
              </w:sdtPr>
              <w:sdtEndPr/>
              <w:sdtContent>
                <w:r w:rsidR="00246F3E" w:rsidRPr="00C8472E">
                  <w:rPr>
                    <w:rFonts w:ascii="MS Gothic" w:eastAsia="MS Gothic" w:hAnsi="MS Gothic" w:hint="eastAsia"/>
                    <w:sz w:val="24"/>
                    <w:szCs w:val="24"/>
                  </w:rPr>
                  <w:t>☐</w:t>
                </w:r>
              </w:sdtContent>
            </w:sdt>
            <w:r w:rsidR="00246F3E" w:rsidRPr="00C8472E">
              <w:rPr>
                <w:sz w:val="24"/>
                <w:szCs w:val="24"/>
              </w:rPr>
              <w:t xml:space="preserve"> Inform</w:t>
            </w:r>
          </w:p>
          <w:p w14:paraId="25053F47" w14:textId="77777777" w:rsidR="00246F3E" w:rsidRPr="00C8472E" w:rsidRDefault="00134849" w:rsidP="00A07B17">
            <w:pPr>
              <w:tabs>
                <w:tab w:val="center" w:pos="846"/>
              </w:tabs>
              <w:contextualSpacing/>
              <w:rPr>
                <w:sz w:val="24"/>
                <w:szCs w:val="24"/>
              </w:rPr>
            </w:pPr>
            <w:sdt>
              <w:sdtPr>
                <w:rPr>
                  <w:sz w:val="24"/>
                  <w:szCs w:val="24"/>
                </w:rPr>
                <w:id w:val="-731301265"/>
                <w14:checkbox>
                  <w14:checked w14:val="1"/>
                  <w14:checkedState w14:val="2612" w14:font="MS Gothic"/>
                  <w14:uncheckedState w14:val="2610" w14:font="MS Gothic"/>
                </w14:checkbox>
              </w:sdtPr>
              <w:sdtEndPr/>
              <w:sdtContent>
                <w:r w:rsidR="00246F3E">
                  <w:rPr>
                    <w:rFonts w:ascii="MS Gothic" w:eastAsia="MS Gothic" w:hAnsi="MS Gothic" w:hint="eastAsia"/>
                    <w:sz w:val="24"/>
                    <w:szCs w:val="24"/>
                  </w:rPr>
                  <w:t>☒</w:t>
                </w:r>
              </w:sdtContent>
            </w:sdt>
            <w:r w:rsidR="00246F3E" w:rsidRPr="00C8472E">
              <w:rPr>
                <w:sz w:val="24"/>
                <w:szCs w:val="24"/>
              </w:rPr>
              <w:t xml:space="preserve"> Discuss</w:t>
            </w:r>
          </w:p>
          <w:p w14:paraId="555957CA" w14:textId="77777777" w:rsidR="00246F3E" w:rsidRDefault="00134849" w:rsidP="00A07B17">
            <w:pPr>
              <w:tabs>
                <w:tab w:val="center" w:pos="846"/>
              </w:tabs>
              <w:contextualSpacing/>
              <w:rPr>
                <w:sz w:val="24"/>
                <w:szCs w:val="24"/>
              </w:rPr>
            </w:pPr>
            <w:sdt>
              <w:sdtPr>
                <w:rPr>
                  <w:sz w:val="24"/>
                  <w:szCs w:val="24"/>
                </w:rPr>
                <w:id w:val="-77604166"/>
                <w14:checkbox>
                  <w14:checked w14:val="0"/>
                  <w14:checkedState w14:val="2612" w14:font="MS Gothic"/>
                  <w14:uncheckedState w14:val="2610" w14:font="MS Gothic"/>
                </w14:checkbox>
              </w:sdtPr>
              <w:sdtEndPr/>
              <w:sdtContent>
                <w:r w:rsidR="00246F3E">
                  <w:rPr>
                    <w:rFonts w:ascii="MS Gothic" w:eastAsia="MS Gothic" w:hAnsi="MS Gothic" w:hint="eastAsia"/>
                    <w:sz w:val="24"/>
                    <w:szCs w:val="24"/>
                  </w:rPr>
                  <w:t>☐</w:t>
                </w:r>
              </w:sdtContent>
            </w:sdt>
            <w:r w:rsidR="00246F3E" w:rsidRPr="00C8472E">
              <w:rPr>
                <w:sz w:val="24"/>
                <w:szCs w:val="24"/>
              </w:rPr>
              <w:t xml:space="preserve"> Decide</w:t>
            </w:r>
          </w:p>
        </w:tc>
      </w:tr>
      <w:tr w:rsidR="00246F3E" w:rsidRPr="0029632D" w14:paraId="18DD63D9" w14:textId="77777777" w:rsidTr="0052076C">
        <w:trPr>
          <w:trHeight w:val="998"/>
        </w:trPr>
        <w:tc>
          <w:tcPr>
            <w:tcW w:w="1075" w:type="dxa"/>
          </w:tcPr>
          <w:p w14:paraId="43C236F9" w14:textId="710E5987" w:rsidR="00246F3E" w:rsidRDefault="00C66333" w:rsidP="00A07B17">
            <w:pPr>
              <w:rPr>
                <w:b/>
                <w:sz w:val="24"/>
                <w:szCs w:val="24"/>
              </w:rPr>
            </w:pPr>
            <w:r>
              <w:rPr>
                <w:b/>
                <w:sz w:val="24"/>
                <w:szCs w:val="24"/>
              </w:rPr>
              <w:t>30 minutes</w:t>
            </w:r>
          </w:p>
        </w:tc>
        <w:tc>
          <w:tcPr>
            <w:tcW w:w="8010" w:type="dxa"/>
          </w:tcPr>
          <w:p w14:paraId="1480A741" w14:textId="77777777" w:rsidR="00246F3E" w:rsidRDefault="00C66333" w:rsidP="00A07B17">
            <w:pPr>
              <w:pStyle w:val="ListParagraph"/>
              <w:tabs>
                <w:tab w:val="center" w:pos="846"/>
              </w:tabs>
              <w:ind w:left="0"/>
              <w:rPr>
                <w:rFonts w:cstheme="minorHAnsi"/>
                <w:b/>
                <w:sz w:val="24"/>
                <w:szCs w:val="24"/>
              </w:rPr>
            </w:pPr>
            <w:r>
              <w:rPr>
                <w:rFonts w:cstheme="minorHAnsi"/>
                <w:b/>
                <w:sz w:val="24"/>
                <w:szCs w:val="24"/>
              </w:rPr>
              <w:t>Services and Supports</w:t>
            </w:r>
          </w:p>
          <w:p w14:paraId="04AA85A9" w14:textId="77777777" w:rsidR="00C66333" w:rsidRPr="00C66333" w:rsidRDefault="00C66333" w:rsidP="00134849">
            <w:pPr>
              <w:pStyle w:val="ListParagraph"/>
              <w:numPr>
                <w:ilvl w:val="0"/>
                <w:numId w:val="7"/>
              </w:numPr>
              <w:tabs>
                <w:tab w:val="center" w:pos="846"/>
              </w:tabs>
              <w:rPr>
                <w:rFonts w:cstheme="minorHAnsi"/>
                <w:bCs/>
                <w:sz w:val="24"/>
                <w:szCs w:val="24"/>
              </w:rPr>
            </w:pPr>
            <w:r w:rsidRPr="00C66333">
              <w:rPr>
                <w:rFonts w:cstheme="minorHAnsi"/>
                <w:bCs/>
                <w:sz w:val="24"/>
                <w:szCs w:val="24"/>
              </w:rPr>
              <w:t>What has been provided before?</w:t>
            </w:r>
          </w:p>
          <w:p w14:paraId="0CC3B6D7" w14:textId="1217D506" w:rsidR="00C66333" w:rsidRPr="00E148D4" w:rsidRDefault="00C66333" w:rsidP="00134849">
            <w:pPr>
              <w:pStyle w:val="ListParagraph"/>
              <w:numPr>
                <w:ilvl w:val="0"/>
                <w:numId w:val="7"/>
              </w:numPr>
              <w:tabs>
                <w:tab w:val="center" w:pos="846"/>
              </w:tabs>
              <w:rPr>
                <w:rFonts w:cstheme="minorHAnsi"/>
                <w:b/>
                <w:sz w:val="24"/>
                <w:szCs w:val="24"/>
              </w:rPr>
            </w:pPr>
            <w:r w:rsidRPr="00C66333">
              <w:rPr>
                <w:rFonts w:cstheme="minorHAnsi"/>
                <w:bCs/>
                <w:sz w:val="24"/>
                <w:szCs w:val="24"/>
              </w:rPr>
              <w:t>What needs to be provided now?</w:t>
            </w:r>
          </w:p>
        </w:tc>
        <w:tc>
          <w:tcPr>
            <w:tcW w:w="1383" w:type="dxa"/>
          </w:tcPr>
          <w:p w14:paraId="4B4A1B6A" w14:textId="77777777" w:rsidR="00246F3E" w:rsidRPr="00C8472E" w:rsidRDefault="00134849" w:rsidP="00A07B17">
            <w:pPr>
              <w:tabs>
                <w:tab w:val="center" w:pos="846"/>
              </w:tabs>
              <w:contextualSpacing/>
              <w:rPr>
                <w:sz w:val="24"/>
                <w:szCs w:val="24"/>
              </w:rPr>
            </w:pPr>
            <w:sdt>
              <w:sdtPr>
                <w:rPr>
                  <w:sz w:val="24"/>
                  <w:szCs w:val="24"/>
                </w:rPr>
                <w:id w:val="-1843468451"/>
                <w14:checkbox>
                  <w14:checked w14:val="0"/>
                  <w14:checkedState w14:val="2612" w14:font="MS Gothic"/>
                  <w14:uncheckedState w14:val="2610" w14:font="MS Gothic"/>
                </w14:checkbox>
              </w:sdtPr>
              <w:sdtEndPr/>
              <w:sdtContent>
                <w:r w:rsidR="00246F3E" w:rsidRPr="00C8472E">
                  <w:rPr>
                    <w:rFonts w:ascii="MS Gothic" w:eastAsia="MS Gothic" w:hAnsi="MS Gothic" w:hint="eastAsia"/>
                    <w:sz w:val="24"/>
                    <w:szCs w:val="24"/>
                  </w:rPr>
                  <w:t>☐</w:t>
                </w:r>
              </w:sdtContent>
            </w:sdt>
            <w:r w:rsidR="00246F3E" w:rsidRPr="00C8472E">
              <w:rPr>
                <w:sz w:val="24"/>
                <w:szCs w:val="24"/>
              </w:rPr>
              <w:t xml:space="preserve"> Inform</w:t>
            </w:r>
          </w:p>
          <w:p w14:paraId="750A8C05" w14:textId="0111656B" w:rsidR="00246F3E" w:rsidRPr="00C8472E" w:rsidRDefault="00134849" w:rsidP="00A07B17">
            <w:pPr>
              <w:tabs>
                <w:tab w:val="center" w:pos="846"/>
              </w:tabs>
              <w:contextualSpacing/>
              <w:rPr>
                <w:sz w:val="24"/>
                <w:szCs w:val="24"/>
              </w:rPr>
            </w:pPr>
            <w:sdt>
              <w:sdtPr>
                <w:rPr>
                  <w:sz w:val="24"/>
                  <w:szCs w:val="24"/>
                </w:rPr>
                <w:id w:val="1253788331"/>
                <w14:checkbox>
                  <w14:checked w14:val="0"/>
                  <w14:checkedState w14:val="2612" w14:font="MS Gothic"/>
                  <w14:uncheckedState w14:val="2610" w14:font="MS Gothic"/>
                </w14:checkbox>
              </w:sdtPr>
              <w:sdtEndPr/>
              <w:sdtContent>
                <w:r w:rsidR="00C66333">
                  <w:rPr>
                    <w:rFonts w:ascii="MS Gothic" w:eastAsia="MS Gothic" w:hAnsi="MS Gothic" w:hint="eastAsia"/>
                    <w:sz w:val="24"/>
                    <w:szCs w:val="24"/>
                  </w:rPr>
                  <w:t>☐</w:t>
                </w:r>
              </w:sdtContent>
            </w:sdt>
            <w:r w:rsidR="00246F3E" w:rsidRPr="00C8472E">
              <w:rPr>
                <w:sz w:val="24"/>
                <w:szCs w:val="24"/>
              </w:rPr>
              <w:t xml:space="preserve"> Discuss</w:t>
            </w:r>
          </w:p>
          <w:p w14:paraId="30AA85D7" w14:textId="452CB9D6" w:rsidR="00246F3E" w:rsidRDefault="00134849" w:rsidP="00A07B17">
            <w:pPr>
              <w:tabs>
                <w:tab w:val="center" w:pos="846"/>
              </w:tabs>
              <w:contextualSpacing/>
              <w:rPr>
                <w:sz w:val="24"/>
                <w:szCs w:val="24"/>
              </w:rPr>
            </w:pPr>
            <w:sdt>
              <w:sdtPr>
                <w:rPr>
                  <w:sz w:val="24"/>
                  <w:szCs w:val="24"/>
                </w:rPr>
                <w:id w:val="-445156191"/>
                <w14:checkbox>
                  <w14:checked w14:val="1"/>
                  <w14:checkedState w14:val="2612" w14:font="MS Gothic"/>
                  <w14:uncheckedState w14:val="2610" w14:font="MS Gothic"/>
                </w14:checkbox>
              </w:sdtPr>
              <w:sdtEndPr/>
              <w:sdtContent>
                <w:r w:rsidR="00C66333">
                  <w:rPr>
                    <w:rFonts w:ascii="MS Gothic" w:eastAsia="MS Gothic" w:hAnsi="MS Gothic" w:hint="eastAsia"/>
                    <w:sz w:val="24"/>
                    <w:szCs w:val="24"/>
                  </w:rPr>
                  <w:t>☒</w:t>
                </w:r>
              </w:sdtContent>
            </w:sdt>
            <w:r w:rsidR="00246F3E" w:rsidRPr="00C8472E">
              <w:rPr>
                <w:sz w:val="24"/>
                <w:szCs w:val="24"/>
              </w:rPr>
              <w:t xml:space="preserve"> Decide</w:t>
            </w:r>
          </w:p>
        </w:tc>
      </w:tr>
      <w:tr w:rsidR="00C66333" w:rsidRPr="0029632D" w14:paraId="666DA6B6" w14:textId="77777777" w:rsidTr="0052076C">
        <w:trPr>
          <w:trHeight w:val="998"/>
        </w:trPr>
        <w:tc>
          <w:tcPr>
            <w:tcW w:w="1075" w:type="dxa"/>
          </w:tcPr>
          <w:p w14:paraId="06D38FC8" w14:textId="4E81429E" w:rsidR="00C66333" w:rsidRDefault="00C66333" w:rsidP="00A07B17">
            <w:pPr>
              <w:rPr>
                <w:b/>
                <w:sz w:val="24"/>
                <w:szCs w:val="24"/>
              </w:rPr>
            </w:pPr>
            <w:r>
              <w:rPr>
                <w:b/>
                <w:sz w:val="24"/>
                <w:szCs w:val="24"/>
              </w:rPr>
              <w:t>20 minutes</w:t>
            </w:r>
          </w:p>
        </w:tc>
        <w:tc>
          <w:tcPr>
            <w:tcW w:w="8010" w:type="dxa"/>
          </w:tcPr>
          <w:p w14:paraId="5B20D1D1" w14:textId="08D02F4E" w:rsidR="00C66333" w:rsidRDefault="00C66333" w:rsidP="00A07B17">
            <w:pPr>
              <w:pStyle w:val="ListParagraph"/>
              <w:tabs>
                <w:tab w:val="center" w:pos="846"/>
              </w:tabs>
              <w:ind w:left="0"/>
              <w:rPr>
                <w:rFonts w:cstheme="minorHAnsi"/>
                <w:b/>
                <w:sz w:val="24"/>
                <w:szCs w:val="24"/>
              </w:rPr>
            </w:pPr>
            <w:r>
              <w:rPr>
                <w:rFonts w:cstheme="minorHAnsi"/>
                <w:b/>
                <w:sz w:val="24"/>
                <w:szCs w:val="24"/>
              </w:rPr>
              <w:t>Creating a proactive crisis plan</w:t>
            </w:r>
          </w:p>
          <w:p w14:paraId="1BA96A74" w14:textId="77777777" w:rsidR="00C66333" w:rsidRPr="00C66333" w:rsidRDefault="00C66333" w:rsidP="00134849">
            <w:pPr>
              <w:pStyle w:val="ListParagraph"/>
              <w:numPr>
                <w:ilvl w:val="0"/>
                <w:numId w:val="8"/>
              </w:numPr>
              <w:rPr>
                <w:rFonts w:ascii="Calibri" w:eastAsia="Times New Roman" w:hAnsi="Calibri" w:cs="Times New Roman"/>
                <w:iCs/>
                <w:sz w:val="24"/>
                <w:szCs w:val="24"/>
              </w:rPr>
            </w:pPr>
            <w:r w:rsidRPr="00C66333">
              <w:rPr>
                <w:rFonts w:ascii="Calibri" w:eastAsia="Times New Roman" w:hAnsi="Calibri" w:cs="Times New Roman"/>
                <w:iCs/>
                <w:sz w:val="24"/>
                <w:szCs w:val="24"/>
              </w:rPr>
              <w:t>Teams are strongly encouraged to develop a proactive crisis plan if the child or youth is medically fragile,  has ever been hospitalized in a psychiatric setting or demonstrates risky and unsafe behaviors</w:t>
            </w:r>
            <w:r w:rsidRPr="00C66333">
              <w:rPr>
                <w:rFonts w:ascii="Arial" w:eastAsia="Times New Roman" w:hAnsi="Arial" w:cs="Times New Roman"/>
                <w:iCs/>
                <w:szCs w:val="24"/>
              </w:rPr>
              <w:t>.</w:t>
            </w:r>
            <w:r w:rsidRPr="00C66333">
              <w:rPr>
                <w:rFonts w:ascii="Calibri" w:eastAsia="Times New Roman" w:hAnsi="Calibri" w:cs="Times New Roman"/>
                <w:iCs/>
                <w:sz w:val="24"/>
                <w:szCs w:val="24"/>
              </w:rPr>
              <w:t xml:space="preserve"> </w:t>
            </w:r>
          </w:p>
          <w:p w14:paraId="1D9ACFB2" w14:textId="7985C37C" w:rsidR="00C66333" w:rsidRPr="00C66333" w:rsidRDefault="00C66333" w:rsidP="00134849">
            <w:pPr>
              <w:pStyle w:val="ListParagraph"/>
              <w:numPr>
                <w:ilvl w:val="0"/>
                <w:numId w:val="8"/>
              </w:numPr>
              <w:rPr>
                <w:rFonts w:ascii="Arial" w:eastAsia="Times New Roman" w:hAnsi="Arial" w:cs="Times New Roman"/>
                <w:iCs/>
                <w:szCs w:val="24"/>
              </w:rPr>
            </w:pPr>
            <w:r w:rsidRPr="00C66333">
              <w:rPr>
                <w:rFonts w:ascii="Calibri" w:eastAsia="Times New Roman" w:hAnsi="Calibri" w:cs="Times New Roman"/>
                <w:iCs/>
                <w:sz w:val="24"/>
                <w:szCs w:val="24"/>
              </w:rPr>
              <w:t>You may also attach existing agreed upon behavior plan or safety plan documents that address this need across environments.</w:t>
            </w:r>
          </w:p>
          <w:p w14:paraId="7D3F958A" w14:textId="625B1426" w:rsidR="00C66333" w:rsidRDefault="00C66333" w:rsidP="00A07B17">
            <w:pPr>
              <w:pStyle w:val="ListParagraph"/>
              <w:tabs>
                <w:tab w:val="center" w:pos="846"/>
              </w:tabs>
              <w:ind w:left="0"/>
              <w:rPr>
                <w:rFonts w:cstheme="minorHAnsi"/>
                <w:b/>
                <w:sz w:val="24"/>
                <w:szCs w:val="24"/>
              </w:rPr>
            </w:pPr>
          </w:p>
        </w:tc>
        <w:tc>
          <w:tcPr>
            <w:tcW w:w="1383" w:type="dxa"/>
          </w:tcPr>
          <w:p w14:paraId="12EFC588" w14:textId="77777777" w:rsidR="00C66333" w:rsidRPr="009B15C5" w:rsidRDefault="00134849" w:rsidP="00C66333">
            <w:pPr>
              <w:tabs>
                <w:tab w:val="center" w:pos="846"/>
              </w:tabs>
              <w:contextualSpacing/>
              <w:rPr>
                <w:sz w:val="24"/>
                <w:szCs w:val="24"/>
              </w:rPr>
            </w:pPr>
            <w:sdt>
              <w:sdtPr>
                <w:rPr>
                  <w:sz w:val="24"/>
                  <w:szCs w:val="24"/>
                </w:rPr>
                <w:id w:val="-910308028"/>
                <w14:checkbox>
                  <w14:checked w14:val="0"/>
                  <w14:checkedState w14:val="2612" w14:font="MS Gothic"/>
                  <w14:uncheckedState w14:val="2610" w14:font="MS Gothic"/>
                </w14:checkbox>
              </w:sdtPr>
              <w:sdtEndPr/>
              <w:sdtContent>
                <w:r w:rsidR="00C66333" w:rsidRPr="009B15C5">
                  <w:rPr>
                    <w:rFonts w:ascii="MS Gothic" w:eastAsia="MS Gothic" w:hAnsi="MS Gothic" w:hint="eastAsia"/>
                    <w:sz w:val="24"/>
                    <w:szCs w:val="24"/>
                  </w:rPr>
                  <w:t>☐</w:t>
                </w:r>
              </w:sdtContent>
            </w:sdt>
            <w:r w:rsidR="00C66333" w:rsidRPr="009B15C5">
              <w:rPr>
                <w:sz w:val="24"/>
                <w:szCs w:val="24"/>
              </w:rPr>
              <w:t xml:space="preserve"> Inform</w:t>
            </w:r>
          </w:p>
          <w:p w14:paraId="1379A80F" w14:textId="77777777" w:rsidR="00C66333" w:rsidRPr="009B15C5" w:rsidRDefault="00134849" w:rsidP="00C66333">
            <w:pPr>
              <w:tabs>
                <w:tab w:val="center" w:pos="846"/>
              </w:tabs>
              <w:contextualSpacing/>
              <w:rPr>
                <w:sz w:val="24"/>
                <w:szCs w:val="24"/>
              </w:rPr>
            </w:pPr>
            <w:sdt>
              <w:sdtPr>
                <w:rPr>
                  <w:sz w:val="24"/>
                  <w:szCs w:val="24"/>
                </w:rPr>
                <w:id w:val="411439825"/>
                <w14:checkbox>
                  <w14:checked w14:val="0"/>
                  <w14:checkedState w14:val="2612" w14:font="MS Gothic"/>
                  <w14:uncheckedState w14:val="2610" w14:font="MS Gothic"/>
                </w14:checkbox>
              </w:sdtPr>
              <w:sdtEndPr/>
              <w:sdtContent>
                <w:r w:rsidR="00C66333">
                  <w:rPr>
                    <w:rFonts w:ascii="MS Gothic" w:eastAsia="MS Gothic" w:hAnsi="MS Gothic" w:hint="eastAsia"/>
                    <w:sz w:val="24"/>
                    <w:szCs w:val="24"/>
                  </w:rPr>
                  <w:t>☐</w:t>
                </w:r>
              </w:sdtContent>
            </w:sdt>
            <w:r w:rsidR="00C66333" w:rsidRPr="009B15C5">
              <w:rPr>
                <w:sz w:val="24"/>
                <w:szCs w:val="24"/>
              </w:rPr>
              <w:t xml:space="preserve"> Discuss</w:t>
            </w:r>
          </w:p>
          <w:p w14:paraId="0B58BD95" w14:textId="3D30FD06" w:rsidR="00C66333" w:rsidRDefault="00134849" w:rsidP="00C66333">
            <w:pPr>
              <w:tabs>
                <w:tab w:val="center" w:pos="846"/>
              </w:tabs>
              <w:contextualSpacing/>
              <w:rPr>
                <w:sz w:val="24"/>
                <w:szCs w:val="24"/>
              </w:rPr>
            </w:pPr>
            <w:sdt>
              <w:sdtPr>
                <w:rPr>
                  <w:sz w:val="24"/>
                  <w:szCs w:val="24"/>
                </w:rPr>
                <w:id w:val="657889244"/>
                <w14:checkbox>
                  <w14:checked w14:val="1"/>
                  <w14:checkedState w14:val="2612" w14:font="MS Gothic"/>
                  <w14:uncheckedState w14:val="2610" w14:font="MS Gothic"/>
                </w14:checkbox>
              </w:sdtPr>
              <w:sdtEndPr/>
              <w:sdtContent>
                <w:r w:rsidR="00C66333">
                  <w:rPr>
                    <w:rFonts w:ascii="MS Gothic" w:eastAsia="MS Gothic" w:hAnsi="MS Gothic" w:hint="eastAsia"/>
                    <w:sz w:val="24"/>
                    <w:szCs w:val="24"/>
                  </w:rPr>
                  <w:t>☒</w:t>
                </w:r>
              </w:sdtContent>
            </w:sdt>
            <w:r w:rsidR="00C66333" w:rsidRPr="009B15C5">
              <w:rPr>
                <w:sz w:val="24"/>
                <w:szCs w:val="24"/>
              </w:rPr>
              <w:t xml:space="preserve"> Decide</w:t>
            </w:r>
          </w:p>
        </w:tc>
      </w:tr>
      <w:tr w:rsidR="00246F3E" w:rsidRPr="0029632D" w14:paraId="7613B5BF" w14:textId="77777777" w:rsidTr="0052076C">
        <w:trPr>
          <w:trHeight w:val="773"/>
        </w:trPr>
        <w:tc>
          <w:tcPr>
            <w:tcW w:w="1075" w:type="dxa"/>
          </w:tcPr>
          <w:p w14:paraId="004C2E0A" w14:textId="77777777" w:rsidR="00246F3E" w:rsidRDefault="00246F3E" w:rsidP="00A07B17">
            <w:pPr>
              <w:rPr>
                <w:b/>
                <w:sz w:val="24"/>
                <w:szCs w:val="24"/>
              </w:rPr>
            </w:pPr>
            <w:r>
              <w:rPr>
                <w:b/>
                <w:sz w:val="24"/>
                <w:szCs w:val="24"/>
              </w:rPr>
              <w:t>10 minutes</w:t>
            </w:r>
          </w:p>
        </w:tc>
        <w:tc>
          <w:tcPr>
            <w:tcW w:w="8010" w:type="dxa"/>
          </w:tcPr>
          <w:p w14:paraId="058EDD93" w14:textId="06990E88" w:rsidR="00246F3E" w:rsidRDefault="00C66333" w:rsidP="00A07B17">
            <w:pPr>
              <w:pStyle w:val="ListParagraph"/>
              <w:tabs>
                <w:tab w:val="center" w:pos="846"/>
              </w:tabs>
              <w:ind w:left="0"/>
              <w:rPr>
                <w:rFonts w:eastAsia="MS Gothic"/>
                <w:b/>
                <w:sz w:val="24"/>
                <w:szCs w:val="24"/>
              </w:rPr>
            </w:pPr>
            <w:r>
              <w:rPr>
                <w:rFonts w:eastAsia="MS Gothic"/>
                <w:b/>
                <w:sz w:val="24"/>
                <w:szCs w:val="24"/>
              </w:rPr>
              <w:t xml:space="preserve">Follow up and </w:t>
            </w:r>
            <w:r w:rsidR="00246F3E">
              <w:rPr>
                <w:rFonts w:eastAsia="MS Gothic"/>
                <w:b/>
                <w:sz w:val="24"/>
                <w:szCs w:val="24"/>
              </w:rPr>
              <w:t>next steps</w:t>
            </w:r>
          </w:p>
          <w:p w14:paraId="54D6FCC3" w14:textId="1BB9ED96" w:rsidR="00246F3E" w:rsidRDefault="00C66333" w:rsidP="00134849">
            <w:pPr>
              <w:pStyle w:val="ListParagraph"/>
              <w:numPr>
                <w:ilvl w:val="0"/>
                <w:numId w:val="5"/>
              </w:numPr>
              <w:tabs>
                <w:tab w:val="center" w:pos="846"/>
              </w:tabs>
              <w:rPr>
                <w:rFonts w:eastAsia="MS Gothic"/>
                <w:bCs/>
                <w:sz w:val="24"/>
                <w:szCs w:val="24"/>
              </w:rPr>
            </w:pPr>
            <w:r>
              <w:rPr>
                <w:rFonts w:eastAsia="MS Gothic"/>
                <w:bCs/>
                <w:sz w:val="24"/>
                <w:szCs w:val="24"/>
              </w:rPr>
              <w:t>W</w:t>
            </w:r>
            <w:r w:rsidR="00246F3E" w:rsidRPr="00246F3E">
              <w:rPr>
                <w:rFonts w:eastAsia="MS Gothic"/>
                <w:bCs/>
                <w:sz w:val="24"/>
                <w:szCs w:val="24"/>
              </w:rPr>
              <w:t xml:space="preserve">hen do we need to meet again? </w:t>
            </w:r>
          </w:p>
          <w:p w14:paraId="21EFB95B" w14:textId="77777777" w:rsidR="00246F3E" w:rsidRDefault="00246F3E" w:rsidP="00134849">
            <w:pPr>
              <w:pStyle w:val="ListParagraph"/>
              <w:numPr>
                <w:ilvl w:val="0"/>
                <w:numId w:val="5"/>
              </w:numPr>
              <w:tabs>
                <w:tab w:val="center" w:pos="846"/>
              </w:tabs>
              <w:rPr>
                <w:rFonts w:eastAsia="MS Gothic"/>
                <w:bCs/>
                <w:sz w:val="24"/>
                <w:szCs w:val="24"/>
              </w:rPr>
            </w:pPr>
            <w:r w:rsidRPr="00246F3E">
              <w:rPr>
                <w:rFonts w:eastAsia="MS Gothic"/>
                <w:bCs/>
                <w:sz w:val="24"/>
                <w:szCs w:val="24"/>
              </w:rPr>
              <w:t>If we aren’t scheduling another meeting how we will know if we need one and who will coordinate that?</w:t>
            </w:r>
          </w:p>
          <w:p w14:paraId="5FCCADD0" w14:textId="77777777" w:rsidR="00403FC8" w:rsidRDefault="00403FC8" w:rsidP="00134849">
            <w:pPr>
              <w:pStyle w:val="ListParagraph"/>
              <w:numPr>
                <w:ilvl w:val="0"/>
                <w:numId w:val="5"/>
              </w:numPr>
              <w:tabs>
                <w:tab w:val="center" w:pos="846"/>
              </w:tabs>
              <w:rPr>
                <w:rFonts w:eastAsia="MS Gothic"/>
                <w:bCs/>
                <w:sz w:val="24"/>
                <w:szCs w:val="24"/>
              </w:rPr>
            </w:pPr>
            <w:r>
              <w:rPr>
                <w:rFonts w:eastAsia="MS Gothic"/>
                <w:bCs/>
                <w:sz w:val="24"/>
                <w:szCs w:val="24"/>
              </w:rPr>
              <w:t>Who will provide a copy of the CSP to all team members and by when?</w:t>
            </w:r>
          </w:p>
          <w:p w14:paraId="56AB9B11" w14:textId="43A9FCD8" w:rsidR="00403FC8" w:rsidRPr="00246F3E" w:rsidRDefault="00403FC8" w:rsidP="00134849">
            <w:pPr>
              <w:pStyle w:val="ListParagraph"/>
              <w:numPr>
                <w:ilvl w:val="0"/>
                <w:numId w:val="5"/>
              </w:numPr>
              <w:tabs>
                <w:tab w:val="center" w:pos="846"/>
              </w:tabs>
              <w:rPr>
                <w:rFonts w:eastAsia="MS Gothic"/>
                <w:bCs/>
                <w:sz w:val="24"/>
                <w:szCs w:val="24"/>
              </w:rPr>
            </w:pPr>
            <w:r>
              <w:rPr>
                <w:rFonts w:eastAsia="MS Gothic"/>
                <w:bCs/>
                <w:sz w:val="24"/>
                <w:szCs w:val="24"/>
              </w:rPr>
              <w:t>Provide appeals process and rights to family members (found in the full CSP packet)</w:t>
            </w:r>
          </w:p>
        </w:tc>
        <w:tc>
          <w:tcPr>
            <w:tcW w:w="1383" w:type="dxa"/>
          </w:tcPr>
          <w:p w14:paraId="1068C727" w14:textId="77777777" w:rsidR="00246F3E" w:rsidRPr="009B15C5" w:rsidRDefault="00134849" w:rsidP="00A07B17">
            <w:pPr>
              <w:tabs>
                <w:tab w:val="center" w:pos="846"/>
              </w:tabs>
              <w:contextualSpacing/>
              <w:rPr>
                <w:sz w:val="24"/>
                <w:szCs w:val="24"/>
              </w:rPr>
            </w:pPr>
            <w:sdt>
              <w:sdtPr>
                <w:rPr>
                  <w:sz w:val="24"/>
                  <w:szCs w:val="24"/>
                </w:rPr>
                <w:id w:val="-247497971"/>
                <w14:checkbox>
                  <w14:checked w14:val="0"/>
                  <w14:checkedState w14:val="2612" w14:font="MS Gothic"/>
                  <w14:uncheckedState w14:val="2610" w14:font="MS Gothic"/>
                </w14:checkbox>
              </w:sdtPr>
              <w:sdtEndPr/>
              <w:sdtContent>
                <w:r w:rsidR="00246F3E" w:rsidRPr="009B15C5">
                  <w:rPr>
                    <w:rFonts w:ascii="MS Gothic" w:eastAsia="MS Gothic" w:hAnsi="MS Gothic" w:hint="eastAsia"/>
                    <w:sz w:val="24"/>
                    <w:szCs w:val="24"/>
                  </w:rPr>
                  <w:t>☐</w:t>
                </w:r>
              </w:sdtContent>
            </w:sdt>
            <w:r w:rsidR="00246F3E" w:rsidRPr="009B15C5">
              <w:rPr>
                <w:sz w:val="24"/>
                <w:szCs w:val="24"/>
              </w:rPr>
              <w:t xml:space="preserve"> Inform</w:t>
            </w:r>
          </w:p>
          <w:p w14:paraId="1EACCCD5" w14:textId="77777777" w:rsidR="00246F3E" w:rsidRPr="009B15C5" w:rsidRDefault="00134849" w:rsidP="00A07B17">
            <w:pPr>
              <w:tabs>
                <w:tab w:val="center" w:pos="846"/>
              </w:tabs>
              <w:contextualSpacing/>
              <w:rPr>
                <w:sz w:val="24"/>
                <w:szCs w:val="24"/>
              </w:rPr>
            </w:pPr>
            <w:sdt>
              <w:sdtPr>
                <w:rPr>
                  <w:sz w:val="24"/>
                  <w:szCs w:val="24"/>
                </w:rPr>
                <w:id w:val="-238181893"/>
                <w14:checkbox>
                  <w14:checked w14:val="0"/>
                  <w14:checkedState w14:val="2612" w14:font="MS Gothic"/>
                  <w14:uncheckedState w14:val="2610" w14:font="MS Gothic"/>
                </w14:checkbox>
              </w:sdtPr>
              <w:sdtEndPr/>
              <w:sdtContent>
                <w:r w:rsidR="00246F3E">
                  <w:rPr>
                    <w:rFonts w:ascii="MS Gothic" w:eastAsia="MS Gothic" w:hAnsi="MS Gothic" w:hint="eastAsia"/>
                    <w:sz w:val="24"/>
                    <w:szCs w:val="24"/>
                  </w:rPr>
                  <w:t>☐</w:t>
                </w:r>
              </w:sdtContent>
            </w:sdt>
            <w:r w:rsidR="00246F3E" w:rsidRPr="009B15C5">
              <w:rPr>
                <w:sz w:val="24"/>
                <w:szCs w:val="24"/>
              </w:rPr>
              <w:t xml:space="preserve"> Discuss</w:t>
            </w:r>
          </w:p>
          <w:p w14:paraId="663ABA8E" w14:textId="77777777" w:rsidR="00246F3E" w:rsidRDefault="00134849" w:rsidP="00A07B17">
            <w:pPr>
              <w:tabs>
                <w:tab w:val="center" w:pos="846"/>
              </w:tabs>
              <w:contextualSpacing/>
              <w:rPr>
                <w:sz w:val="24"/>
                <w:szCs w:val="24"/>
              </w:rPr>
            </w:pPr>
            <w:sdt>
              <w:sdtPr>
                <w:rPr>
                  <w:sz w:val="24"/>
                  <w:szCs w:val="24"/>
                </w:rPr>
                <w:id w:val="-1899739806"/>
                <w14:checkbox>
                  <w14:checked w14:val="1"/>
                  <w14:checkedState w14:val="2612" w14:font="MS Gothic"/>
                  <w14:uncheckedState w14:val="2610" w14:font="MS Gothic"/>
                </w14:checkbox>
              </w:sdtPr>
              <w:sdtEndPr/>
              <w:sdtContent>
                <w:r w:rsidR="00246F3E">
                  <w:rPr>
                    <w:rFonts w:ascii="MS Gothic" w:eastAsia="MS Gothic" w:hAnsi="MS Gothic" w:hint="eastAsia"/>
                    <w:sz w:val="24"/>
                    <w:szCs w:val="24"/>
                  </w:rPr>
                  <w:t>☒</w:t>
                </w:r>
              </w:sdtContent>
            </w:sdt>
            <w:r w:rsidR="00246F3E" w:rsidRPr="009B15C5">
              <w:rPr>
                <w:sz w:val="24"/>
                <w:szCs w:val="24"/>
              </w:rPr>
              <w:t xml:space="preserve"> Decide</w:t>
            </w:r>
          </w:p>
        </w:tc>
      </w:tr>
    </w:tbl>
    <w:p w14:paraId="6D304A42" w14:textId="24677FF9" w:rsidR="00246F3E" w:rsidRDefault="00246F3E" w:rsidP="008B1CDB">
      <w:pPr>
        <w:spacing w:after="0" w:line="240" w:lineRule="auto"/>
        <w:rPr>
          <w:rFonts w:ascii="Georgia" w:eastAsia="Times New Roman" w:hAnsi="Georgia" w:cs="Times New Roman"/>
          <w:b/>
          <w:bCs/>
          <w:sz w:val="28"/>
          <w:szCs w:val="28"/>
        </w:rPr>
      </w:pPr>
    </w:p>
    <w:p w14:paraId="31A52A3B" w14:textId="0AA32127" w:rsidR="000504AC" w:rsidRDefault="000504AC" w:rsidP="008B1CDB">
      <w:pPr>
        <w:spacing w:after="0" w:line="240" w:lineRule="auto"/>
        <w:rPr>
          <w:rFonts w:ascii="Georgia" w:eastAsia="Times New Roman" w:hAnsi="Georgia" w:cs="Times New Roman"/>
          <w:b/>
          <w:bCs/>
          <w:sz w:val="28"/>
          <w:szCs w:val="28"/>
        </w:rPr>
      </w:pPr>
    </w:p>
    <w:p w14:paraId="2F3B9CBA" w14:textId="77777777" w:rsidR="00A756BB" w:rsidRDefault="00A756BB" w:rsidP="008B1CDB">
      <w:pPr>
        <w:spacing w:after="0" w:line="240" w:lineRule="auto"/>
        <w:rPr>
          <w:rFonts w:ascii="Georgia" w:eastAsia="Times New Roman" w:hAnsi="Georgia" w:cs="Times New Roman"/>
          <w:b/>
          <w:bCs/>
          <w:sz w:val="28"/>
          <w:szCs w:val="28"/>
        </w:rPr>
      </w:pPr>
    </w:p>
    <w:p w14:paraId="69A9C4B7" w14:textId="71B40094" w:rsidR="000504AC" w:rsidRDefault="000504AC" w:rsidP="008B1CDB">
      <w:pPr>
        <w:spacing w:after="0" w:line="240" w:lineRule="auto"/>
        <w:rPr>
          <w:rFonts w:ascii="Georgia" w:eastAsia="Times New Roman" w:hAnsi="Georgia" w:cs="Times New Roman"/>
          <w:b/>
          <w:bCs/>
          <w:sz w:val="28"/>
          <w:szCs w:val="28"/>
        </w:rPr>
      </w:pPr>
    </w:p>
    <w:p w14:paraId="2187202F" w14:textId="77777777" w:rsidR="0062141E" w:rsidRDefault="0062141E" w:rsidP="008B1CDB">
      <w:pPr>
        <w:spacing w:after="0" w:line="240" w:lineRule="auto"/>
        <w:rPr>
          <w:rFonts w:ascii="Georgia" w:eastAsia="Times New Roman" w:hAnsi="Georgia" w:cs="Times New Roman"/>
          <w:b/>
          <w:bCs/>
          <w:sz w:val="28"/>
          <w:szCs w:val="28"/>
        </w:rPr>
      </w:pPr>
    </w:p>
    <w:p w14:paraId="0A520C89" w14:textId="41C504B3" w:rsidR="000504AC" w:rsidRDefault="000504AC" w:rsidP="008B1CDB">
      <w:pPr>
        <w:spacing w:after="0" w:line="240" w:lineRule="auto"/>
        <w:rPr>
          <w:rFonts w:ascii="Georgia" w:eastAsia="Times New Roman" w:hAnsi="Georgia" w:cs="Times New Roman"/>
          <w:b/>
          <w:bCs/>
          <w:sz w:val="28"/>
          <w:szCs w:val="28"/>
        </w:rPr>
      </w:pPr>
    </w:p>
    <w:p w14:paraId="76B75C62" w14:textId="7FAC8850" w:rsidR="006E2A7C" w:rsidRPr="002701EC" w:rsidRDefault="00714F3E" w:rsidP="00DD3BAD">
      <w:pPr>
        <w:pStyle w:val="Heading1"/>
        <w:rPr>
          <w:rFonts w:ascii="Georgia" w:hAnsi="Georgia"/>
          <w:b/>
          <w:bCs/>
          <w:color w:val="0070C0"/>
          <w:sz w:val="28"/>
          <w:szCs w:val="28"/>
        </w:rPr>
      </w:pPr>
      <w:bookmarkStart w:id="22" w:name="_Toc92882884"/>
      <w:r w:rsidRPr="002701EC">
        <w:rPr>
          <w:rFonts w:ascii="Georgia" w:hAnsi="Georgia"/>
          <w:b/>
          <w:bCs/>
          <w:color w:val="0070C0"/>
          <w:sz w:val="28"/>
          <w:szCs w:val="28"/>
        </w:rPr>
        <w:lastRenderedPageBreak/>
        <w:t xml:space="preserve">Things you can do </w:t>
      </w:r>
      <w:r w:rsidR="00DD3BAD" w:rsidRPr="002701EC">
        <w:rPr>
          <w:rFonts w:ascii="Georgia" w:hAnsi="Georgia"/>
          <w:b/>
          <w:bCs/>
          <w:color w:val="0070C0"/>
          <w:sz w:val="28"/>
          <w:szCs w:val="28"/>
        </w:rPr>
        <w:t>to assist the meeting in being successful</w:t>
      </w:r>
      <w:bookmarkEnd w:id="22"/>
      <w:r w:rsidR="00DD3BAD" w:rsidRPr="002701EC">
        <w:rPr>
          <w:rFonts w:ascii="Georgia" w:hAnsi="Georgia"/>
          <w:b/>
          <w:bCs/>
          <w:color w:val="0070C0"/>
          <w:sz w:val="28"/>
          <w:szCs w:val="28"/>
        </w:rPr>
        <w:t xml:space="preserve"> </w:t>
      </w:r>
    </w:p>
    <w:p w14:paraId="22D9EF08" w14:textId="63C984AF" w:rsidR="00DD3BAD" w:rsidRPr="00DD3BAD" w:rsidRDefault="00DD3BAD" w:rsidP="00134849">
      <w:pPr>
        <w:pStyle w:val="ListParagraph"/>
        <w:numPr>
          <w:ilvl w:val="0"/>
          <w:numId w:val="19"/>
        </w:numPr>
        <w:spacing w:after="0" w:line="240" w:lineRule="auto"/>
        <w:rPr>
          <w:sz w:val="24"/>
          <w:szCs w:val="24"/>
        </w:rPr>
      </w:pPr>
      <w:r w:rsidRPr="00DD3BAD">
        <w:rPr>
          <w:b/>
          <w:bCs/>
          <w:sz w:val="24"/>
          <w:szCs w:val="24"/>
        </w:rPr>
        <w:t>Be prepared</w:t>
      </w:r>
      <w:r w:rsidR="00755FC6">
        <w:rPr>
          <w:sz w:val="24"/>
          <w:szCs w:val="24"/>
        </w:rPr>
        <w:t>. A</w:t>
      </w:r>
      <w:r w:rsidRPr="00DD3BAD">
        <w:rPr>
          <w:sz w:val="24"/>
          <w:szCs w:val="24"/>
        </w:rPr>
        <w:t>rrive early with all documents; flip charts/white board completed and ready to use.  This will allow you to welcome all attendees and set a collaborative atmosphere.</w:t>
      </w:r>
    </w:p>
    <w:p w14:paraId="1DB3CD64" w14:textId="4D0D45F5" w:rsidR="00DD3BAD" w:rsidRDefault="00DD3BAD" w:rsidP="00134849">
      <w:pPr>
        <w:pStyle w:val="ListParagraph"/>
        <w:numPr>
          <w:ilvl w:val="0"/>
          <w:numId w:val="19"/>
        </w:numPr>
        <w:spacing w:after="0" w:line="240" w:lineRule="auto"/>
        <w:rPr>
          <w:sz w:val="24"/>
          <w:szCs w:val="24"/>
        </w:rPr>
      </w:pPr>
      <w:r w:rsidRPr="00DD3BAD">
        <w:rPr>
          <w:b/>
          <w:bCs/>
          <w:sz w:val="24"/>
          <w:szCs w:val="24"/>
        </w:rPr>
        <w:t>Set guidelines/group agreements for the meeting.</w:t>
      </w:r>
      <w:r w:rsidRPr="00DD3BAD">
        <w:rPr>
          <w:sz w:val="24"/>
          <w:szCs w:val="24"/>
        </w:rPr>
        <w:t xml:space="preserve"> Identify that this is a collaborative effort that will help child/youth/family AND that it can be emotional or challenging.  Include a discussion about, “If we get stuck.”  </w:t>
      </w:r>
    </w:p>
    <w:p w14:paraId="36F19499" w14:textId="4BDB8039" w:rsidR="00755FC6" w:rsidRPr="00755FC6" w:rsidRDefault="00755FC6" w:rsidP="00134849">
      <w:pPr>
        <w:pStyle w:val="ListParagraph"/>
        <w:numPr>
          <w:ilvl w:val="0"/>
          <w:numId w:val="19"/>
        </w:numPr>
        <w:spacing w:after="0" w:line="276" w:lineRule="auto"/>
        <w:rPr>
          <w:sz w:val="24"/>
          <w:szCs w:val="24"/>
        </w:rPr>
      </w:pPr>
      <w:r w:rsidRPr="00755FC6">
        <w:rPr>
          <w:b/>
          <w:bCs/>
          <w:sz w:val="24"/>
          <w:szCs w:val="24"/>
        </w:rPr>
        <w:t>Use a parking lot</w:t>
      </w:r>
      <w:r>
        <w:rPr>
          <w:b/>
          <w:bCs/>
          <w:sz w:val="24"/>
          <w:szCs w:val="24"/>
        </w:rPr>
        <w:t xml:space="preserve">. </w:t>
      </w:r>
      <w:r w:rsidRPr="00755FC6">
        <w:rPr>
          <w:sz w:val="24"/>
          <w:szCs w:val="24"/>
        </w:rPr>
        <w:t>This can be used</w:t>
      </w:r>
      <w:r>
        <w:rPr>
          <w:b/>
          <w:bCs/>
          <w:sz w:val="24"/>
          <w:szCs w:val="24"/>
        </w:rPr>
        <w:t xml:space="preserve"> </w:t>
      </w:r>
      <w:r w:rsidRPr="00755FC6">
        <w:rPr>
          <w:sz w:val="24"/>
          <w:szCs w:val="24"/>
        </w:rPr>
        <w:t>to hold questions that may not be relevant to the topic at hand.</w:t>
      </w:r>
    </w:p>
    <w:p w14:paraId="22C02E41" w14:textId="77777777" w:rsidR="00755FC6" w:rsidRPr="00755FC6" w:rsidRDefault="00755FC6" w:rsidP="00134849">
      <w:pPr>
        <w:pStyle w:val="ListParagraph"/>
        <w:numPr>
          <w:ilvl w:val="0"/>
          <w:numId w:val="19"/>
        </w:numPr>
        <w:rPr>
          <w:sz w:val="24"/>
          <w:szCs w:val="24"/>
        </w:rPr>
      </w:pPr>
      <w:r w:rsidRPr="00755FC6">
        <w:rPr>
          <w:b/>
          <w:bCs/>
          <w:sz w:val="24"/>
          <w:szCs w:val="24"/>
        </w:rPr>
        <w:t xml:space="preserve">Use of humor. </w:t>
      </w:r>
      <w:r w:rsidRPr="00755FC6">
        <w:rPr>
          <w:sz w:val="24"/>
          <w:szCs w:val="24"/>
        </w:rPr>
        <w:t xml:space="preserve">Humor is a way to break the ice and to bring levity to challenging situations.  It is also a way to build community and rapport.  However, too much and over-use of sarcasm may have the opposite impact.  </w:t>
      </w:r>
    </w:p>
    <w:p w14:paraId="1141982E" w14:textId="3BD9FA12" w:rsidR="00755FC6" w:rsidRPr="00713E21" w:rsidRDefault="00755FC6" w:rsidP="00134849">
      <w:pPr>
        <w:pStyle w:val="ListParagraph"/>
        <w:numPr>
          <w:ilvl w:val="0"/>
          <w:numId w:val="19"/>
        </w:numPr>
        <w:spacing w:after="0" w:line="276" w:lineRule="auto"/>
        <w:rPr>
          <w:sz w:val="24"/>
          <w:szCs w:val="24"/>
        </w:rPr>
      </w:pPr>
      <w:r w:rsidRPr="00755FC6">
        <w:rPr>
          <w:b/>
          <w:bCs/>
          <w:sz w:val="24"/>
          <w:szCs w:val="24"/>
        </w:rPr>
        <w:t>Read the room.</w:t>
      </w:r>
      <w:r w:rsidRPr="00755FC6">
        <w:rPr>
          <w:sz w:val="24"/>
          <w:szCs w:val="24"/>
        </w:rPr>
        <w:t xml:space="preserve"> Always visually check in with your participants.  Notice when people drift in attention; are distracted by their phone; seem to have an unvoiced question.    </w:t>
      </w:r>
    </w:p>
    <w:p w14:paraId="486A70A7" w14:textId="77777777" w:rsidR="00DD3BAD" w:rsidRDefault="00DD3BAD" w:rsidP="00DD3BAD">
      <w:pPr>
        <w:pStyle w:val="ListParagraph"/>
        <w:spacing w:after="0" w:line="240" w:lineRule="auto"/>
        <w:ind w:left="1440"/>
        <w:rPr>
          <w:sz w:val="24"/>
          <w:szCs w:val="24"/>
        </w:rPr>
      </w:pPr>
    </w:p>
    <w:p w14:paraId="204C10E0" w14:textId="11A6E455" w:rsidR="00DD3BAD" w:rsidRPr="00DD3BAD" w:rsidRDefault="00DD3BAD" w:rsidP="00DD3BAD">
      <w:pPr>
        <w:spacing w:after="0" w:line="240" w:lineRule="auto"/>
        <w:rPr>
          <w:i/>
          <w:iCs/>
          <w:sz w:val="24"/>
          <w:szCs w:val="24"/>
        </w:rPr>
      </w:pPr>
      <w:r>
        <w:rPr>
          <w:i/>
          <w:iCs/>
          <w:sz w:val="24"/>
          <w:szCs w:val="24"/>
        </w:rPr>
        <w:t xml:space="preserve">Source: </w:t>
      </w:r>
      <w:r w:rsidRPr="00DD3BAD">
        <w:rPr>
          <w:i/>
          <w:iCs/>
          <w:sz w:val="24"/>
          <w:szCs w:val="24"/>
        </w:rPr>
        <w:t>Special thanks to Sharon, O’Neill</w:t>
      </w:r>
      <w:r>
        <w:rPr>
          <w:i/>
          <w:iCs/>
        </w:rPr>
        <w:t xml:space="preserve">, </w:t>
      </w:r>
      <w:r w:rsidRPr="00DD3BAD">
        <w:rPr>
          <w:i/>
          <w:iCs/>
          <w:sz w:val="24"/>
          <w:szCs w:val="24"/>
        </w:rPr>
        <w:t>Kinship, Foster &amp; Adoptive Parent Training Coordinator</w:t>
      </w:r>
    </w:p>
    <w:p w14:paraId="6F7680D8" w14:textId="2267509B" w:rsidR="00DD3BAD" w:rsidRPr="00DD3BAD" w:rsidRDefault="00DD3BAD" w:rsidP="00DD3BAD">
      <w:pPr>
        <w:spacing w:after="0" w:line="240" w:lineRule="auto"/>
        <w:rPr>
          <w:i/>
          <w:iCs/>
          <w:sz w:val="24"/>
          <w:szCs w:val="24"/>
        </w:rPr>
      </w:pPr>
      <w:r w:rsidRPr="00DD3BAD">
        <w:rPr>
          <w:i/>
          <w:iCs/>
          <w:sz w:val="24"/>
          <w:szCs w:val="24"/>
        </w:rPr>
        <w:t>Vermont Child Welfare Training Partnership</w:t>
      </w:r>
      <w:r>
        <w:rPr>
          <w:i/>
          <w:iCs/>
          <w:sz w:val="24"/>
          <w:szCs w:val="24"/>
        </w:rPr>
        <w:t xml:space="preserve"> for her assistance on this section of the guide. </w:t>
      </w:r>
    </w:p>
    <w:p w14:paraId="5F8E2C0E" w14:textId="77777777" w:rsidR="00DD3BAD" w:rsidRDefault="00DD3BAD" w:rsidP="00DD3BAD">
      <w:pPr>
        <w:pStyle w:val="ListParagraph"/>
      </w:pPr>
    </w:p>
    <w:p w14:paraId="42AFC9D9" w14:textId="4F955F73" w:rsidR="002902D9" w:rsidRPr="002701EC" w:rsidRDefault="005269B6" w:rsidP="002902D9">
      <w:pPr>
        <w:pStyle w:val="Heading1"/>
        <w:rPr>
          <w:rFonts w:ascii="Georgia" w:hAnsi="Georgia"/>
          <w:b/>
          <w:bCs/>
          <w:color w:val="0070C0"/>
          <w:sz w:val="28"/>
          <w:szCs w:val="28"/>
        </w:rPr>
      </w:pPr>
      <w:bookmarkStart w:id="23" w:name="_Toc92882885"/>
      <w:r w:rsidRPr="002701EC">
        <w:rPr>
          <w:rFonts w:ascii="Georgia" w:hAnsi="Georgia"/>
          <w:b/>
          <w:bCs/>
          <w:color w:val="0070C0"/>
          <w:sz w:val="28"/>
          <w:szCs w:val="28"/>
        </w:rPr>
        <w:t xml:space="preserve">Helpful Tips </w:t>
      </w:r>
      <w:r w:rsidR="001E7EB0" w:rsidRPr="002701EC">
        <w:rPr>
          <w:rFonts w:ascii="Georgia" w:hAnsi="Georgia"/>
          <w:b/>
          <w:bCs/>
          <w:color w:val="0070C0"/>
          <w:sz w:val="28"/>
          <w:szCs w:val="28"/>
        </w:rPr>
        <w:t>when</w:t>
      </w:r>
      <w:r w:rsidRPr="002701EC">
        <w:rPr>
          <w:rFonts w:ascii="Georgia" w:hAnsi="Georgia"/>
          <w:b/>
          <w:bCs/>
          <w:color w:val="0070C0"/>
          <w:sz w:val="28"/>
          <w:szCs w:val="28"/>
        </w:rPr>
        <w:t xml:space="preserve"> filling out the CSP</w:t>
      </w:r>
      <w:bookmarkEnd w:id="23"/>
    </w:p>
    <w:p w14:paraId="65CB9521" w14:textId="25EB4BAE" w:rsidR="00883F88" w:rsidRDefault="00883F88" w:rsidP="00134849">
      <w:pPr>
        <w:pStyle w:val="ListParagraph"/>
        <w:numPr>
          <w:ilvl w:val="0"/>
          <w:numId w:val="11"/>
        </w:numPr>
        <w:spacing w:after="0" w:line="240" w:lineRule="auto"/>
        <w:rPr>
          <w:sz w:val="24"/>
          <w:szCs w:val="24"/>
        </w:rPr>
      </w:pPr>
      <w:r>
        <w:rPr>
          <w:sz w:val="24"/>
          <w:szCs w:val="24"/>
        </w:rPr>
        <w:t>Remember the form is a guide, not a script and not a packet that should be done like a checklist</w:t>
      </w:r>
    </w:p>
    <w:p w14:paraId="5D091FE2" w14:textId="755F584E" w:rsidR="00485DC4" w:rsidRPr="001E7EB0" w:rsidRDefault="00485DC4" w:rsidP="00134849">
      <w:pPr>
        <w:pStyle w:val="ListParagraph"/>
        <w:numPr>
          <w:ilvl w:val="0"/>
          <w:numId w:val="11"/>
        </w:numPr>
        <w:spacing w:after="0" w:line="240" w:lineRule="auto"/>
        <w:rPr>
          <w:sz w:val="24"/>
          <w:szCs w:val="24"/>
        </w:rPr>
      </w:pPr>
      <w:r w:rsidRPr="001E7EB0">
        <w:rPr>
          <w:sz w:val="24"/>
          <w:szCs w:val="24"/>
        </w:rPr>
        <w:t xml:space="preserve">The CSP is a fillable word document-you can type into it </w:t>
      </w:r>
      <w:r w:rsidR="00714F3E" w:rsidRPr="001E7EB0">
        <w:rPr>
          <w:sz w:val="24"/>
          <w:szCs w:val="24"/>
        </w:rPr>
        <w:t>and the spaces will expand</w:t>
      </w:r>
    </w:p>
    <w:p w14:paraId="05F55FE2" w14:textId="570ECCFD" w:rsidR="00485DC4" w:rsidRPr="001E7EB0" w:rsidRDefault="00714F3E" w:rsidP="00134849">
      <w:pPr>
        <w:pStyle w:val="ListParagraph"/>
        <w:numPr>
          <w:ilvl w:val="0"/>
          <w:numId w:val="11"/>
        </w:numPr>
        <w:spacing w:after="0" w:line="240" w:lineRule="auto"/>
        <w:rPr>
          <w:sz w:val="24"/>
          <w:szCs w:val="24"/>
        </w:rPr>
      </w:pPr>
      <w:r w:rsidRPr="001E7EB0">
        <w:rPr>
          <w:sz w:val="24"/>
          <w:szCs w:val="24"/>
        </w:rPr>
        <w:t xml:space="preserve">Sometimes handwriting </w:t>
      </w:r>
      <w:r w:rsidR="00485DC4" w:rsidRPr="001E7EB0">
        <w:rPr>
          <w:sz w:val="24"/>
          <w:szCs w:val="24"/>
        </w:rPr>
        <w:t xml:space="preserve">can be hard for others to read, so please be aware of that when choosing </w:t>
      </w:r>
      <w:r w:rsidRPr="001E7EB0">
        <w:rPr>
          <w:sz w:val="24"/>
          <w:szCs w:val="24"/>
        </w:rPr>
        <w:t xml:space="preserve">whether </w:t>
      </w:r>
      <w:r w:rsidR="00485DC4" w:rsidRPr="001E7EB0">
        <w:rPr>
          <w:sz w:val="24"/>
          <w:szCs w:val="24"/>
        </w:rPr>
        <w:t>to type the information in or write it in</w:t>
      </w:r>
    </w:p>
    <w:p w14:paraId="66326440" w14:textId="39F07A9E" w:rsidR="00485DC4" w:rsidRPr="001E7EB0" w:rsidRDefault="00485DC4" w:rsidP="00134849">
      <w:pPr>
        <w:pStyle w:val="ListParagraph"/>
        <w:numPr>
          <w:ilvl w:val="0"/>
          <w:numId w:val="11"/>
        </w:numPr>
        <w:spacing w:after="0" w:line="240" w:lineRule="auto"/>
        <w:rPr>
          <w:sz w:val="24"/>
          <w:szCs w:val="24"/>
        </w:rPr>
      </w:pPr>
      <w:r w:rsidRPr="001E7EB0">
        <w:rPr>
          <w:sz w:val="24"/>
          <w:szCs w:val="24"/>
        </w:rPr>
        <w:t>Use ink if you are writing</w:t>
      </w:r>
      <w:r w:rsidR="00714F3E" w:rsidRPr="001E7EB0">
        <w:rPr>
          <w:sz w:val="24"/>
          <w:szCs w:val="24"/>
        </w:rPr>
        <w:t>-</w:t>
      </w:r>
      <w:r w:rsidRPr="001E7EB0">
        <w:rPr>
          <w:sz w:val="24"/>
          <w:szCs w:val="24"/>
        </w:rPr>
        <w:t>-pencil does not scan or copy well and then others can’t read it</w:t>
      </w:r>
    </w:p>
    <w:p w14:paraId="4278F353" w14:textId="3300414F" w:rsidR="00485DC4" w:rsidRDefault="00714F3E" w:rsidP="00134849">
      <w:pPr>
        <w:pStyle w:val="ListParagraph"/>
        <w:numPr>
          <w:ilvl w:val="0"/>
          <w:numId w:val="11"/>
        </w:numPr>
        <w:spacing w:after="0" w:line="240" w:lineRule="auto"/>
        <w:rPr>
          <w:sz w:val="24"/>
          <w:szCs w:val="24"/>
        </w:rPr>
      </w:pPr>
      <w:r w:rsidRPr="001E7EB0">
        <w:rPr>
          <w:sz w:val="24"/>
          <w:szCs w:val="24"/>
        </w:rPr>
        <w:t>One technique that works well during CSP meetings is to u</w:t>
      </w:r>
      <w:r w:rsidR="00485DC4" w:rsidRPr="001E7EB0">
        <w:rPr>
          <w:sz w:val="24"/>
          <w:szCs w:val="24"/>
        </w:rPr>
        <w:t>se a projector or flip chart paper so everyone can see what is being said and written in</w:t>
      </w:r>
      <w:r w:rsidR="005269B6" w:rsidRPr="001E7EB0">
        <w:rPr>
          <w:sz w:val="24"/>
          <w:szCs w:val="24"/>
        </w:rPr>
        <w:t>to</w:t>
      </w:r>
      <w:r w:rsidR="00485DC4" w:rsidRPr="001E7EB0">
        <w:rPr>
          <w:sz w:val="24"/>
          <w:szCs w:val="24"/>
        </w:rPr>
        <w:t xml:space="preserve"> the CSP</w:t>
      </w:r>
      <w:r w:rsidR="005269B6" w:rsidRPr="001E7EB0">
        <w:rPr>
          <w:sz w:val="24"/>
          <w:szCs w:val="24"/>
        </w:rPr>
        <w:t xml:space="preserve"> </w:t>
      </w:r>
    </w:p>
    <w:p w14:paraId="2BD63B68" w14:textId="79D51557" w:rsidR="00CD29E3" w:rsidRDefault="00CD29E3" w:rsidP="00CD29E3">
      <w:pPr>
        <w:spacing w:after="0" w:line="240" w:lineRule="auto"/>
        <w:rPr>
          <w:sz w:val="24"/>
          <w:szCs w:val="24"/>
        </w:rPr>
      </w:pPr>
    </w:p>
    <w:p w14:paraId="7EA0A855" w14:textId="77777777" w:rsidR="00CD29E3" w:rsidRPr="00CD29E3" w:rsidRDefault="00CD29E3" w:rsidP="00CD29E3">
      <w:pPr>
        <w:spacing w:after="0" w:line="240" w:lineRule="auto"/>
        <w:rPr>
          <w:sz w:val="24"/>
          <w:szCs w:val="24"/>
        </w:rPr>
      </w:pPr>
    </w:p>
    <w:p w14:paraId="7C6BBC81" w14:textId="77777777" w:rsidR="00DB57FF" w:rsidRPr="00DB57FF" w:rsidRDefault="00DB57FF" w:rsidP="00DB57FF">
      <w:pPr>
        <w:spacing w:after="0" w:line="240" w:lineRule="auto"/>
        <w:rPr>
          <w:sz w:val="24"/>
          <w:szCs w:val="24"/>
        </w:rPr>
      </w:pPr>
    </w:p>
    <w:p w14:paraId="74CBC9BB" w14:textId="02CF052E" w:rsidR="00DB57FF" w:rsidRDefault="00DB57FF" w:rsidP="00DB57FF">
      <w:pPr>
        <w:pStyle w:val="ListParagraph"/>
        <w:spacing w:after="0" w:line="240" w:lineRule="auto"/>
        <w:jc w:val="center"/>
        <w:rPr>
          <w:sz w:val="24"/>
          <w:szCs w:val="24"/>
        </w:rPr>
      </w:pPr>
      <w:r>
        <w:rPr>
          <w:noProof/>
          <w:sz w:val="24"/>
          <w:szCs w:val="24"/>
        </w:rPr>
        <mc:AlternateContent>
          <mc:Choice Requires="wpg">
            <w:drawing>
              <wp:inline distT="0" distB="0" distL="0" distR="0" wp14:anchorId="5B06666A" wp14:editId="32B8550D">
                <wp:extent cx="3400425" cy="438150"/>
                <wp:effectExtent l="0" t="0" r="9525" b="0"/>
                <wp:docPr id="5" name="Group 5" descr="P282#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00425" cy="438150"/>
                          <a:chOff x="0" y="0"/>
                          <a:chExt cx="3400425" cy="2058035"/>
                        </a:xfrm>
                      </wpg:grpSpPr>
                      <pic:pic xmlns:pic="http://schemas.openxmlformats.org/drawingml/2006/picture">
                        <pic:nvPicPr>
                          <pic:cNvPr id="3" name="Picture 3"/>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3400425" cy="1714500"/>
                          </a:xfrm>
                          <a:prstGeom prst="rect">
                            <a:avLst/>
                          </a:prstGeom>
                        </pic:spPr>
                      </pic:pic>
                      <wps:wsp>
                        <wps:cNvPr id="4" name="Text Box 4"/>
                        <wps:cNvSpPr txBox="1"/>
                        <wps:spPr>
                          <a:xfrm>
                            <a:off x="0" y="1714500"/>
                            <a:ext cx="3400425" cy="343535"/>
                          </a:xfrm>
                          <a:prstGeom prst="rect">
                            <a:avLst/>
                          </a:prstGeom>
                          <a:solidFill>
                            <a:prstClr val="white"/>
                          </a:solidFill>
                          <a:ln>
                            <a:noFill/>
                          </a:ln>
                        </wps:spPr>
                        <wps:txbx>
                          <w:txbxContent>
                            <w:p w14:paraId="489E7A84" w14:textId="77777777" w:rsidR="00880EEB" w:rsidRPr="00DB57FF" w:rsidRDefault="00134849" w:rsidP="00DB57FF">
                              <w:pPr>
                                <w:rPr>
                                  <w:sz w:val="18"/>
                                  <w:szCs w:val="18"/>
                                </w:rPr>
                              </w:pPr>
                              <w:hyperlink r:id="rId20" w:history="1">
                                <w:r w:rsidR="00880EEB" w:rsidRPr="00DB57FF">
                                  <w:rPr>
                                    <w:rStyle w:val="Hyperlink"/>
                                    <w:sz w:val="18"/>
                                    <w:szCs w:val="18"/>
                                  </w:rPr>
                                  <w:t>This Photo</w:t>
                                </w:r>
                              </w:hyperlink>
                              <w:r w:rsidR="00880EEB" w:rsidRPr="00DB57FF">
                                <w:rPr>
                                  <w:sz w:val="18"/>
                                  <w:szCs w:val="18"/>
                                </w:rPr>
                                <w:t xml:space="preserve"> by Unknown Author is licensed under </w:t>
                              </w:r>
                              <w:hyperlink r:id="rId21" w:history="1">
                                <w:r w:rsidR="00880EEB" w:rsidRPr="00DB57F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B06666A" id="Group 5" o:spid="_x0000_s1026" alt="P282#y1" style="width:267.75pt;height:34.5pt;mso-position-horizontal-relative:char;mso-position-vertical-relative:line" coordsize="34004,20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CXTJAFxVDCbRyDzTP6Hz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4004;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">
                  <v:imagedata r:id="rId22" o:title=""/>
                </v:shape>
                <v:shapetype id="_x0000_t202" coordsize="21600,21600" o:spt="202" path="m,l,21600r21600,l21600,xe">
                  <v:stroke joinstyle="miter"/>
                  <v:path gradientshapeok="t" o:connecttype="rect"/>
                </v:shapetype>
                <v:shape id="Text Box 4" o:spid="_x0000_s1028" type="#_x0000_t202" style="position:absolute;top:17145;width:3400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89E7A84" w14:textId="77777777" w:rsidR="00880EEB" w:rsidRPr="00DB57FF" w:rsidRDefault="00134849" w:rsidP="00DB57FF">
                        <w:pPr>
                          <w:rPr>
                            <w:sz w:val="18"/>
                            <w:szCs w:val="18"/>
                          </w:rPr>
                        </w:pPr>
                        <w:hyperlink r:id="rId23" w:history="1">
                          <w:r w:rsidR="00880EEB" w:rsidRPr="00DB57FF">
                            <w:rPr>
                              <w:rStyle w:val="Hyperlink"/>
                              <w:sz w:val="18"/>
                              <w:szCs w:val="18"/>
                            </w:rPr>
                            <w:t>This Photo</w:t>
                          </w:r>
                        </w:hyperlink>
                        <w:r w:rsidR="00880EEB" w:rsidRPr="00DB57FF">
                          <w:rPr>
                            <w:sz w:val="18"/>
                            <w:szCs w:val="18"/>
                          </w:rPr>
                          <w:t xml:space="preserve"> by Unknown Author is licensed under </w:t>
                        </w:r>
                        <w:hyperlink r:id="rId24" w:history="1">
                          <w:r w:rsidR="00880EEB" w:rsidRPr="00DB57FF">
                            <w:rPr>
                              <w:rStyle w:val="Hyperlink"/>
                              <w:sz w:val="18"/>
                              <w:szCs w:val="18"/>
                            </w:rPr>
                            <w:t>CC BY-SA</w:t>
                          </w:r>
                        </w:hyperlink>
                      </w:p>
                    </w:txbxContent>
                  </v:textbox>
                </v:shape>
                <w10:anchorlock/>
              </v:group>
            </w:pict>
          </mc:Fallback>
        </mc:AlternateContent>
      </w:r>
    </w:p>
    <w:p w14:paraId="75C1E16A" w14:textId="4A925AAF" w:rsidR="00714F3E" w:rsidRDefault="00714F3E" w:rsidP="00714F3E">
      <w:pPr>
        <w:pStyle w:val="ListParagraph"/>
        <w:spacing w:after="0" w:line="240" w:lineRule="auto"/>
      </w:pPr>
    </w:p>
    <w:p w14:paraId="6BADC230" w14:textId="03FFAABF" w:rsidR="00DD3BAD" w:rsidRDefault="00DD3BAD" w:rsidP="00714F3E">
      <w:pPr>
        <w:pStyle w:val="ListParagraph"/>
        <w:spacing w:after="0" w:line="240" w:lineRule="auto"/>
      </w:pPr>
    </w:p>
    <w:p w14:paraId="024605E2" w14:textId="1C60BA5E" w:rsidR="00DD3BAD" w:rsidRDefault="00DD3BAD" w:rsidP="00714F3E">
      <w:pPr>
        <w:pStyle w:val="ListParagraph"/>
        <w:spacing w:after="0" w:line="240" w:lineRule="auto"/>
      </w:pPr>
    </w:p>
    <w:p w14:paraId="45DA789F" w14:textId="4C434432" w:rsidR="00DD3BAD" w:rsidRDefault="00DD3BAD" w:rsidP="00714F3E">
      <w:pPr>
        <w:pStyle w:val="ListParagraph"/>
        <w:spacing w:after="0" w:line="240" w:lineRule="auto"/>
      </w:pPr>
    </w:p>
    <w:p w14:paraId="4B9C1020" w14:textId="5FD27AC5" w:rsidR="00DD3BAD" w:rsidRDefault="00DD3BAD" w:rsidP="00714F3E">
      <w:pPr>
        <w:pStyle w:val="ListParagraph"/>
        <w:spacing w:after="0" w:line="240" w:lineRule="auto"/>
      </w:pPr>
    </w:p>
    <w:p w14:paraId="28BCC7D0" w14:textId="7F4F9F41" w:rsidR="00DD3BAD" w:rsidRDefault="00DD3BAD" w:rsidP="00714F3E">
      <w:pPr>
        <w:pStyle w:val="ListParagraph"/>
        <w:spacing w:after="0" w:line="240" w:lineRule="auto"/>
      </w:pPr>
    </w:p>
    <w:p w14:paraId="2C9D87EF" w14:textId="50059EBA" w:rsidR="00DD3BAD" w:rsidRDefault="00DD3BAD" w:rsidP="00714F3E">
      <w:pPr>
        <w:pStyle w:val="ListParagraph"/>
        <w:spacing w:after="0" w:line="240" w:lineRule="auto"/>
      </w:pPr>
    </w:p>
    <w:p w14:paraId="02A71CCA" w14:textId="5017008E" w:rsidR="00DD3BAD" w:rsidRDefault="00DD3BAD" w:rsidP="00714F3E">
      <w:pPr>
        <w:pStyle w:val="ListParagraph"/>
        <w:spacing w:after="0" w:line="240" w:lineRule="auto"/>
      </w:pPr>
    </w:p>
    <w:p w14:paraId="1D7D38CE" w14:textId="616C9853" w:rsidR="00DD3BAD" w:rsidRDefault="00DD3BAD" w:rsidP="00714F3E">
      <w:pPr>
        <w:pStyle w:val="ListParagraph"/>
        <w:spacing w:after="0" w:line="240" w:lineRule="auto"/>
      </w:pPr>
    </w:p>
    <w:p w14:paraId="1E1C8D3C" w14:textId="77777777" w:rsidR="00A31D2D" w:rsidRDefault="00A31D2D" w:rsidP="00714F3E">
      <w:pPr>
        <w:pStyle w:val="ListParagraph"/>
        <w:spacing w:after="0" w:line="240" w:lineRule="auto"/>
      </w:pPr>
    </w:p>
    <w:p w14:paraId="3C15EED0" w14:textId="091F4E5C" w:rsidR="00DD3BAD" w:rsidRDefault="00DD3BAD" w:rsidP="00714F3E">
      <w:pPr>
        <w:pStyle w:val="ListParagraph"/>
        <w:spacing w:after="0" w:line="240" w:lineRule="auto"/>
      </w:pPr>
    </w:p>
    <w:p w14:paraId="110DD2E7" w14:textId="13C80A18" w:rsidR="00DD3BAD" w:rsidRDefault="00DD3BAD" w:rsidP="00714F3E">
      <w:pPr>
        <w:pStyle w:val="ListParagraph"/>
        <w:spacing w:after="0" w:line="240" w:lineRule="auto"/>
      </w:pPr>
    </w:p>
    <w:p w14:paraId="4FBCA6C1" w14:textId="3DB0D7F0" w:rsidR="00714F3E" w:rsidRPr="002701EC" w:rsidRDefault="00714F3E" w:rsidP="006E2A7C">
      <w:pPr>
        <w:pStyle w:val="Heading1"/>
        <w:jc w:val="center"/>
        <w:rPr>
          <w:rFonts w:ascii="Georgia" w:hAnsi="Georgia"/>
          <w:b/>
          <w:bCs/>
          <w:color w:val="0070C0"/>
          <w:sz w:val="28"/>
          <w:szCs w:val="28"/>
        </w:rPr>
      </w:pPr>
      <w:bookmarkStart w:id="24" w:name="_Toc92882886"/>
      <w:r w:rsidRPr="002701EC">
        <w:rPr>
          <w:rFonts w:ascii="Georgia" w:hAnsi="Georgia"/>
          <w:b/>
          <w:bCs/>
          <w:color w:val="0070C0"/>
          <w:sz w:val="28"/>
          <w:szCs w:val="28"/>
        </w:rPr>
        <w:lastRenderedPageBreak/>
        <w:t>Sections of the CSP</w:t>
      </w:r>
      <w:bookmarkEnd w:id="24"/>
    </w:p>
    <w:p w14:paraId="4458D7A5" w14:textId="77777777" w:rsidR="00855407" w:rsidRPr="00855407" w:rsidRDefault="00855407" w:rsidP="00855407"/>
    <w:p w14:paraId="77570F8B" w14:textId="61FC4E71" w:rsidR="00855407" w:rsidRPr="00855407" w:rsidRDefault="00855407" w:rsidP="00855407">
      <w:pPr>
        <w:jc w:val="center"/>
      </w:pPr>
      <w:r>
        <w:rPr>
          <w:rFonts w:ascii="Georgia" w:hAnsi="Georgia"/>
          <w:noProof/>
          <w:sz w:val="44"/>
        </w:rPr>
        <w:drawing>
          <wp:inline distT="0" distB="0" distL="0" distR="0" wp14:anchorId="275A2423" wp14:editId="1BD93A43">
            <wp:extent cx="3224530" cy="1789024"/>
            <wp:effectExtent l="0" t="0" r="0" b="1905"/>
            <wp:docPr id="1" name="Picture 1" descr="P29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297#yIS1"/>
                    <pic:cNvPicPr/>
                  </pic:nvPicPr>
                  <pic:blipFill>
                    <a:blip r:embed="rId25"/>
                    <a:stretch>
                      <a:fillRect/>
                    </a:stretch>
                  </pic:blipFill>
                  <pic:spPr>
                    <a:xfrm>
                      <a:off x="0" y="0"/>
                      <a:ext cx="3239530" cy="1797346"/>
                    </a:xfrm>
                    <a:prstGeom prst="rect">
                      <a:avLst/>
                    </a:prstGeom>
                  </pic:spPr>
                </pic:pic>
              </a:graphicData>
            </a:graphic>
          </wp:inline>
        </w:drawing>
      </w:r>
    </w:p>
    <w:p w14:paraId="4DB13D0D" w14:textId="4556E35D" w:rsidR="00B058C8" w:rsidRPr="00B058C8" w:rsidRDefault="00B058C8" w:rsidP="00B058C8">
      <w:pPr>
        <w:pStyle w:val="Heading2"/>
        <w:rPr>
          <w:rFonts w:ascii="Georgia" w:hAnsi="Georgia"/>
          <w:b/>
          <w:bCs/>
          <w:color w:val="0070C0"/>
          <w:sz w:val="28"/>
          <w:szCs w:val="28"/>
        </w:rPr>
      </w:pPr>
      <w:bookmarkStart w:id="25" w:name="_Toc92882887"/>
      <w:r w:rsidRPr="00B058C8">
        <w:rPr>
          <w:rFonts w:ascii="Georgia" w:hAnsi="Georgia"/>
          <w:b/>
          <w:bCs/>
          <w:color w:val="0070C0"/>
          <w:sz w:val="28"/>
          <w:szCs w:val="28"/>
        </w:rPr>
        <w:t>Family Information</w:t>
      </w:r>
      <w:bookmarkEnd w:id="25"/>
      <w:r w:rsidRPr="00B058C8">
        <w:rPr>
          <w:rFonts w:ascii="Georgia" w:hAnsi="Georgia"/>
          <w:b/>
          <w:bCs/>
          <w:color w:val="0070C0"/>
          <w:sz w:val="28"/>
          <w:szCs w:val="28"/>
        </w:rPr>
        <w:t xml:space="preserve"> </w:t>
      </w:r>
    </w:p>
    <w:p w14:paraId="5D08AF37" w14:textId="4387D989" w:rsidR="00B058C8" w:rsidRPr="002701EC" w:rsidRDefault="00B058C8" w:rsidP="00B058C8">
      <w:pPr>
        <w:rPr>
          <w:b/>
          <w:bCs/>
          <w:sz w:val="24"/>
          <w:szCs w:val="24"/>
        </w:rPr>
      </w:pPr>
      <w:r>
        <w:rPr>
          <w:sz w:val="24"/>
          <w:szCs w:val="24"/>
        </w:rPr>
        <w:t>A new addition to the child/youth and family section as of December 2021 is the added checklist for a family to provide information that describes their family</w:t>
      </w:r>
      <w:bookmarkStart w:id="26" w:name="_Hlk88553580"/>
      <w:r>
        <w:rPr>
          <w:sz w:val="24"/>
          <w:szCs w:val="24"/>
        </w:rPr>
        <w:t xml:space="preserve"> as seen below. This section is important so agencies can be ensuring there is equitable access to services and to highlight for everyone the importance of cultural humility and knowledge that can help inform how families would like to receive services. This section should be identified and answered by the family if they are comfortable doing so. </w:t>
      </w:r>
      <w:r w:rsidRPr="002701EC">
        <w:rPr>
          <w:b/>
          <w:bCs/>
          <w:sz w:val="24"/>
          <w:szCs w:val="24"/>
        </w:rPr>
        <w:t xml:space="preserve">The facilitator should not assume or fill this section out themselves. </w:t>
      </w:r>
    </w:p>
    <w:p w14:paraId="3136C5DF" w14:textId="77777777" w:rsidR="00B058C8" w:rsidRPr="00836D32" w:rsidRDefault="00B058C8" w:rsidP="00B058C8">
      <w:pPr>
        <w:rPr>
          <w:rFonts w:ascii="Calibri" w:eastAsia="Times New Roman" w:hAnsi="Calibri" w:cs="Times New Roman"/>
          <w:sz w:val="24"/>
          <w:szCs w:val="24"/>
        </w:rPr>
      </w:pPr>
      <w:r w:rsidRPr="00836D32">
        <w:rPr>
          <w:rFonts w:ascii="Calibri" w:eastAsia="Times New Roman" w:hAnsi="Calibri" w:cs="Times New Roman"/>
          <w:sz w:val="24"/>
          <w:szCs w:val="24"/>
        </w:rPr>
        <w:t xml:space="preserve">Which of these describe the child/youth </w:t>
      </w:r>
      <w:r w:rsidRPr="00836D32">
        <w:rPr>
          <w:rFonts w:ascii="Calibri" w:eastAsia="Times New Roman" w:hAnsi="Calibri" w:cs="Times New Roman"/>
          <w:b/>
          <w:bCs/>
          <w:sz w:val="24"/>
          <w:szCs w:val="24"/>
          <w:u w:val="single"/>
        </w:rPr>
        <w:t xml:space="preserve">as identified by family </w:t>
      </w:r>
      <w:r w:rsidRPr="00836D32">
        <w:rPr>
          <w:rFonts w:ascii="Calibri" w:eastAsia="Times New Roman" w:hAnsi="Calibri" w:cs="Times New Roman"/>
          <w:i/>
          <w:iCs/>
        </w:rPr>
        <w:t>(Check all that apply):</w:t>
      </w:r>
    </w:p>
    <w:p w14:paraId="1D51BD47" w14:textId="77777777" w:rsidR="00B058C8" w:rsidRPr="00836D32" w:rsidRDefault="00B058C8" w:rsidP="00B058C8">
      <w:pPr>
        <w:spacing w:after="0" w:line="240" w:lineRule="auto"/>
        <w:rPr>
          <w:rFonts w:eastAsia="Times New Roman" w:cs="Times New Roman"/>
        </w:rPr>
      </w:pPr>
      <w:r w:rsidRPr="00836D32">
        <w:rPr>
          <w:rFonts w:ascii="MS Gothic" w:eastAsia="MS Gothic" w:hAnsi="MS Gothic" w:cs="Times New Roman" w:hint="eastAsia"/>
          <w:sz w:val="24"/>
          <w:szCs w:val="24"/>
        </w:rPr>
        <w:t>☐</w:t>
      </w:r>
      <w:r w:rsidRPr="00836D32">
        <w:rPr>
          <w:rFonts w:ascii="Calibri" w:eastAsia="Times New Roman" w:hAnsi="Calibri" w:cs="Times New Roman"/>
          <w:sz w:val="24"/>
          <w:szCs w:val="24"/>
        </w:rPr>
        <w:t xml:space="preserve"> </w:t>
      </w:r>
      <w:r w:rsidRPr="00836D32">
        <w:rPr>
          <w:rFonts w:eastAsia="Times New Roman" w:cs="Times New Roman"/>
        </w:rPr>
        <w:t xml:space="preserve">Abenaki    </w:t>
      </w:r>
    </w:p>
    <w:p w14:paraId="63D70849" w14:textId="77777777" w:rsidR="00B058C8" w:rsidRPr="00836D32" w:rsidRDefault="00B058C8" w:rsidP="00B058C8">
      <w:pPr>
        <w:spacing w:after="0" w:line="240" w:lineRule="auto"/>
        <w:rPr>
          <w:rFonts w:eastAsia="Times New Roman" w:cs="Times New Roman"/>
        </w:rPr>
      </w:pPr>
      <w:r w:rsidRPr="00836D32">
        <w:rPr>
          <w:rFonts w:ascii="Segoe UI Symbol" w:eastAsia="MS Gothic" w:hAnsi="Segoe UI Symbol" w:cs="Segoe UI Symbol"/>
          <w:color w:val="7030A0"/>
        </w:rPr>
        <w:t>☐</w:t>
      </w:r>
      <w:r w:rsidRPr="00836D32">
        <w:rPr>
          <w:rFonts w:eastAsia="Times New Roman" w:cs="Times New Roman"/>
          <w:color w:val="7030A0"/>
        </w:rPr>
        <w:t xml:space="preserve"> </w:t>
      </w:r>
      <w:r w:rsidRPr="00836D32">
        <w:rPr>
          <w:rFonts w:eastAsia="Times New Roman" w:cs="Times New Roman"/>
        </w:rPr>
        <w:t>Alaska Native</w:t>
      </w:r>
    </w:p>
    <w:p w14:paraId="4B65BAE6" w14:textId="77777777" w:rsidR="00B058C8" w:rsidRPr="00836D32" w:rsidRDefault="00B058C8" w:rsidP="00B058C8">
      <w:pPr>
        <w:spacing w:after="0" w:line="240" w:lineRule="auto"/>
        <w:rPr>
          <w:rFonts w:eastAsia="Times New Roman" w:cs="Times New Roman"/>
        </w:rPr>
      </w:pPr>
      <w:r w:rsidRPr="00836D32">
        <w:rPr>
          <w:rFonts w:ascii="MS Gothic" w:eastAsia="MS Gothic" w:hAnsi="MS Gothic" w:cs="Times New Roman" w:hint="eastAsia"/>
        </w:rPr>
        <w:t>☐</w:t>
      </w:r>
      <w:r w:rsidRPr="00836D32">
        <w:rPr>
          <w:rFonts w:eastAsia="Times New Roman" w:cs="Times New Roman"/>
        </w:rPr>
        <w:t xml:space="preserve"> American Indian</w:t>
      </w:r>
    </w:p>
    <w:p w14:paraId="18BFF65A" w14:textId="77777777" w:rsidR="00B058C8" w:rsidRPr="00836D32" w:rsidRDefault="00B058C8" w:rsidP="00B058C8">
      <w:pPr>
        <w:spacing w:after="0" w:line="240" w:lineRule="auto"/>
        <w:rPr>
          <w:rFonts w:eastAsia="Times New Roman" w:cs="Times New Roman"/>
        </w:rPr>
      </w:pPr>
      <w:r w:rsidRPr="00836D32">
        <w:rPr>
          <w:rFonts w:ascii="Segoe UI Symbol" w:eastAsia="MS Gothic" w:hAnsi="Segoe UI Symbol" w:cs="Segoe UI Symbol"/>
        </w:rPr>
        <w:t>☐</w:t>
      </w:r>
      <w:r w:rsidRPr="00836D32">
        <w:rPr>
          <w:rFonts w:eastAsia="Times New Roman" w:cs="Times New Roman"/>
        </w:rPr>
        <w:t xml:space="preserve"> Asian                           </w:t>
      </w:r>
    </w:p>
    <w:p w14:paraId="175AAAA6" w14:textId="77777777" w:rsidR="00B058C8" w:rsidRPr="00836D32" w:rsidRDefault="00B058C8" w:rsidP="00B058C8">
      <w:pPr>
        <w:spacing w:after="0" w:line="240" w:lineRule="auto"/>
        <w:rPr>
          <w:rFonts w:eastAsia="Times New Roman" w:cs="Times New Roman"/>
        </w:rPr>
      </w:pPr>
      <w:r w:rsidRPr="00836D32">
        <w:rPr>
          <w:rFonts w:ascii="Segoe UI Symbol" w:eastAsia="MS Gothic" w:hAnsi="Segoe UI Symbol" w:cs="Segoe UI Symbol"/>
        </w:rPr>
        <w:t>☐</w:t>
      </w:r>
      <w:r w:rsidRPr="00836D32">
        <w:rPr>
          <w:rFonts w:eastAsia="Times New Roman" w:cs="Times New Roman"/>
        </w:rPr>
        <w:t xml:space="preserve">  Black/African American </w:t>
      </w:r>
    </w:p>
    <w:p w14:paraId="0C514E84" w14:textId="77777777" w:rsidR="00B058C8" w:rsidRPr="00836D32" w:rsidRDefault="00B058C8" w:rsidP="00B058C8">
      <w:pPr>
        <w:spacing w:after="0" w:line="240" w:lineRule="auto"/>
        <w:rPr>
          <w:rFonts w:eastAsia="Times New Roman" w:cs="Times New Roman"/>
        </w:rPr>
      </w:pPr>
      <w:r w:rsidRPr="00836D32">
        <w:rPr>
          <w:rFonts w:ascii="Segoe UI Symbol" w:eastAsia="MS Gothic" w:hAnsi="Segoe UI Symbol" w:cs="Segoe UI Symbol"/>
        </w:rPr>
        <w:t>☐</w:t>
      </w:r>
      <w:r w:rsidRPr="00836D32">
        <w:rPr>
          <w:rFonts w:eastAsia="Times New Roman" w:cs="Times New Roman"/>
        </w:rPr>
        <w:t xml:space="preserve">  Middle Eastern or North African</w:t>
      </w:r>
    </w:p>
    <w:p w14:paraId="263DD7E0" w14:textId="77777777" w:rsidR="00B058C8" w:rsidRPr="00836D32" w:rsidRDefault="00B058C8" w:rsidP="00B058C8">
      <w:pPr>
        <w:spacing w:after="0" w:line="240" w:lineRule="auto"/>
        <w:rPr>
          <w:rFonts w:eastAsia="Times New Roman" w:cs="Times New Roman"/>
        </w:rPr>
      </w:pPr>
      <w:r w:rsidRPr="00836D32">
        <w:rPr>
          <w:rFonts w:ascii="MS Gothic" w:eastAsia="MS Gothic" w:hAnsi="MS Gothic" w:cs="Times New Roman" w:hint="eastAsia"/>
        </w:rPr>
        <w:t>☐</w:t>
      </w:r>
      <w:r w:rsidRPr="00836D32">
        <w:rPr>
          <w:rFonts w:eastAsia="Times New Roman" w:cs="Times New Roman"/>
        </w:rPr>
        <w:t xml:space="preserve"> Native Hawaiian/Other Pacific Islander</w:t>
      </w:r>
    </w:p>
    <w:p w14:paraId="2D8F6F83" w14:textId="77777777" w:rsidR="00B058C8" w:rsidRPr="00836D32" w:rsidRDefault="00B058C8" w:rsidP="00B058C8">
      <w:pPr>
        <w:spacing w:after="0" w:line="240" w:lineRule="auto"/>
        <w:rPr>
          <w:rFonts w:eastAsia="Times New Roman" w:cs="Times New Roman"/>
        </w:rPr>
      </w:pPr>
      <w:r w:rsidRPr="00836D32">
        <w:rPr>
          <w:rFonts w:ascii="Segoe UI Symbol" w:eastAsia="MS Gothic" w:hAnsi="Segoe UI Symbol" w:cs="Segoe UI Symbol"/>
        </w:rPr>
        <w:t>☐</w:t>
      </w:r>
      <w:r w:rsidRPr="00836D32">
        <w:rPr>
          <w:rFonts w:eastAsia="Times New Roman" w:cs="Times New Roman"/>
        </w:rPr>
        <w:t xml:space="preserve"> Hispanic, Latino, or Spanish</w:t>
      </w:r>
    </w:p>
    <w:p w14:paraId="72B5C4D6" w14:textId="77777777" w:rsidR="00B058C8" w:rsidRPr="00836D32" w:rsidRDefault="00B058C8" w:rsidP="00B058C8">
      <w:pPr>
        <w:spacing w:after="0" w:line="240" w:lineRule="auto"/>
        <w:rPr>
          <w:rFonts w:eastAsia="Times New Roman" w:cs="Times New Roman"/>
        </w:rPr>
      </w:pPr>
      <w:r w:rsidRPr="00836D32">
        <w:rPr>
          <w:rFonts w:ascii="MS Gothic" w:eastAsia="MS Gothic" w:hAnsi="MS Gothic" w:cs="Times New Roman" w:hint="eastAsia"/>
        </w:rPr>
        <w:t>☐</w:t>
      </w:r>
      <w:r w:rsidRPr="00836D32">
        <w:rPr>
          <w:rFonts w:eastAsia="Times New Roman" w:cs="Times New Roman"/>
        </w:rPr>
        <w:t xml:space="preserve"> White</w:t>
      </w:r>
    </w:p>
    <w:p w14:paraId="424D3430" w14:textId="77777777" w:rsidR="00B058C8" w:rsidRPr="00836D32" w:rsidRDefault="00B058C8" w:rsidP="00B058C8">
      <w:pPr>
        <w:spacing w:after="0" w:line="240" w:lineRule="auto"/>
        <w:rPr>
          <w:rFonts w:eastAsia="Times New Roman" w:cs="Times New Roman"/>
        </w:rPr>
      </w:pPr>
      <w:r w:rsidRPr="00836D32">
        <w:rPr>
          <w:rFonts w:ascii="Segoe UI Symbol" w:eastAsia="MS Gothic" w:hAnsi="Segoe UI Symbol" w:cs="Segoe UI Symbol"/>
        </w:rPr>
        <w:t>☐</w:t>
      </w:r>
      <w:r w:rsidRPr="00836D32">
        <w:rPr>
          <w:rFonts w:eastAsia="Times New Roman" w:cs="Times New Roman"/>
        </w:rPr>
        <w:t xml:space="preserve"> Other </w:t>
      </w:r>
    </w:p>
    <w:p w14:paraId="26D7E563" w14:textId="77777777" w:rsidR="00B058C8" w:rsidRDefault="00B058C8" w:rsidP="00B058C8">
      <w:pPr>
        <w:spacing w:after="0" w:line="240" w:lineRule="auto"/>
        <w:rPr>
          <w:sz w:val="24"/>
          <w:szCs w:val="24"/>
        </w:rPr>
      </w:pPr>
      <w:r w:rsidRPr="00836D32">
        <w:rPr>
          <w:rFonts w:ascii="Segoe UI Symbol" w:eastAsia="MS Gothic" w:hAnsi="Segoe UI Symbol" w:cs="Segoe UI Symbol"/>
        </w:rPr>
        <w:t>☐</w:t>
      </w:r>
      <w:r w:rsidRPr="00836D32">
        <w:rPr>
          <w:rFonts w:eastAsia="Times New Roman" w:cs="Times New Roman"/>
        </w:rPr>
        <w:t xml:space="preserve"> Unreported/Chose not to answer</w:t>
      </w:r>
      <w:bookmarkEnd w:id="26"/>
      <w:r w:rsidRPr="00BE190D">
        <w:rPr>
          <w:sz w:val="24"/>
          <w:szCs w:val="24"/>
        </w:rPr>
        <w:t xml:space="preserve"> </w:t>
      </w:r>
    </w:p>
    <w:p w14:paraId="2212F2BB" w14:textId="77777777" w:rsidR="00714F3E" w:rsidRDefault="00714F3E" w:rsidP="00714F3E">
      <w:pPr>
        <w:pStyle w:val="ListParagraph"/>
        <w:spacing w:after="0" w:line="240" w:lineRule="auto"/>
      </w:pPr>
    </w:p>
    <w:p w14:paraId="6BCDDCDF" w14:textId="3DCB9171" w:rsidR="000522E4" w:rsidRPr="002701EC" w:rsidRDefault="00511129" w:rsidP="002902D9">
      <w:pPr>
        <w:pStyle w:val="Heading2"/>
        <w:spacing w:before="0" w:line="240" w:lineRule="auto"/>
        <w:rPr>
          <w:rFonts w:ascii="Georgia" w:hAnsi="Georgia"/>
          <w:b/>
          <w:bCs/>
          <w:color w:val="0070C0"/>
          <w:sz w:val="28"/>
          <w:szCs w:val="28"/>
        </w:rPr>
      </w:pPr>
      <w:bookmarkStart w:id="27" w:name="_Toc92882888"/>
      <w:r w:rsidRPr="002701EC">
        <w:rPr>
          <w:rFonts w:ascii="Georgia" w:hAnsi="Georgia"/>
          <w:b/>
          <w:bCs/>
          <w:color w:val="0070C0"/>
          <w:sz w:val="28"/>
          <w:szCs w:val="28"/>
        </w:rPr>
        <w:t>Social Connections</w:t>
      </w:r>
      <w:bookmarkEnd w:id="27"/>
    </w:p>
    <w:p w14:paraId="209EDDB5" w14:textId="77777777" w:rsidR="00714F3E" w:rsidRPr="00714F3E" w:rsidRDefault="00714F3E" w:rsidP="002902D9">
      <w:pPr>
        <w:spacing w:after="0" w:line="240" w:lineRule="auto"/>
        <w:rPr>
          <w:rFonts w:ascii="Calibri" w:hAnsi="Calibri" w:cs="Arial"/>
          <w:b/>
          <w:sz w:val="24"/>
          <w:szCs w:val="24"/>
        </w:rPr>
      </w:pPr>
      <w:r w:rsidRPr="00714F3E">
        <w:rPr>
          <w:rFonts w:ascii="Calibri" w:hAnsi="Calibri" w:cs="Arial"/>
          <w:b/>
          <w:sz w:val="24"/>
          <w:szCs w:val="24"/>
        </w:rPr>
        <w:t xml:space="preserve">People who are important or helpful to me and my family </w:t>
      </w:r>
    </w:p>
    <w:p w14:paraId="2152A7FD" w14:textId="2247D6EC" w:rsidR="00511129" w:rsidRDefault="00511129" w:rsidP="002902D9">
      <w:pPr>
        <w:spacing w:after="0" w:line="240" w:lineRule="auto"/>
        <w:rPr>
          <w:sz w:val="24"/>
          <w:szCs w:val="24"/>
        </w:rPr>
      </w:pPr>
      <w:r w:rsidRPr="00511129">
        <w:rPr>
          <w:sz w:val="24"/>
          <w:szCs w:val="24"/>
        </w:rPr>
        <w:t xml:space="preserve">This section </w:t>
      </w:r>
      <w:r w:rsidR="00714F3E">
        <w:rPr>
          <w:sz w:val="24"/>
          <w:szCs w:val="24"/>
        </w:rPr>
        <w:t>is the opportunity for the family and child/youth to share who is important to them—this can be family, friends, informal supports, pets, places of worship—essentially anyone the family would like captured. This information is very helpful when figuring out next steps and supports available for the family</w:t>
      </w:r>
      <w:r w:rsidR="000C6965">
        <w:rPr>
          <w:sz w:val="24"/>
          <w:szCs w:val="24"/>
        </w:rPr>
        <w:t xml:space="preserve">. </w:t>
      </w:r>
      <w:r w:rsidR="000C6965" w:rsidRPr="00280087">
        <w:rPr>
          <w:rFonts w:ascii="Calibri" w:hAnsi="Calibri" w:cs="Arial"/>
          <w:i/>
          <w:color w:val="C00000"/>
        </w:rPr>
        <w:t xml:space="preserve">This information could be provided as a basic genogram or eco-map, but it is not required to be provided in this manner. As well, this picture should be based on who the family identifies as the members of their family and who they identify as supportive. </w:t>
      </w:r>
    </w:p>
    <w:p w14:paraId="609B114A" w14:textId="6B678B51" w:rsidR="00714F3E" w:rsidRDefault="00714F3E" w:rsidP="00714F3E">
      <w:pPr>
        <w:spacing w:after="0" w:line="240" w:lineRule="auto"/>
        <w:rPr>
          <w:sz w:val="24"/>
          <w:szCs w:val="24"/>
        </w:rPr>
      </w:pPr>
    </w:p>
    <w:p w14:paraId="7E588F38" w14:textId="75F1E139" w:rsidR="00B058C8" w:rsidRDefault="00B058C8" w:rsidP="00714F3E">
      <w:pPr>
        <w:spacing w:after="0" w:line="240" w:lineRule="auto"/>
        <w:rPr>
          <w:sz w:val="24"/>
          <w:szCs w:val="24"/>
        </w:rPr>
      </w:pPr>
    </w:p>
    <w:p w14:paraId="5B5A3B8B" w14:textId="77777777" w:rsidR="00D71620" w:rsidRPr="00511129" w:rsidRDefault="00D71620" w:rsidP="00714F3E">
      <w:pPr>
        <w:spacing w:after="0" w:line="240" w:lineRule="auto"/>
        <w:rPr>
          <w:sz w:val="24"/>
          <w:szCs w:val="24"/>
        </w:rPr>
      </w:pPr>
    </w:p>
    <w:p w14:paraId="490CF5F6" w14:textId="7FFE49DF" w:rsidR="00511129" w:rsidRDefault="00511129" w:rsidP="00714F3E">
      <w:pPr>
        <w:spacing w:after="0" w:line="240" w:lineRule="auto"/>
        <w:rPr>
          <w:rFonts w:eastAsia="Times New Roman" w:cs="Times New Roman"/>
          <w:b/>
          <w:sz w:val="24"/>
          <w:szCs w:val="24"/>
        </w:rPr>
      </w:pPr>
      <w:r w:rsidRPr="00511129">
        <w:rPr>
          <w:rFonts w:eastAsia="Times New Roman" w:cs="Times New Roman"/>
          <w:b/>
          <w:sz w:val="24"/>
          <w:szCs w:val="24"/>
        </w:rPr>
        <w:lastRenderedPageBreak/>
        <w:t xml:space="preserve">How do I, as the caregiver, prefer to receive support? </w:t>
      </w:r>
    </w:p>
    <w:p w14:paraId="0AC5B14B" w14:textId="2AED300C" w:rsidR="00E477AC" w:rsidRPr="00E477AC" w:rsidRDefault="00714F3E" w:rsidP="00E477AC">
      <w:pPr>
        <w:spacing w:before="40"/>
        <w:rPr>
          <w:rFonts w:eastAsia="Times New Roman" w:cs="Times New Roman"/>
          <w:i/>
          <w:color w:val="FF0000"/>
        </w:rPr>
      </w:pPr>
      <w:r w:rsidRPr="00714F3E">
        <w:rPr>
          <w:rFonts w:eastAsia="Times New Roman" w:cs="Times New Roman"/>
          <w:bCs/>
          <w:sz w:val="24"/>
          <w:szCs w:val="24"/>
        </w:rPr>
        <w:t xml:space="preserve">This question is in place </w:t>
      </w:r>
      <w:r>
        <w:rPr>
          <w:rFonts w:eastAsia="Times New Roman" w:cs="Times New Roman"/>
          <w:bCs/>
          <w:sz w:val="24"/>
          <w:szCs w:val="24"/>
        </w:rPr>
        <w:t xml:space="preserve">to find out what </w:t>
      </w:r>
      <w:r w:rsidR="00E477AC">
        <w:rPr>
          <w:rFonts w:eastAsia="Times New Roman" w:cs="Times New Roman"/>
          <w:bCs/>
          <w:sz w:val="24"/>
          <w:szCs w:val="24"/>
        </w:rPr>
        <w:t>will work best for a caregiver such as do they like to see things in writing, would they prefer to be referred to a parent rep</w:t>
      </w:r>
      <w:r w:rsidR="001D6766">
        <w:rPr>
          <w:rFonts w:eastAsia="Times New Roman" w:cs="Times New Roman"/>
          <w:bCs/>
          <w:sz w:val="24"/>
          <w:szCs w:val="24"/>
        </w:rPr>
        <w:t>resentative</w:t>
      </w:r>
      <w:r w:rsidR="00E477AC">
        <w:rPr>
          <w:rFonts w:eastAsia="Times New Roman" w:cs="Times New Roman"/>
          <w:bCs/>
          <w:sz w:val="24"/>
          <w:szCs w:val="24"/>
        </w:rPr>
        <w:t xml:space="preserve"> for support, do they prefer email, phone, or text</w:t>
      </w:r>
      <w:r w:rsidR="001D6766">
        <w:rPr>
          <w:rFonts w:eastAsia="Times New Roman" w:cs="Times New Roman"/>
          <w:bCs/>
          <w:sz w:val="24"/>
          <w:szCs w:val="24"/>
        </w:rPr>
        <w:t>?</w:t>
      </w:r>
      <w:r w:rsidR="00E477AC">
        <w:rPr>
          <w:rFonts w:eastAsia="Times New Roman" w:cs="Times New Roman"/>
          <w:bCs/>
          <w:sz w:val="24"/>
          <w:szCs w:val="24"/>
        </w:rPr>
        <w:t xml:space="preserve"> </w:t>
      </w:r>
      <w:r w:rsidR="001704C7">
        <w:rPr>
          <w:rFonts w:eastAsia="Times New Roman" w:cs="Times New Roman"/>
          <w:bCs/>
          <w:sz w:val="24"/>
          <w:szCs w:val="24"/>
        </w:rPr>
        <w:t xml:space="preserve">This is also a time to find out if the family </w:t>
      </w:r>
      <w:r w:rsidR="001704C7" w:rsidRPr="001704C7">
        <w:rPr>
          <w:rFonts w:eastAsia="Times New Roman" w:cs="Times New Roman"/>
          <w:bCs/>
          <w:sz w:val="24"/>
          <w:szCs w:val="24"/>
        </w:rPr>
        <w:t xml:space="preserve">needs an </w:t>
      </w:r>
      <w:r w:rsidR="001704C7" w:rsidRPr="001704C7">
        <w:rPr>
          <w:rFonts w:eastAsia="Times New Roman" w:cs="Times New Roman"/>
        </w:rPr>
        <w:t>interpreter or accommodations for a visual or hearing impairment</w:t>
      </w:r>
      <w:r w:rsidR="001D6766">
        <w:rPr>
          <w:rFonts w:eastAsia="Times New Roman" w:cs="Times New Roman"/>
        </w:rPr>
        <w:t>.</w:t>
      </w:r>
      <w:r w:rsidR="001704C7" w:rsidRPr="001704C7">
        <w:rPr>
          <w:rFonts w:eastAsia="Times New Roman" w:cs="Times New Roman"/>
        </w:rPr>
        <w:t xml:space="preserve"> </w:t>
      </w:r>
      <w:r w:rsidR="00E477AC" w:rsidRPr="001704C7">
        <w:rPr>
          <w:rFonts w:eastAsia="Times New Roman" w:cs="Times New Roman"/>
          <w:bCs/>
          <w:sz w:val="24"/>
          <w:szCs w:val="24"/>
        </w:rPr>
        <w:t xml:space="preserve">This is an opportunity to find out </w:t>
      </w:r>
      <w:r w:rsidR="00E477AC">
        <w:rPr>
          <w:rFonts w:eastAsia="Times New Roman" w:cs="Times New Roman"/>
          <w:bCs/>
          <w:sz w:val="24"/>
          <w:szCs w:val="24"/>
        </w:rPr>
        <w:t xml:space="preserve">more to facilitate the best communication possible with caregivers. </w:t>
      </w:r>
    </w:p>
    <w:p w14:paraId="5964DED4" w14:textId="17DBE5A7" w:rsidR="00714F3E" w:rsidRPr="002701EC" w:rsidRDefault="00E477AC" w:rsidP="002902D9">
      <w:pPr>
        <w:pStyle w:val="Heading2"/>
        <w:spacing w:before="0" w:line="240" w:lineRule="auto"/>
        <w:rPr>
          <w:rFonts w:ascii="Georgia" w:hAnsi="Georgia"/>
          <w:b/>
          <w:bCs/>
          <w:color w:val="0070C0"/>
          <w:sz w:val="28"/>
          <w:szCs w:val="28"/>
        </w:rPr>
      </w:pPr>
      <w:bookmarkStart w:id="28" w:name="_Toc92882889"/>
      <w:r w:rsidRPr="002701EC">
        <w:rPr>
          <w:rFonts w:ascii="Georgia" w:hAnsi="Georgia"/>
          <w:b/>
          <w:bCs/>
          <w:color w:val="0070C0"/>
          <w:sz w:val="28"/>
          <w:szCs w:val="28"/>
        </w:rPr>
        <w:t>Resiliency Factors and Needs</w:t>
      </w:r>
      <w:bookmarkEnd w:id="28"/>
    </w:p>
    <w:p w14:paraId="02088FE0" w14:textId="40C2CD2D" w:rsidR="00E477AC" w:rsidRDefault="00E477AC" w:rsidP="002902D9">
      <w:pPr>
        <w:spacing w:after="0" w:line="240" w:lineRule="auto"/>
        <w:rPr>
          <w:rFonts w:eastAsia="Times New Roman" w:cs="Times New Roman"/>
          <w:b/>
          <w:bCs/>
          <w:sz w:val="24"/>
          <w:szCs w:val="24"/>
        </w:rPr>
      </w:pPr>
      <w:r w:rsidRPr="00542EDA">
        <w:rPr>
          <w:rFonts w:eastAsia="Times New Roman" w:cs="Times New Roman"/>
          <w:b/>
          <w:bCs/>
          <w:sz w:val="24"/>
          <w:szCs w:val="24"/>
        </w:rPr>
        <w:t>What are the hopes and goals for me and for my family (goals as they relate to the child/youth)?</w:t>
      </w:r>
    </w:p>
    <w:p w14:paraId="74B2980A" w14:textId="77777777" w:rsidR="00BC34C2" w:rsidRPr="00855DDD" w:rsidRDefault="00BC34C2" w:rsidP="00134849">
      <w:pPr>
        <w:numPr>
          <w:ilvl w:val="0"/>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What are the goals of child/youth, family, and other team members?</w:t>
      </w:r>
    </w:p>
    <w:p w14:paraId="027F9AD8" w14:textId="77777777" w:rsidR="00BC34C2" w:rsidRPr="00855DDD" w:rsidRDefault="00BC34C2" w:rsidP="00134849">
      <w:pPr>
        <w:numPr>
          <w:ilvl w:val="0"/>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 xml:space="preserve">Do the recommended supports and services help to achieve those goals? </w:t>
      </w:r>
      <w:r w:rsidRPr="00855DDD">
        <w:rPr>
          <w:rFonts w:ascii="Calibri" w:eastAsia="Times New Roman" w:hAnsi="Calibri" w:cs="Times New Roman"/>
          <w:i/>
          <w:sz w:val="24"/>
          <w:szCs w:val="24"/>
        </w:rPr>
        <w:t>Goals should not be a list of services</w:t>
      </w:r>
      <w:r w:rsidRPr="00855DDD">
        <w:rPr>
          <w:rFonts w:ascii="Calibri" w:eastAsia="Times New Roman" w:hAnsi="Calibri" w:cs="Times New Roman"/>
          <w:sz w:val="24"/>
          <w:szCs w:val="24"/>
        </w:rPr>
        <w:t>, rather what is hoped to be attained with supports and services.</w:t>
      </w:r>
    </w:p>
    <w:p w14:paraId="12BB8CE9" w14:textId="77777777" w:rsidR="00542EDA" w:rsidRPr="00542EDA" w:rsidRDefault="00542EDA" w:rsidP="002902D9">
      <w:pPr>
        <w:spacing w:after="0" w:line="240" w:lineRule="auto"/>
        <w:rPr>
          <w:rFonts w:eastAsia="Times New Roman" w:cs="Times New Roman"/>
          <w:b/>
          <w:bCs/>
          <w:sz w:val="24"/>
          <w:szCs w:val="24"/>
        </w:rPr>
      </w:pPr>
    </w:p>
    <w:p w14:paraId="1D842379" w14:textId="2EFA33F0" w:rsidR="00E477AC" w:rsidRPr="00542EDA" w:rsidRDefault="00E477AC" w:rsidP="002902D9">
      <w:pPr>
        <w:spacing w:after="0" w:line="240" w:lineRule="auto"/>
        <w:rPr>
          <w:rFonts w:eastAsia="Times New Roman" w:cs="Times New Roman"/>
          <w:b/>
          <w:bCs/>
          <w:sz w:val="24"/>
          <w:szCs w:val="24"/>
        </w:rPr>
      </w:pPr>
      <w:r w:rsidRPr="00542EDA">
        <w:rPr>
          <w:rFonts w:eastAsia="Times New Roman" w:cs="Times New Roman"/>
          <w:b/>
          <w:bCs/>
          <w:sz w:val="24"/>
          <w:szCs w:val="24"/>
        </w:rPr>
        <w:t xml:space="preserve">What are my strengths, interests and resources and those of my family that can help support the hopes and goals? </w:t>
      </w:r>
    </w:p>
    <w:p w14:paraId="14780EB2" w14:textId="77777777" w:rsidR="00BC34C2" w:rsidRPr="00855DDD" w:rsidRDefault="00BC34C2" w:rsidP="00134849">
      <w:pPr>
        <w:numPr>
          <w:ilvl w:val="0"/>
          <w:numId w:val="3"/>
        </w:numPr>
        <w:spacing w:after="0" w:line="240" w:lineRule="auto"/>
        <w:contextualSpacing/>
        <w:rPr>
          <w:rFonts w:ascii="Calibri" w:eastAsia="Calibri" w:hAnsi="Calibri" w:cs="Times New Roman"/>
          <w:sz w:val="24"/>
          <w:szCs w:val="24"/>
        </w:rPr>
      </w:pPr>
      <w:r w:rsidRPr="00855DDD">
        <w:rPr>
          <w:rFonts w:ascii="Calibri" w:eastAsia="Calibri" w:hAnsi="Calibri" w:cs="Times New Roman"/>
          <w:sz w:val="24"/>
          <w:szCs w:val="24"/>
        </w:rPr>
        <w:t>How is the child/youth successful?  What are the child/youth’s interests?</w:t>
      </w:r>
    </w:p>
    <w:p w14:paraId="5CD8850D" w14:textId="77777777" w:rsidR="00BC34C2" w:rsidRPr="00855DDD" w:rsidRDefault="00BC34C2" w:rsidP="00134849">
      <w:pPr>
        <w:numPr>
          <w:ilvl w:val="0"/>
          <w:numId w:val="3"/>
        </w:numPr>
        <w:spacing w:after="0" w:line="240" w:lineRule="auto"/>
        <w:contextualSpacing/>
        <w:rPr>
          <w:rFonts w:ascii="Calibri" w:eastAsia="Calibri" w:hAnsi="Calibri" w:cs="Times New Roman"/>
          <w:sz w:val="24"/>
          <w:szCs w:val="24"/>
        </w:rPr>
      </w:pPr>
      <w:r w:rsidRPr="00855DDD">
        <w:rPr>
          <w:rFonts w:ascii="Calibri" w:eastAsia="Calibri" w:hAnsi="Calibri" w:cs="Times New Roman"/>
          <w:sz w:val="24"/>
          <w:szCs w:val="24"/>
        </w:rPr>
        <w:t>What natural supports and resources are available to the child/youth?</w:t>
      </w:r>
    </w:p>
    <w:p w14:paraId="79751B03" w14:textId="77777777" w:rsidR="00BC34C2" w:rsidRPr="008B1CDB" w:rsidRDefault="00BC34C2" w:rsidP="00134849">
      <w:pPr>
        <w:numPr>
          <w:ilvl w:val="0"/>
          <w:numId w:val="3"/>
        </w:numPr>
        <w:spacing w:after="0" w:line="240" w:lineRule="auto"/>
        <w:contextualSpacing/>
        <w:rPr>
          <w:rFonts w:ascii="Calibri" w:eastAsia="Calibri" w:hAnsi="Calibri" w:cs="Times New Roman"/>
          <w:sz w:val="24"/>
          <w:szCs w:val="24"/>
        </w:rPr>
      </w:pPr>
      <w:r w:rsidRPr="00855DDD">
        <w:rPr>
          <w:rFonts w:ascii="Calibri" w:eastAsia="Calibri" w:hAnsi="Calibri" w:cs="Times New Roman"/>
          <w:sz w:val="24"/>
          <w:szCs w:val="24"/>
        </w:rPr>
        <w:t>What are the strengths of the family?</w:t>
      </w:r>
    </w:p>
    <w:p w14:paraId="4FA74944" w14:textId="77777777" w:rsidR="00542EDA" w:rsidRPr="00542EDA" w:rsidRDefault="00542EDA" w:rsidP="002902D9">
      <w:pPr>
        <w:spacing w:after="0" w:line="240" w:lineRule="auto"/>
        <w:rPr>
          <w:rFonts w:eastAsia="Times New Roman" w:cs="Times New Roman"/>
          <w:b/>
          <w:bCs/>
          <w:sz w:val="24"/>
          <w:szCs w:val="24"/>
        </w:rPr>
      </w:pPr>
    </w:p>
    <w:p w14:paraId="2B32E2CA" w14:textId="621CA884" w:rsidR="00255245" w:rsidRDefault="00E477AC" w:rsidP="002902D9">
      <w:pPr>
        <w:spacing w:after="0" w:line="240" w:lineRule="auto"/>
        <w:rPr>
          <w:rFonts w:eastAsia="Times New Roman" w:cs="Times New Roman"/>
          <w:b/>
          <w:bCs/>
          <w:sz w:val="24"/>
          <w:szCs w:val="24"/>
        </w:rPr>
      </w:pPr>
      <w:r w:rsidRPr="00542EDA">
        <w:rPr>
          <w:rFonts w:eastAsia="Times New Roman" w:cs="Times New Roman"/>
          <w:b/>
          <w:bCs/>
          <w:sz w:val="24"/>
          <w:szCs w:val="24"/>
        </w:rPr>
        <w:t>What are my needs, challenges, concerns, and priorities that must be considered to achieve my goals? (Use existing plans and assessments as well as current experience to identify these.)</w:t>
      </w:r>
    </w:p>
    <w:p w14:paraId="5AC9307F" w14:textId="77777777" w:rsidR="00BC34C2" w:rsidRPr="00855DDD" w:rsidRDefault="00BC34C2" w:rsidP="00134849">
      <w:pPr>
        <w:numPr>
          <w:ilvl w:val="0"/>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What are the areas of concern and need?  (What are the clinical concerns?)</w:t>
      </w:r>
    </w:p>
    <w:p w14:paraId="7356660E" w14:textId="77777777" w:rsidR="00BC34C2" w:rsidRPr="00855DDD" w:rsidRDefault="00BC34C2" w:rsidP="00134849">
      <w:pPr>
        <w:numPr>
          <w:ilvl w:val="0"/>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What other stressors are impacting the child and the family?</w:t>
      </w:r>
    </w:p>
    <w:p w14:paraId="473722D5" w14:textId="77777777" w:rsidR="00E477AC" w:rsidRDefault="00E477AC" w:rsidP="002902D9">
      <w:pPr>
        <w:spacing w:after="0" w:line="240" w:lineRule="auto"/>
        <w:rPr>
          <w:rFonts w:ascii="Calibri" w:eastAsia="Times New Roman" w:hAnsi="Calibri" w:cs="Times New Roman"/>
        </w:rPr>
      </w:pPr>
    </w:p>
    <w:p w14:paraId="6DD47AF5" w14:textId="64C9A500" w:rsidR="006C21A9" w:rsidRPr="002701EC" w:rsidRDefault="006C21A9" w:rsidP="002902D9">
      <w:pPr>
        <w:keepNext/>
        <w:spacing w:after="0" w:line="240" w:lineRule="auto"/>
        <w:outlineLvl w:val="0"/>
        <w:rPr>
          <w:rFonts w:ascii="Georgia" w:eastAsia="Times New Roman" w:hAnsi="Georgia" w:cs="Times New Roman"/>
          <w:b/>
          <w:color w:val="0070C0"/>
          <w:kern w:val="32"/>
          <w:sz w:val="28"/>
          <w:szCs w:val="28"/>
        </w:rPr>
      </w:pPr>
      <w:bookmarkStart w:id="29" w:name="_Toc92882890"/>
      <w:r w:rsidRPr="002701EC">
        <w:rPr>
          <w:rFonts w:ascii="Georgia" w:eastAsia="Times New Roman" w:hAnsi="Georgia" w:cs="Times New Roman"/>
          <w:b/>
          <w:color w:val="0070C0"/>
          <w:kern w:val="32"/>
          <w:sz w:val="28"/>
          <w:szCs w:val="28"/>
        </w:rPr>
        <w:t xml:space="preserve">Behavioral </w:t>
      </w:r>
      <w:r w:rsidR="006E2A7C" w:rsidRPr="002701EC">
        <w:rPr>
          <w:rFonts w:ascii="Georgia" w:eastAsia="Times New Roman" w:hAnsi="Georgia" w:cs="Times New Roman"/>
          <w:b/>
          <w:color w:val="0070C0"/>
          <w:kern w:val="32"/>
          <w:sz w:val="28"/>
          <w:szCs w:val="28"/>
        </w:rPr>
        <w:t>Concerns</w:t>
      </w:r>
      <w:bookmarkEnd w:id="29"/>
    </w:p>
    <w:p w14:paraId="7C6AD10D" w14:textId="3948241B" w:rsidR="006C21A9" w:rsidRDefault="00CC41B6" w:rsidP="002902D9">
      <w:pPr>
        <w:spacing w:after="0" w:line="240" w:lineRule="auto"/>
        <w:rPr>
          <w:rFonts w:eastAsia="Times New Roman" w:cs="Times New Roman"/>
          <w:iCs/>
          <w:sz w:val="24"/>
          <w:szCs w:val="24"/>
        </w:rPr>
      </w:pPr>
      <w:r w:rsidRPr="004D7E81">
        <w:rPr>
          <w:rFonts w:eastAsia="Times New Roman" w:cs="Times New Roman"/>
          <w:iCs/>
          <w:sz w:val="24"/>
          <w:szCs w:val="24"/>
        </w:rPr>
        <w:t>This is included in the document because we want to be sure we are identifying challenges as early on as possible. We know this can be difficult to discuss and ask families about</w:t>
      </w:r>
      <w:r w:rsidR="00EF445E">
        <w:rPr>
          <w:rFonts w:eastAsia="Times New Roman" w:cs="Times New Roman"/>
          <w:iCs/>
          <w:sz w:val="24"/>
          <w:szCs w:val="24"/>
        </w:rPr>
        <w:t xml:space="preserve"> this. It is important to acknowledge how invasive this section can be and the importance of knowing some of the things going on so they can be addressed and supported.  The behaviors listed are there because they are often </w:t>
      </w:r>
      <w:r w:rsidR="006E2A7C">
        <w:rPr>
          <w:rFonts w:eastAsia="Times New Roman" w:cs="Times New Roman"/>
          <w:iCs/>
          <w:sz w:val="24"/>
          <w:szCs w:val="24"/>
        </w:rPr>
        <w:t>precursors to larger challenges that can impact the success and functioning for a child/youth and their family</w:t>
      </w:r>
      <w:r w:rsidR="00EF445E">
        <w:rPr>
          <w:rFonts w:eastAsia="Times New Roman" w:cs="Times New Roman"/>
          <w:iCs/>
          <w:sz w:val="24"/>
          <w:szCs w:val="24"/>
        </w:rPr>
        <w:t xml:space="preserve">. </w:t>
      </w:r>
    </w:p>
    <w:p w14:paraId="2ECCAE1C" w14:textId="7D403053" w:rsidR="00EF445E" w:rsidRDefault="00EF445E" w:rsidP="002902D9">
      <w:pPr>
        <w:spacing w:after="0" w:line="240" w:lineRule="auto"/>
        <w:rPr>
          <w:rFonts w:eastAsia="Times New Roman" w:cs="Times New Roman"/>
          <w:iCs/>
          <w:sz w:val="24"/>
          <w:szCs w:val="24"/>
        </w:rPr>
      </w:pPr>
    </w:p>
    <w:p w14:paraId="067FB0D9" w14:textId="6B60936E" w:rsidR="00EF445E" w:rsidRPr="00EF445E" w:rsidRDefault="00EF445E" w:rsidP="002902D9">
      <w:pPr>
        <w:spacing w:after="0" w:line="240" w:lineRule="auto"/>
        <w:rPr>
          <w:rFonts w:eastAsia="Times New Roman" w:cs="Times New Roman"/>
          <w:sz w:val="24"/>
          <w:szCs w:val="24"/>
        </w:rPr>
      </w:pPr>
      <w:r>
        <w:rPr>
          <w:rFonts w:eastAsia="Times New Roman" w:cs="Times New Roman"/>
          <w:sz w:val="24"/>
          <w:szCs w:val="24"/>
        </w:rPr>
        <w:t xml:space="preserve">When deciding which </w:t>
      </w:r>
      <w:r w:rsidRPr="00EF445E">
        <w:rPr>
          <w:rFonts w:eastAsia="Times New Roman" w:cs="Times New Roman"/>
          <w:sz w:val="24"/>
          <w:szCs w:val="24"/>
        </w:rPr>
        <w:t>behavior</w:t>
      </w:r>
      <w:r>
        <w:rPr>
          <w:rFonts w:eastAsia="Times New Roman" w:cs="Times New Roman"/>
          <w:sz w:val="24"/>
          <w:szCs w:val="24"/>
        </w:rPr>
        <w:t xml:space="preserve">s to check off remember these are behaviors </w:t>
      </w:r>
      <w:r w:rsidRPr="00EF445E">
        <w:rPr>
          <w:rFonts w:eastAsia="Times New Roman" w:cs="Times New Roman"/>
          <w:sz w:val="24"/>
          <w:szCs w:val="24"/>
        </w:rPr>
        <w:t xml:space="preserve">that to occur a marked degree when compared to others in his/her age group. </w:t>
      </w:r>
    </w:p>
    <w:p w14:paraId="2637FFC4" w14:textId="4D5BC830" w:rsidR="005269B6" w:rsidRDefault="005269B6" w:rsidP="002902D9">
      <w:pPr>
        <w:spacing w:after="0" w:line="240" w:lineRule="auto"/>
        <w:rPr>
          <w:rFonts w:eastAsia="Times New Roman" w:cs="Times New Roman"/>
          <w:sz w:val="24"/>
          <w:szCs w:val="24"/>
        </w:rPr>
      </w:pPr>
    </w:p>
    <w:p w14:paraId="1F6CC986" w14:textId="77777777" w:rsidR="006E2A7C" w:rsidRPr="002701EC" w:rsidRDefault="006E2A7C" w:rsidP="002902D9">
      <w:pPr>
        <w:keepNext/>
        <w:spacing w:after="0" w:line="240" w:lineRule="auto"/>
        <w:outlineLvl w:val="0"/>
        <w:rPr>
          <w:rFonts w:ascii="Georgia" w:eastAsia="Times New Roman" w:hAnsi="Georgia" w:cs="Times New Roman"/>
          <w:b/>
          <w:color w:val="0070C0"/>
          <w:kern w:val="32"/>
          <w:sz w:val="28"/>
          <w:szCs w:val="28"/>
        </w:rPr>
      </w:pPr>
      <w:bookmarkStart w:id="30" w:name="_Toc92882891"/>
      <w:r w:rsidRPr="002701EC">
        <w:rPr>
          <w:rFonts w:ascii="Georgia" w:eastAsia="Times New Roman" w:hAnsi="Georgia" w:cs="Times New Roman"/>
          <w:b/>
          <w:color w:val="0070C0"/>
          <w:kern w:val="32"/>
          <w:sz w:val="28"/>
          <w:szCs w:val="28"/>
        </w:rPr>
        <w:t>Supports and Services for Child and Family</w:t>
      </w:r>
      <w:bookmarkEnd w:id="30"/>
      <w:r w:rsidRPr="002701EC">
        <w:rPr>
          <w:rFonts w:ascii="Georgia" w:eastAsia="Times New Roman" w:hAnsi="Georgia" w:cs="Times New Roman"/>
          <w:b/>
          <w:color w:val="0070C0"/>
          <w:kern w:val="32"/>
          <w:sz w:val="28"/>
          <w:szCs w:val="28"/>
        </w:rPr>
        <w:t xml:space="preserve"> </w:t>
      </w:r>
    </w:p>
    <w:p w14:paraId="0636271D" w14:textId="5B8E24E3" w:rsidR="00BC34C2" w:rsidRPr="00501969" w:rsidRDefault="00BC34C2" w:rsidP="002902D9">
      <w:pPr>
        <w:pStyle w:val="Heading2"/>
        <w:spacing w:before="0" w:line="240" w:lineRule="auto"/>
        <w:rPr>
          <w:rFonts w:asciiTheme="minorHAnsi" w:eastAsia="Times New Roman" w:hAnsiTheme="minorHAnsi"/>
          <w:b/>
          <w:color w:val="auto"/>
        </w:rPr>
      </w:pPr>
      <w:bookmarkStart w:id="31" w:name="_Toc92882892"/>
      <w:r w:rsidRPr="00501969">
        <w:rPr>
          <w:rFonts w:asciiTheme="minorHAnsi" w:eastAsia="Times New Roman" w:hAnsiTheme="minorHAnsi"/>
          <w:b/>
          <w:color w:val="auto"/>
        </w:rPr>
        <w:t xml:space="preserve">What services </w:t>
      </w:r>
      <w:r>
        <w:rPr>
          <w:rFonts w:asciiTheme="minorHAnsi" w:eastAsia="Times New Roman" w:hAnsiTheme="minorHAnsi"/>
          <w:b/>
          <w:color w:val="auto"/>
        </w:rPr>
        <w:t xml:space="preserve">and supports </w:t>
      </w:r>
      <w:r w:rsidRPr="00501969">
        <w:rPr>
          <w:rFonts w:asciiTheme="minorHAnsi" w:eastAsia="Times New Roman" w:hAnsiTheme="minorHAnsi"/>
          <w:b/>
          <w:color w:val="auto"/>
        </w:rPr>
        <w:t>have been tried?</w:t>
      </w:r>
      <w:bookmarkEnd w:id="31"/>
    </w:p>
    <w:p w14:paraId="281FB483" w14:textId="77777777" w:rsidR="0032655C" w:rsidRDefault="0032655C" w:rsidP="00134849">
      <w:pPr>
        <w:pStyle w:val="ListParagraph"/>
        <w:numPr>
          <w:ilvl w:val="0"/>
          <w:numId w:val="4"/>
        </w:numPr>
        <w:spacing w:after="0" w:line="240" w:lineRule="auto"/>
        <w:ind w:left="720"/>
        <w:rPr>
          <w:rFonts w:ascii="Calibri" w:eastAsia="Times New Roman" w:hAnsi="Calibri" w:cs="Times New Roman"/>
          <w:sz w:val="24"/>
          <w:szCs w:val="24"/>
        </w:rPr>
      </w:pPr>
      <w:r w:rsidRPr="0032655C">
        <w:rPr>
          <w:rFonts w:ascii="Calibri" w:eastAsia="Times New Roman" w:hAnsi="Calibri" w:cs="Times New Roman"/>
          <w:sz w:val="24"/>
          <w:szCs w:val="24"/>
        </w:rPr>
        <w:t>Th</w:t>
      </w:r>
      <w:r>
        <w:rPr>
          <w:rFonts w:ascii="Calibri" w:eastAsia="Times New Roman" w:hAnsi="Calibri" w:cs="Times New Roman"/>
          <w:sz w:val="24"/>
          <w:szCs w:val="24"/>
        </w:rPr>
        <w:t xml:space="preserve">e </w:t>
      </w:r>
      <w:r w:rsidRPr="0032655C">
        <w:rPr>
          <w:rFonts w:ascii="Calibri" w:eastAsia="Times New Roman" w:hAnsi="Calibri" w:cs="Times New Roman"/>
          <w:sz w:val="24"/>
          <w:szCs w:val="24"/>
        </w:rPr>
        <w:t>information i</w:t>
      </w:r>
      <w:r>
        <w:rPr>
          <w:rFonts w:ascii="Calibri" w:eastAsia="Times New Roman" w:hAnsi="Calibri" w:cs="Times New Roman"/>
          <w:sz w:val="24"/>
          <w:szCs w:val="24"/>
        </w:rPr>
        <w:t>n this section i</w:t>
      </w:r>
      <w:r w:rsidRPr="0032655C">
        <w:rPr>
          <w:rFonts w:ascii="Calibri" w:eastAsia="Times New Roman" w:hAnsi="Calibri" w:cs="Times New Roman"/>
          <w:sz w:val="24"/>
          <w:szCs w:val="24"/>
        </w:rPr>
        <w:t xml:space="preserve">s specific to the child’s needs and voluntary for the family to provide. </w:t>
      </w:r>
    </w:p>
    <w:p w14:paraId="6EAFE21E" w14:textId="7E5BF054" w:rsidR="00605EB2" w:rsidRPr="0032655C" w:rsidRDefault="0032655C" w:rsidP="00134849">
      <w:pPr>
        <w:pStyle w:val="ListParagraph"/>
        <w:numPr>
          <w:ilvl w:val="0"/>
          <w:numId w:val="4"/>
        </w:numPr>
        <w:spacing w:after="0" w:line="240" w:lineRule="auto"/>
        <w:ind w:left="720"/>
        <w:rPr>
          <w:rFonts w:ascii="Calibri" w:eastAsia="Times New Roman" w:hAnsi="Calibri" w:cs="Times New Roman"/>
          <w:sz w:val="24"/>
          <w:szCs w:val="24"/>
        </w:rPr>
      </w:pPr>
      <w:r w:rsidRPr="0032655C">
        <w:rPr>
          <w:rFonts w:ascii="Calibri" w:eastAsia="Times New Roman" w:hAnsi="Calibri" w:cs="Times New Roman"/>
          <w:sz w:val="24"/>
          <w:szCs w:val="24"/>
        </w:rPr>
        <w:t xml:space="preserve">This list is meant to generate ideas about supports and services that may be helpful. It is not meant to be all inclusive or to limit creative and individualized thinking. </w:t>
      </w:r>
    </w:p>
    <w:p w14:paraId="66872EEB" w14:textId="1B2B7EE5" w:rsidR="00BC34C2" w:rsidRPr="0032655C" w:rsidRDefault="00BC34C2" w:rsidP="00134849">
      <w:pPr>
        <w:pStyle w:val="ListParagraph"/>
        <w:numPr>
          <w:ilvl w:val="0"/>
          <w:numId w:val="4"/>
        </w:numPr>
        <w:spacing w:after="0" w:line="240" w:lineRule="auto"/>
        <w:ind w:left="720"/>
        <w:rPr>
          <w:rFonts w:ascii="Calibri" w:eastAsia="Times New Roman" w:hAnsi="Calibri" w:cs="Times New Roman"/>
          <w:sz w:val="24"/>
          <w:szCs w:val="24"/>
        </w:rPr>
      </w:pPr>
      <w:r w:rsidRPr="0032655C">
        <w:rPr>
          <w:rFonts w:ascii="Calibri" w:eastAsia="Times New Roman" w:hAnsi="Calibri" w:cs="Times New Roman"/>
          <w:sz w:val="24"/>
          <w:szCs w:val="24"/>
        </w:rPr>
        <w:t>For how long, and what were the results?</w:t>
      </w:r>
    </w:p>
    <w:p w14:paraId="6B1FCDBA" w14:textId="77777777" w:rsidR="00BC34C2" w:rsidRPr="008B1CDB" w:rsidRDefault="00BC34C2" w:rsidP="00134849">
      <w:pPr>
        <w:pStyle w:val="ListParagraph"/>
        <w:numPr>
          <w:ilvl w:val="0"/>
          <w:numId w:val="4"/>
        </w:numPr>
        <w:spacing w:after="0" w:line="240" w:lineRule="auto"/>
        <w:ind w:left="720"/>
        <w:rPr>
          <w:rFonts w:ascii="Calibri" w:eastAsia="Times New Roman" w:hAnsi="Calibri" w:cs="Times New Roman"/>
          <w:sz w:val="24"/>
          <w:szCs w:val="24"/>
        </w:rPr>
      </w:pPr>
      <w:r w:rsidRPr="008B1CDB">
        <w:rPr>
          <w:rFonts w:ascii="Calibri" w:eastAsia="Times New Roman" w:hAnsi="Calibri" w:cs="Times New Roman"/>
          <w:sz w:val="24"/>
          <w:szCs w:val="24"/>
        </w:rPr>
        <w:t>Did community-based services actively involve the parents?</w:t>
      </w:r>
    </w:p>
    <w:p w14:paraId="3E24490A" w14:textId="77777777" w:rsidR="00BC34C2" w:rsidRPr="008B1CDB" w:rsidRDefault="00BC34C2" w:rsidP="00134849">
      <w:pPr>
        <w:pStyle w:val="ListParagraph"/>
        <w:numPr>
          <w:ilvl w:val="0"/>
          <w:numId w:val="4"/>
        </w:numPr>
        <w:spacing w:after="0" w:line="240" w:lineRule="auto"/>
        <w:ind w:left="720"/>
        <w:rPr>
          <w:rFonts w:ascii="Calibri" w:eastAsia="Times New Roman" w:hAnsi="Calibri" w:cs="Times New Roman"/>
          <w:sz w:val="24"/>
          <w:szCs w:val="24"/>
        </w:rPr>
      </w:pPr>
      <w:r w:rsidRPr="008B1CDB">
        <w:rPr>
          <w:rFonts w:ascii="Calibri" w:eastAsia="Times New Roman" w:hAnsi="Calibri" w:cs="Times New Roman"/>
          <w:sz w:val="24"/>
          <w:szCs w:val="24"/>
        </w:rPr>
        <w:lastRenderedPageBreak/>
        <w:t>If the results were not positive at that time, what do CSP team members believe were the reasons?  Can these reasons be reduced/eliminated sufficiently to significantly improve the prospect for success?</w:t>
      </w:r>
    </w:p>
    <w:p w14:paraId="1112D0D7" w14:textId="1F1C46C8" w:rsidR="00BC34C2" w:rsidRPr="00BC34C2" w:rsidRDefault="00BC34C2" w:rsidP="00134849">
      <w:pPr>
        <w:pStyle w:val="ListParagraph"/>
        <w:numPr>
          <w:ilvl w:val="0"/>
          <w:numId w:val="4"/>
        </w:numPr>
        <w:spacing w:after="0" w:line="240" w:lineRule="auto"/>
        <w:ind w:left="720"/>
        <w:rPr>
          <w:rFonts w:ascii="Calibri" w:eastAsia="Times New Roman" w:hAnsi="Calibri" w:cs="Times New Roman"/>
          <w:i/>
          <w:sz w:val="24"/>
          <w:szCs w:val="24"/>
        </w:rPr>
      </w:pPr>
      <w:r w:rsidRPr="008B1CDB">
        <w:rPr>
          <w:rFonts w:ascii="Calibri" w:eastAsia="Times New Roman" w:hAnsi="Calibri" w:cs="Times New Roman"/>
          <w:sz w:val="24"/>
          <w:szCs w:val="24"/>
        </w:rPr>
        <w:t>Who has participated in supports, and in treatment or services?</w:t>
      </w:r>
    </w:p>
    <w:p w14:paraId="1AD41710" w14:textId="649C0CDD" w:rsidR="00BC34C2" w:rsidRPr="005D4C61" w:rsidRDefault="00BC34C2" w:rsidP="00134849">
      <w:pPr>
        <w:pStyle w:val="ListParagraph"/>
        <w:numPr>
          <w:ilvl w:val="0"/>
          <w:numId w:val="4"/>
        </w:numPr>
        <w:spacing w:after="0" w:line="240" w:lineRule="auto"/>
        <w:ind w:left="720"/>
        <w:rPr>
          <w:rFonts w:ascii="Calibri" w:eastAsia="Times New Roman" w:hAnsi="Calibri" w:cs="Times New Roman"/>
          <w:b/>
          <w:sz w:val="24"/>
          <w:szCs w:val="24"/>
        </w:rPr>
      </w:pPr>
      <w:r w:rsidRPr="008B1CDB">
        <w:rPr>
          <w:rFonts w:ascii="Calibri" w:eastAsia="Times New Roman" w:hAnsi="Calibri" w:cs="Times New Roman"/>
          <w:sz w:val="24"/>
          <w:szCs w:val="24"/>
        </w:rPr>
        <w:t>What less restrictive interventions have been tried? If less restrictive interventions have been ruled out, explain why. (</w:t>
      </w:r>
      <w:r w:rsidRPr="008B1CDB">
        <w:rPr>
          <w:rFonts w:ascii="Calibri" w:eastAsia="Times New Roman" w:hAnsi="Calibri" w:cs="Times New Roman"/>
          <w:i/>
          <w:sz w:val="24"/>
          <w:szCs w:val="24"/>
        </w:rPr>
        <w:t>It is important to note that our system of care supports serving the child in the least restrictive manner appropriate to the child/youth’s well-being.</w:t>
      </w:r>
      <w:r w:rsidRPr="008B1CDB">
        <w:rPr>
          <w:rFonts w:ascii="Calibri" w:eastAsia="Times New Roman" w:hAnsi="Calibri" w:cs="Times New Roman"/>
          <w:sz w:val="24"/>
          <w:szCs w:val="24"/>
        </w:rPr>
        <w:t>)</w:t>
      </w:r>
    </w:p>
    <w:p w14:paraId="28BDE386" w14:textId="77777777" w:rsidR="005D4C61" w:rsidRDefault="005D4C61" w:rsidP="00134849">
      <w:pPr>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Look at past assessments with an eye towards:</w:t>
      </w:r>
    </w:p>
    <w:p w14:paraId="501CCB83" w14:textId="15062B75" w:rsidR="005D4C61" w:rsidRPr="00855DDD" w:rsidRDefault="005D4C61" w:rsidP="00134849">
      <w:pPr>
        <w:numPr>
          <w:ilvl w:val="1"/>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Does the assessment include the family?</w:t>
      </w:r>
    </w:p>
    <w:p w14:paraId="7BB85327" w14:textId="77777777" w:rsidR="005D4C61" w:rsidRPr="00855DDD" w:rsidRDefault="005D4C61" w:rsidP="00134849">
      <w:pPr>
        <w:numPr>
          <w:ilvl w:val="1"/>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Does the assessment include strengths of the individual and the family?</w:t>
      </w:r>
    </w:p>
    <w:p w14:paraId="695AF4F4" w14:textId="77777777" w:rsidR="005D4C61" w:rsidRPr="00855DDD" w:rsidRDefault="005D4C61" w:rsidP="00134849">
      <w:pPr>
        <w:numPr>
          <w:ilvl w:val="1"/>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Were the evaluators familiar with local resources?</w:t>
      </w:r>
    </w:p>
    <w:p w14:paraId="61742328" w14:textId="77777777" w:rsidR="005D4C61" w:rsidRPr="00855DDD" w:rsidRDefault="005D4C61" w:rsidP="00134849">
      <w:pPr>
        <w:numPr>
          <w:ilvl w:val="1"/>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Have past evaluations been reviewed and recommendations implemented?</w:t>
      </w:r>
    </w:p>
    <w:p w14:paraId="3F75B2A9" w14:textId="77777777" w:rsidR="005D4C61" w:rsidRPr="00855DDD" w:rsidRDefault="005D4C61" w:rsidP="00134849">
      <w:pPr>
        <w:numPr>
          <w:ilvl w:val="1"/>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What level of risk exists?</w:t>
      </w:r>
    </w:p>
    <w:p w14:paraId="2153E446" w14:textId="77777777" w:rsidR="005D4C61" w:rsidRPr="00855DDD" w:rsidRDefault="005D4C61" w:rsidP="00134849">
      <w:pPr>
        <w:numPr>
          <w:ilvl w:val="1"/>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Is the child on an IEP?</w:t>
      </w:r>
    </w:p>
    <w:p w14:paraId="51A658C5" w14:textId="21B872AC" w:rsidR="005D4C61" w:rsidRDefault="005D4C61" w:rsidP="00134849">
      <w:pPr>
        <w:numPr>
          <w:ilvl w:val="1"/>
          <w:numId w:val="3"/>
        </w:numPr>
        <w:spacing w:after="0" w:line="240" w:lineRule="auto"/>
        <w:rPr>
          <w:rFonts w:ascii="Calibri" w:eastAsia="Times New Roman" w:hAnsi="Calibri" w:cs="Times New Roman"/>
          <w:sz w:val="24"/>
          <w:szCs w:val="24"/>
        </w:rPr>
      </w:pPr>
      <w:r w:rsidRPr="00855DDD">
        <w:rPr>
          <w:rFonts w:ascii="Calibri" w:eastAsia="Times New Roman" w:hAnsi="Calibri" w:cs="Times New Roman"/>
          <w:sz w:val="24"/>
          <w:szCs w:val="24"/>
        </w:rPr>
        <w:t xml:space="preserve">Has medication been considered and for what purpose? </w:t>
      </w:r>
    </w:p>
    <w:p w14:paraId="3C13EB27" w14:textId="77777777" w:rsidR="00713E21" w:rsidRPr="005D4C61" w:rsidRDefault="00713E21" w:rsidP="00713E21">
      <w:pPr>
        <w:spacing w:after="0" w:line="240" w:lineRule="auto"/>
        <w:rPr>
          <w:rFonts w:ascii="Calibri" w:eastAsia="Times New Roman" w:hAnsi="Calibri" w:cs="Times New Roman"/>
          <w:sz w:val="24"/>
          <w:szCs w:val="24"/>
        </w:rPr>
      </w:pPr>
    </w:p>
    <w:p w14:paraId="531DF444" w14:textId="0B1E792E" w:rsidR="005269B6" w:rsidRPr="002701EC" w:rsidRDefault="006E2A7C" w:rsidP="00432347">
      <w:pPr>
        <w:pStyle w:val="Heading2"/>
        <w:spacing w:before="0" w:line="240" w:lineRule="auto"/>
        <w:rPr>
          <w:rFonts w:ascii="Georgia" w:hAnsi="Georgia"/>
          <w:b/>
          <w:bCs/>
          <w:color w:val="0070C0"/>
          <w:sz w:val="28"/>
          <w:szCs w:val="28"/>
        </w:rPr>
      </w:pPr>
      <w:bookmarkStart w:id="32" w:name="_Toc92882893"/>
      <w:r w:rsidRPr="002701EC">
        <w:rPr>
          <w:rFonts w:ascii="Georgia" w:hAnsi="Georgia"/>
          <w:b/>
          <w:bCs/>
          <w:color w:val="0070C0"/>
          <w:sz w:val="28"/>
          <w:szCs w:val="28"/>
        </w:rPr>
        <w:t>Proactive Crisis Plan</w:t>
      </w:r>
      <w:bookmarkEnd w:id="32"/>
    </w:p>
    <w:p w14:paraId="4C27BB49" w14:textId="0362D841" w:rsidR="00C11455" w:rsidRPr="00C11455" w:rsidRDefault="00C13AE7" w:rsidP="00432347">
      <w:pPr>
        <w:spacing w:after="0" w:line="240" w:lineRule="auto"/>
        <w:rPr>
          <w:rFonts w:ascii="Arial" w:eastAsia="Times New Roman" w:hAnsi="Arial" w:cs="Times New Roman"/>
          <w:iCs/>
          <w:szCs w:val="24"/>
        </w:rPr>
      </w:pPr>
      <w:r>
        <w:rPr>
          <w:rFonts w:eastAsia="Times New Roman" w:cs="Times New Roman"/>
          <w:sz w:val="24"/>
          <w:szCs w:val="24"/>
        </w:rPr>
        <w:t xml:space="preserve">Because this falls at the end of the meeting it often gets skipped or rushed over.  </w:t>
      </w:r>
      <w:r w:rsidR="00EF445E">
        <w:rPr>
          <w:rFonts w:eastAsia="Times New Roman" w:cs="Times New Roman"/>
          <w:sz w:val="24"/>
          <w:szCs w:val="24"/>
        </w:rPr>
        <w:t xml:space="preserve">If there is already a solid plan in place feel free to draw upon that to inform this plan.  </w:t>
      </w:r>
      <w:r w:rsidR="00EF445E" w:rsidRPr="00C11455">
        <w:rPr>
          <w:rFonts w:ascii="Calibri" w:eastAsia="Times New Roman" w:hAnsi="Calibri" w:cs="Times New Roman"/>
          <w:iCs/>
          <w:sz w:val="24"/>
          <w:szCs w:val="24"/>
        </w:rPr>
        <w:t>You may also attach existing agreed upon behavior plan or safety plan documents that address this need across environments.</w:t>
      </w:r>
      <w:r w:rsidR="00EF445E">
        <w:rPr>
          <w:rFonts w:ascii="Calibri" w:eastAsia="Times New Roman" w:hAnsi="Calibri" w:cs="Times New Roman"/>
          <w:iCs/>
          <w:sz w:val="24"/>
          <w:szCs w:val="24"/>
        </w:rPr>
        <w:t xml:space="preserve"> </w:t>
      </w:r>
      <w:r w:rsidR="00C11455">
        <w:rPr>
          <w:rFonts w:eastAsia="Times New Roman" w:cs="Times New Roman"/>
          <w:sz w:val="24"/>
          <w:szCs w:val="24"/>
        </w:rPr>
        <w:t xml:space="preserve">It’s also important to remember a crisis looks different for every child and may change based on a child’s age and development. </w:t>
      </w:r>
    </w:p>
    <w:p w14:paraId="7463886E" w14:textId="4E988A60" w:rsidR="00C11455" w:rsidRPr="00C11455" w:rsidRDefault="00C11455" w:rsidP="00432347">
      <w:pPr>
        <w:spacing w:after="0" w:line="240" w:lineRule="auto"/>
        <w:rPr>
          <w:rFonts w:ascii="Arial" w:eastAsia="Times New Roman" w:hAnsi="Arial" w:cs="Times New Roman"/>
          <w:iCs/>
          <w:sz w:val="24"/>
          <w:szCs w:val="24"/>
        </w:rPr>
      </w:pPr>
      <w:r w:rsidRPr="00C11455">
        <w:rPr>
          <w:rFonts w:ascii="Calibri" w:eastAsia="Times New Roman" w:hAnsi="Calibri" w:cs="Times New Roman"/>
          <w:iCs/>
          <w:sz w:val="24"/>
          <w:szCs w:val="24"/>
        </w:rPr>
        <w:t>Teams are strongly encouraged to develop a proactive crisis plan if the child or youth is medically fragile,  has ever been hospitalized in a psychiatric setting or demonstrates risky and unsafe behaviors</w:t>
      </w:r>
      <w:r w:rsidRPr="00C11455">
        <w:rPr>
          <w:rFonts w:ascii="Arial" w:eastAsia="Times New Roman" w:hAnsi="Arial" w:cs="Times New Roman"/>
          <w:iCs/>
          <w:sz w:val="24"/>
          <w:szCs w:val="24"/>
        </w:rPr>
        <w:t>.</w:t>
      </w:r>
      <w:r w:rsidRPr="00C11455">
        <w:rPr>
          <w:rFonts w:ascii="Calibri" w:eastAsia="Times New Roman" w:hAnsi="Calibri" w:cs="Times New Roman"/>
          <w:iCs/>
          <w:sz w:val="24"/>
          <w:szCs w:val="24"/>
        </w:rPr>
        <w:t xml:space="preserve"> </w:t>
      </w:r>
    </w:p>
    <w:p w14:paraId="6B30E335" w14:textId="4D8955E0" w:rsidR="005269B6" w:rsidRDefault="005269B6" w:rsidP="00432347">
      <w:pPr>
        <w:spacing w:after="0" w:line="240" w:lineRule="auto"/>
        <w:rPr>
          <w:rFonts w:eastAsia="Times New Roman" w:cs="Times New Roman"/>
          <w:sz w:val="24"/>
          <w:szCs w:val="24"/>
        </w:rPr>
      </w:pPr>
    </w:p>
    <w:p w14:paraId="28B04253" w14:textId="169DC478" w:rsidR="005269B6" w:rsidRPr="002701EC" w:rsidRDefault="006E2A7C" w:rsidP="00432347">
      <w:pPr>
        <w:pStyle w:val="Heading2"/>
        <w:spacing w:before="0" w:line="240" w:lineRule="auto"/>
        <w:rPr>
          <w:rFonts w:ascii="Georgia" w:hAnsi="Georgia"/>
          <w:b/>
          <w:bCs/>
          <w:color w:val="0070C0"/>
          <w:sz w:val="28"/>
          <w:szCs w:val="28"/>
        </w:rPr>
      </w:pPr>
      <w:bookmarkStart w:id="33" w:name="_Toc92882894"/>
      <w:r w:rsidRPr="002701EC">
        <w:rPr>
          <w:rFonts w:ascii="Georgia" w:hAnsi="Georgia"/>
          <w:b/>
          <w:bCs/>
          <w:color w:val="0070C0"/>
          <w:sz w:val="28"/>
          <w:szCs w:val="28"/>
        </w:rPr>
        <w:t>Follow up and Next Steps</w:t>
      </w:r>
      <w:bookmarkEnd w:id="33"/>
    </w:p>
    <w:p w14:paraId="79BC8D6C" w14:textId="3E8CE6FE" w:rsidR="00BC34C2" w:rsidRDefault="00C50EAF" w:rsidP="00432347">
      <w:pPr>
        <w:spacing w:after="0" w:line="240" w:lineRule="auto"/>
        <w:rPr>
          <w:sz w:val="24"/>
          <w:szCs w:val="24"/>
        </w:rPr>
      </w:pPr>
      <w:r w:rsidRPr="00C13AE7">
        <w:rPr>
          <w:sz w:val="24"/>
          <w:szCs w:val="24"/>
        </w:rPr>
        <w:t>Before everyone leaves, it is important to figure out how folks will connect again-either at a</w:t>
      </w:r>
      <w:r w:rsidR="00EF445E">
        <w:rPr>
          <w:sz w:val="24"/>
          <w:szCs w:val="24"/>
        </w:rPr>
        <w:t xml:space="preserve"> follow up </w:t>
      </w:r>
      <w:r w:rsidRPr="00C13AE7">
        <w:rPr>
          <w:sz w:val="24"/>
          <w:szCs w:val="24"/>
        </w:rPr>
        <w:t xml:space="preserve">meeting, by phone, email or other means.  The family should know who to contact if they have questions about the CSP and any identified plan that was </w:t>
      </w:r>
      <w:r w:rsidR="00C13AE7" w:rsidRPr="00C13AE7">
        <w:rPr>
          <w:sz w:val="24"/>
          <w:szCs w:val="24"/>
        </w:rPr>
        <w:t>discussed</w:t>
      </w:r>
      <w:r w:rsidRPr="00C13AE7">
        <w:rPr>
          <w:sz w:val="24"/>
          <w:szCs w:val="24"/>
        </w:rPr>
        <w:t xml:space="preserve"> during the meeting. </w:t>
      </w:r>
    </w:p>
    <w:p w14:paraId="40D2E229" w14:textId="16BD5D9A" w:rsidR="00C50EAF" w:rsidRDefault="00BC34C2" w:rsidP="00432347">
      <w:pPr>
        <w:spacing w:after="0" w:line="240" w:lineRule="auto"/>
        <w:rPr>
          <w:sz w:val="24"/>
          <w:szCs w:val="24"/>
        </w:rPr>
      </w:pPr>
      <w:r>
        <w:rPr>
          <w:sz w:val="24"/>
          <w:szCs w:val="24"/>
        </w:rPr>
        <w:t>Things to think about include:</w:t>
      </w:r>
    </w:p>
    <w:p w14:paraId="4C9BBA7A" w14:textId="77777777" w:rsidR="00BC34C2" w:rsidRPr="008B1CDB" w:rsidRDefault="00BC34C2" w:rsidP="00134849">
      <w:pPr>
        <w:pStyle w:val="ListParagraph"/>
        <w:numPr>
          <w:ilvl w:val="0"/>
          <w:numId w:val="14"/>
        </w:numPr>
        <w:spacing w:after="0" w:line="240" w:lineRule="auto"/>
        <w:rPr>
          <w:rFonts w:ascii="Calibri" w:eastAsia="Times New Roman" w:hAnsi="Calibri" w:cs="Times New Roman"/>
          <w:sz w:val="24"/>
          <w:szCs w:val="24"/>
        </w:rPr>
      </w:pPr>
      <w:r w:rsidRPr="008B1CDB">
        <w:rPr>
          <w:rFonts w:ascii="Calibri" w:eastAsia="Times New Roman" w:hAnsi="Calibri" w:cs="Times New Roman"/>
          <w:sz w:val="24"/>
          <w:szCs w:val="24"/>
        </w:rPr>
        <w:t>What are the CSP team recommendations? Is the team in agreement?</w:t>
      </w:r>
    </w:p>
    <w:p w14:paraId="0D4DADAE" w14:textId="77777777" w:rsidR="00BC34C2" w:rsidRPr="008B1CDB" w:rsidRDefault="00BC34C2" w:rsidP="00134849">
      <w:pPr>
        <w:pStyle w:val="ListParagraph"/>
        <w:numPr>
          <w:ilvl w:val="0"/>
          <w:numId w:val="14"/>
        </w:numPr>
        <w:spacing w:after="0" w:line="240" w:lineRule="auto"/>
        <w:rPr>
          <w:rFonts w:ascii="Calibri" w:eastAsia="Times New Roman" w:hAnsi="Calibri" w:cs="Times New Roman"/>
          <w:b/>
          <w:sz w:val="24"/>
          <w:szCs w:val="24"/>
        </w:rPr>
      </w:pPr>
      <w:r w:rsidRPr="008B1CDB">
        <w:rPr>
          <w:rFonts w:ascii="Calibri" w:eastAsia="Times New Roman" w:hAnsi="Calibri" w:cs="Times New Roman"/>
          <w:sz w:val="24"/>
          <w:szCs w:val="24"/>
        </w:rPr>
        <w:t>What will constitute a successful outcome? How are the recommendations related to the stated need?</w:t>
      </w:r>
    </w:p>
    <w:p w14:paraId="1116E3E3" w14:textId="77777777" w:rsidR="00BC34C2" w:rsidRPr="008B1CDB" w:rsidRDefault="00BC34C2" w:rsidP="00134849">
      <w:pPr>
        <w:pStyle w:val="ListParagraph"/>
        <w:numPr>
          <w:ilvl w:val="0"/>
          <w:numId w:val="14"/>
        </w:numPr>
        <w:spacing w:after="0" w:line="240" w:lineRule="auto"/>
        <w:rPr>
          <w:rFonts w:ascii="Calibri" w:eastAsia="Times New Roman" w:hAnsi="Calibri" w:cs="Times New Roman"/>
          <w:sz w:val="24"/>
          <w:szCs w:val="24"/>
        </w:rPr>
      </w:pPr>
      <w:r w:rsidRPr="008B1CDB">
        <w:rPr>
          <w:rFonts w:ascii="Calibri" w:eastAsia="Times New Roman" w:hAnsi="Calibri" w:cs="Times New Roman"/>
          <w:sz w:val="24"/>
          <w:szCs w:val="24"/>
        </w:rPr>
        <w:t>When will the team next meet to determine if the plan has been implemented?</w:t>
      </w:r>
    </w:p>
    <w:p w14:paraId="363125BA" w14:textId="16CFCAA0" w:rsidR="00BC34C2" w:rsidRDefault="00BC34C2" w:rsidP="00134849">
      <w:pPr>
        <w:pStyle w:val="ListParagraph"/>
        <w:numPr>
          <w:ilvl w:val="0"/>
          <w:numId w:val="14"/>
        </w:numPr>
        <w:spacing w:after="0" w:line="240" w:lineRule="auto"/>
        <w:rPr>
          <w:rFonts w:ascii="Calibri" w:eastAsia="Times New Roman" w:hAnsi="Calibri" w:cs="Times New Roman"/>
          <w:sz w:val="24"/>
          <w:szCs w:val="24"/>
        </w:rPr>
      </w:pPr>
      <w:r w:rsidRPr="008B1CDB">
        <w:rPr>
          <w:rFonts w:ascii="Calibri" w:eastAsia="Times New Roman" w:hAnsi="Calibri" w:cs="Times New Roman"/>
          <w:sz w:val="24"/>
          <w:szCs w:val="24"/>
        </w:rPr>
        <w:t xml:space="preserve">What indicators will measure progress? </w:t>
      </w:r>
    </w:p>
    <w:p w14:paraId="0AFC5583" w14:textId="77777777" w:rsidR="00B425E2" w:rsidRPr="00B425E2" w:rsidRDefault="00B425E2" w:rsidP="00B425E2">
      <w:pPr>
        <w:spacing w:after="0" w:line="240" w:lineRule="auto"/>
        <w:rPr>
          <w:rFonts w:ascii="Calibri" w:eastAsia="Times New Roman" w:hAnsi="Calibri" w:cs="Times New Roman"/>
          <w:sz w:val="24"/>
          <w:szCs w:val="24"/>
        </w:rPr>
      </w:pPr>
    </w:p>
    <w:p w14:paraId="5CB17C81" w14:textId="02C13837" w:rsidR="00AD6CDB" w:rsidRDefault="00B425E2" w:rsidP="00B425E2">
      <w:pPr>
        <w:spacing w:after="0" w:line="240" w:lineRule="auto"/>
        <w:jc w:val="center"/>
        <w:rPr>
          <w:rFonts w:ascii="Calibri" w:eastAsia="Times New Roman" w:hAnsi="Calibri" w:cs="Times New Roman"/>
          <w:sz w:val="24"/>
          <w:szCs w:val="24"/>
        </w:rPr>
      </w:pPr>
      <w:r>
        <w:rPr>
          <w:noProof/>
        </w:rPr>
        <w:drawing>
          <wp:inline distT="0" distB="0" distL="0" distR="0" wp14:anchorId="499653A5" wp14:editId="5500884B">
            <wp:extent cx="2701290" cy="1295400"/>
            <wp:effectExtent l="0" t="0" r="3810" b="0"/>
            <wp:docPr id="21" name="irc_mi" descr="P370#yIS1">
              <a:hlinkClick xmlns:a="http://schemas.openxmlformats.org/drawingml/2006/main" r:id="rId26" tgtFrame="&quot;_blank&quot;"/>
              <a:extLst xmlns:a="http://schemas.openxmlformats.org/drawingml/2006/main">
                <a:ext uri="{FF2B5EF4-FFF2-40B4-BE49-F238E27FC236}">
                  <a16:creationId xmlns:a16="http://schemas.microsoft.com/office/drawing/2014/main" id="{F7F5B11D-EADD-4716-B878-9C2D0B2C569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rc_mi" descr="P370#yIS1">
                      <a:hlinkClick r:id="rId26" tgtFrame="&quot;_blank&quot;"/>
                      <a:extLst>
                        <a:ext uri="{FF2B5EF4-FFF2-40B4-BE49-F238E27FC236}">
                          <a16:creationId xmlns:a16="http://schemas.microsoft.com/office/drawing/2014/main" id="{F7F5B11D-EADD-4716-B878-9C2D0B2C5691}"/>
                        </a:ext>
                      </a:extLst>
                    </pic:cNvPr>
                    <pic:cNvPicPr>
                      <a:picLocks/>
                    </pic:cNvPicPr>
                  </pic:nvPicPr>
                  <pic:blipFill>
                    <a:blip r:embed="rId27">
                      <a:extLst>
                        <a:ext uri="{28A0092B-C50C-407E-A947-70E740481C1C}">
                          <a14:useLocalDpi xmlns:a14="http://schemas.microsoft.com/office/drawing/2010/main" val="0"/>
                        </a:ext>
                      </a:extLst>
                    </a:blip>
                    <a:stretch>
                      <a:fillRect/>
                    </a:stretch>
                  </pic:blipFill>
                  <pic:spPr bwMode="auto">
                    <a:xfrm>
                      <a:off x="0" y="0"/>
                      <a:ext cx="2713116" cy="1301071"/>
                    </a:xfrm>
                    <a:prstGeom prst="rect">
                      <a:avLst/>
                    </a:prstGeom>
                    <a:noFill/>
                  </pic:spPr>
                </pic:pic>
              </a:graphicData>
            </a:graphic>
          </wp:inline>
        </w:drawing>
      </w:r>
    </w:p>
    <w:p w14:paraId="5EC4BD2E" w14:textId="7F1E80D8" w:rsidR="00AD6CDB" w:rsidRPr="002701EC" w:rsidRDefault="00AD6CDB" w:rsidP="00432347">
      <w:pPr>
        <w:pStyle w:val="Heading1"/>
        <w:rPr>
          <w:rFonts w:ascii="Georgia" w:hAnsi="Georgia"/>
          <w:b/>
          <w:bCs/>
          <w:color w:val="0070C0"/>
          <w:sz w:val="28"/>
          <w:szCs w:val="28"/>
        </w:rPr>
      </w:pPr>
      <w:bookmarkStart w:id="34" w:name="_Toc92882895"/>
      <w:r w:rsidRPr="002701EC">
        <w:rPr>
          <w:rFonts w:ascii="Georgia" w:hAnsi="Georgia"/>
          <w:b/>
          <w:bCs/>
          <w:color w:val="0070C0"/>
          <w:sz w:val="28"/>
          <w:szCs w:val="28"/>
        </w:rPr>
        <w:lastRenderedPageBreak/>
        <w:t>Supplemental Section</w:t>
      </w:r>
      <w:r w:rsidR="002701EC">
        <w:rPr>
          <w:rFonts w:ascii="Georgia" w:hAnsi="Georgia"/>
          <w:b/>
          <w:bCs/>
          <w:color w:val="0070C0"/>
          <w:sz w:val="28"/>
          <w:szCs w:val="28"/>
        </w:rPr>
        <w:t xml:space="preserve"> for Residential Referrals</w:t>
      </w:r>
      <w:bookmarkEnd w:id="34"/>
    </w:p>
    <w:p w14:paraId="03A01742" w14:textId="4F9FAB3C" w:rsidR="00427E00" w:rsidRPr="00427E00" w:rsidRDefault="00AD6CDB" w:rsidP="00432347">
      <w:pPr>
        <w:shd w:val="clear" w:color="808080" w:fill="auto"/>
        <w:spacing w:after="0" w:line="240" w:lineRule="auto"/>
        <w:rPr>
          <w:rFonts w:eastAsia="Times New Roman" w:cs="Times New Roman"/>
          <w:b/>
          <w:color w:val="FF0000"/>
          <w:sz w:val="24"/>
          <w:szCs w:val="24"/>
        </w:rPr>
      </w:pPr>
      <w:r w:rsidRPr="00AD6CDB">
        <w:rPr>
          <w:rFonts w:eastAsia="Times New Roman" w:cs="Times New Roman"/>
          <w:iCs/>
          <w:sz w:val="24"/>
          <w:szCs w:val="24"/>
        </w:rPr>
        <w:t xml:space="preserve">In addition to the CSP packet, this section </w:t>
      </w:r>
      <w:r w:rsidRPr="00AD6CDB">
        <w:rPr>
          <w:rFonts w:eastAsia="Times New Roman" w:cs="Times New Roman"/>
          <w:b/>
          <w:iCs/>
          <w:sz w:val="24"/>
          <w:szCs w:val="24"/>
        </w:rPr>
        <w:t>must</w:t>
      </w:r>
      <w:r w:rsidRPr="00AD6CDB">
        <w:rPr>
          <w:rFonts w:eastAsia="Times New Roman" w:cs="Times New Roman"/>
          <w:iCs/>
          <w:sz w:val="24"/>
          <w:szCs w:val="24"/>
        </w:rPr>
        <w:t xml:space="preserve"> be completed if a referral is being made to the Case Review Committee for Consideration of a Residential Placement.</w:t>
      </w:r>
      <w:r w:rsidR="00427E00">
        <w:rPr>
          <w:rFonts w:eastAsia="Times New Roman" w:cs="Times New Roman"/>
          <w:iCs/>
          <w:sz w:val="24"/>
          <w:szCs w:val="24"/>
        </w:rPr>
        <w:t xml:space="preserve"> This section needs to be completed at </w:t>
      </w:r>
      <w:r w:rsidR="001F3EC2">
        <w:rPr>
          <w:rFonts w:eastAsia="Times New Roman" w:cs="Times New Roman"/>
          <w:iCs/>
          <w:sz w:val="24"/>
          <w:szCs w:val="24"/>
        </w:rPr>
        <w:t>the Local Interagency Team (</w:t>
      </w:r>
      <w:r w:rsidR="00427E00">
        <w:rPr>
          <w:rFonts w:eastAsia="Times New Roman" w:cs="Times New Roman"/>
          <w:iCs/>
          <w:sz w:val="24"/>
          <w:szCs w:val="24"/>
        </w:rPr>
        <w:t>LIT</w:t>
      </w:r>
      <w:r w:rsidR="001F3EC2">
        <w:rPr>
          <w:rFonts w:eastAsia="Times New Roman" w:cs="Times New Roman"/>
          <w:iCs/>
          <w:sz w:val="24"/>
          <w:szCs w:val="24"/>
        </w:rPr>
        <w:t>)</w:t>
      </w:r>
      <w:r w:rsidR="00427E00">
        <w:rPr>
          <w:rFonts w:eastAsia="Times New Roman" w:cs="Times New Roman"/>
          <w:iCs/>
          <w:sz w:val="24"/>
          <w:szCs w:val="24"/>
        </w:rPr>
        <w:t xml:space="preserve"> or the CSP team (different regions have different processes) and all signatures must be obtained prior to submission.</w:t>
      </w:r>
      <w:r w:rsidR="00427E00" w:rsidRPr="00427E00">
        <w:rPr>
          <w:rFonts w:eastAsia="Times New Roman" w:cs="Times New Roman"/>
          <w:b/>
          <w:color w:val="FF0000"/>
          <w:sz w:val="24"/>
          <w:szCs w:val="24"/>
        </w:rPr>
        <w:t xml:space="preserve"> </w:t>
      </w:r>
    </w:p>
    <w:p w14:paraId="2FA8E9C3" w14:textId="77777777" w:rsidR="00427E00" w:rsidRPr="00427E00" w:rsidRDefault="00427E00" w:rsidP="00134849">
      <w:pPr>
        <w:numPr>
          <w:ilvl w:val="0"/>
          <w:numId w:val="16"/>
        </w:numPr>
        <w:shd w:val="clear" w:color="808080" w:fill="auto"/>
        <w:spacing w:after="0" w:line="240" w:lineRule="auto"/>
        <w:contextualSpacing/>
        <w:rPr>
          <w:rFonts w:eastAsia="Calibri" w:cs="Times New Roman"/>
          <w:sz w:val="24"/>
          <w:szCs w:val="24"/>
        </w:rPr>
      </w:pPr>
      <w:r w:rsidRPr="00427E00">
        <w:rPr>
          <w:rFonts w:eastAsia="Calibri" w:cs="Times New Roman"/>
          <w:sz w:val="24"/>
          <w:szCs w:val="24"/>
        </w:rPr>
        <w:t>If the plan calls for a residential placement and the child is on an IEP, the Special Education Director is required to sign.</w:t>
      </w:r>
    </w:p>
    <w:p w14:paraId="7E1CACD0" w14:textId="75383BA7" w:rsidR="00427E00" w:rsidRPr="00427E00" w:rsidRDefault="00427E00" w:rsidP="00134849">
      <w:pPr>
        <w:numPr>
          <w:ilvl w:val="0"/>
          <w:numId w:val="16"/>
        </w:numPr>
        <w:shd w:val="clear" w:color="808080" w:fill="auto"/>
        <w:spacing w:after="0" w:line="240" w:lineRule="auto"/>
        <w:contextualSpacing/>
        <w:rPr>
          <w:rFonts w:eastAsia="Calibri" w:cs="Times New Roman"/>
          <w:sz w:val="24"/>
          <w:szCs w:val="24"/>
        </w:rPr>
      </w:pPr>
      <w:r w:rsidRPr="00427E00">
        <w:rPr>
          <w:rFonts w:eastAsia="Calibri" w:cs="Times New Roman"/>
          <w:sz w:val="24"/>
          <w:szCs w:val="24"/>
        </w:rPr>
        <w:t>If the child is not on an IEP (</w:t>
      </w:r>
      <w:r w:rsidRPr="00427E00">
        <w:rPr>
          <w:rFonts w:eastAsia="Calibri" w:cs="Times New Roman"/>
          <w:i/>
          <w:sz w:val="24"/>
          <w:szCs w:val="24"/>
        </w:rPr>
        <w:t>i.e.,</w:t>
      </w:r>
      <w:r w:rsidRPr="00427E00">
        <w:rPr>
          <w:rFonts w:eastAsia="Calibri" w:cs="Times New Roman"/>
          <w:sz w:val="24"/>
          <w:szCs w:val="24"/>
        </w:rPr>
        <w:t xml:space="preserve"> child is on a 504 plan, E</w:t>
      </w:r>
      <w:r w:rsidR="001F3EC2">
        <w:rPr>
          <w:rFonts w:eastAsia="Calibri" w:cs="Times New Roman"/>
          <w:sz w:val="24"/>
          <w:szCs w:val="24"/>
        </w:rPr>
        <w:t>ducational Support Team</w:t>
      </w:r>
      <w:r w:rsidRPr="00427E00">
        <w:rPr>
          <w:rFonts w:eastAsia="Calibri" w:cs="Times New Roman"/>
          <w:sz w:val="24"/>
          <w:szCs w:val="24"/>
        </w:rPr>
        <w:t xml:space="preserve"> plan, or in regular education), the signature of either the Principal or Special Education Director is required (as determined by local procedures). </w:t>
      </w:r>
    </w:p>
    <w:p w14:paraId="2D1E92A3" w14:textId="77777777" w:rsidR="00427E00" w:rsidRPr="00427E00" w:rsidRDefault="00427E00" w:rsidP="00134849">
      <w:pPr>
        <w:numPr>
          <w:ilvl w:val="0"/>
          <w:numId w:val="16"/>
        </w:numPr>
        <w:shd w:val="clear" w:color="808080" w:fill="auto"/>
        <w:spacing w:after="0" w:line="240" w:lineRule="auto"/>
        <w:contextualSpacing/>
        <w:rPr>
          <w:rFonts w:eastAsia="Calibri" w:cs="Times New Roman"/>
          <w:sz w:val="24"/>
          <w:szCs w:val="24"/>
        </w:rPr>
      </w:pPr>
      <w:r w:rsidRPr="00427E00">
        <w:rPr>
          <w:rFonts w:eastAsia="Calibri" w:cs="Times New Roman"/>
          <w:sz w:val="24"/>
          <w:szCs w:val="24"/>
        </w:rPr>
        <w:t>If the child/youth is in custody of the commissioner of the Department for Children and Families, the signature of the Family Services District Director is required.</w:t>
      </w:r>
    </w:p>
    <w:p w14:paraId="08EC406C" w14:textId="77777777" w:rsidR="00427E00" w:rsidRPr="00427E00" w:rsidRDefault="00427E00" w:rsidP="00134849">
      <w:pPr>
        <w:numPr>
          <w:ilvl w:val="0"/>
          <w:numId w:val="16"/>
        </w:numPr>
        <w:shd w:val="clear" w:color="808080" w:fill="auto"/>
        <w:spacing w:after="0" w:line="240" w:lineRule="auto"/>
        <w:contextualSpacing/>
        <w:rPr>
          <w:rFonts w:eastAsia="Calibri" w:cs="Times New Roman"/>
          <w:sz w:val="24"/>
          <w:szCs w:val="24"/>
        </w:rPr>
      </w:pPr>
      <w:r w:rsidRPr="00427E00">
        <w:rPr>
          <w:rFonts w:eastAsia="Calibri" w:cs="Times New Roman"/>
          <w:sz w:val="24"/>
          <w:szCs w:val="24"/>
        </w:rPr>
        <w:t>The signature of the Community Mental Health Center’s Director of Child and Family Services or designee is required.</w:t>
      </w:r>
    </w:p>
    <w:p w14:paraId="19724D2E" w14:textId="6FC8C0FA" w:rsidR="00AD6CDB" w:rsidRPr="00AD6CDB" w:rsidRDefault="00AD6CDB" w:rsidP="00AD6CDB">
      <w:pPr>
        <w:shd w:val="clear" w:color="808080" w:fill="auto"/>
        <w:spacing w:after="0" w:line="240" w:lineRule="auto"/>
        <w:rPr>
          <w:rFonts w:eastAsia="Times New Roman" w:cs="Times New Roman"/>
          <w:iCs/>
          <w:sz w:val="24"/>
          <w:szCs w:val="24"/>
        </w:rPr>
      </w:pPr>
    </w:p>
    <w:p w14:paraId="2DF46699" w14:textId="77777777" w:rsidR="00AD6CDB" w:rsidRPr="00AD6CDB" w:rsidRDefault="00AD6CDB" w:rsidP="00AD6CDB">
      <w:pPr>
        <w:spacing w:after="0" w:line="240" w:lineRule="auto"/>
        <w:rPr>
          <w:rFonts w:eastAsia="Times New Roman" w:cs="Times New Roman"/>
          <w:color w:val="000000"/>
          <w:sz w:val="24"/>
          <w:szCs w:val="24"/>
        </w:rPr>
      </w:pPr>
      <w:r w:rsidRPr="00AD6CDB">
        <w:rPr>
          <w:rFonts w:eastAsia="Times New Roman" w:cs="Times New Roman"/>
          <w:color w:val="000000"/>
          <w:sz w:val="24"/>
          <w:szCs w:val="24"/>
        </w:rPr>
        <w:t>The Case Review Committee (CRC) was created by the State Interagency Team (SIT) with the purpose of working with local teams to develop appropriate Coordinated Service Plans for children.  The CRC is committed to serving children and adolescents with severe emotional disturbances and other disabilities as defined in the AOE/AHS Interagency Agreement in the least restrictive setting appropriate to their needs.  The SIT and the CRC believe that, if possible, children should be served within their own communities.  Intensive residential treatment should be used only when necessary to meet the individual needs of a child.</w:t>
      </w:r>
    </w:p>
    <w:p w14:paraId="1410C278" w14:textId="77777777" w:rsidR="00AD6CDB" w:rsidRPr="00AD6CDB" w:rsidRDefault="00AD6CDB" w:rsidP="00AD6CDB">
      <w:pPr>
        <w:spacing w:after="0" w:line="240" w:lineRule="auto"/>
        <w:rPr>
          <w:rFonts w:eastAsia="Times New Roman" w:cs="Times New Roman"/>
          <w:sz w:val="24"/>
          <w:szCs w:val="24"/>
        </w:rPr>
      </w:pPr>
    </w:p>
    <w:p w14:paraId="620122A0" w14:textId="77777777" w:rsidR="00AD6CDB" w:rsidRPr="00AD6CDB" w:rsidRDefault="00AD6CDB" w:rsidP="00AD6CDB">
      <w:pPr>
        <w:spacing w:after="0" w:line="240" w:lineRule="auto"/>
        <w:rPr>
          <w:rFonts w:eastAsia="Times New Roman" w:cs="Times New Roman"/>
          <w:b/>
          <w:i/>
          <w:color w:val="000000"/>
          <w:sz w:val="24"/>
          <w:szCs w:val="24"/>
        </w:rPr>
      </w:pPr>
      <w:r w:rsidRPr="00AD6CDB">
        <w:rPr>
          <w:rFonts w:eastAsia="Times New Roman" w:cs="Times New Roman"/>
          <w:color w:val="000000"/>
          <w:sz w:val="24"/>
          <w:szCs w:val="24"/>
        </w:rPr>
        <w:t xml:space="preserve">The CRC has been established as a subcommittee of the State Interagency Team to achieve two objectives </w:t>
      </w:r>
      <w:r w:rsidRPr="00AD6CDB">
        <w:rPr>
          <w:rFonts w:eastAsia="Times New Roman" w:cs="Times New Roman"/>
          <w:b/>
          <w:i/>
          <w:color w:val="000000"/>
          <w:sz w:val="24"/>
          <w:szCs w:val="24"/>
        </w:rPr>
        <w:t>applying consistent criteria:</w:t>
      </w:r>
    </w:p>
    <w:p w14:paraId="609A3455" w14:textId="77777777" w:rsidR="00AD6CDB" w:rsidRPr="00AD6CDB" w:rsidRDefault="00AD6CDB" w:rsidP="00134849">
      <w:pPr>
        <w:numPr>
          <w:ilvl w:val="0"/>
          <w:numId w:val="15"/>
        </w:numPr>
        <w:spacing w:after="0" w:line="240" w:lineRule="auto"/>
        <w:rPr>
          <w:rFonts w:eastAsia="Times New Roman" w:cs="Times New Roman"/>
          <w:color w:val="000000"/>
          <w:sz w:val="24"/>
          <w:szCs w:val="24"/>
        </w:rPr>
      </w:pPr>
      <w:r w:rsidRPr="00AD6CDB">
        <w:rPr>
          <w:rFonts w:eastAsia="Times New Roman" w:cs="Times New Roman"/>
          <w:color w:val="000000"/>
          <w:sz w:val="24"/>
          <w:szCs w:val="24"/>
        </w:rPr>
        <w:t>to provide assistance to local teams as they identify, access and/or develop less restrictive treatment alternatives; and</w:t>
      </w:r>
    </w:p>
    <w:p w14:paraId="16D6836A" w14:textId="77777777" w:rsidR="00AD6CDB" w:rsidRPr="00AD6CDB" w:rsidRDefault="00AD6CDB" w:rsidP="00134849">
      <w:pPr>
        <w:numPr>
          <w:ilvl w:val="0"/>
          <w:numId w:val="15"/>
        </w:numPr>
        <w:spacing w:after="0" w:line="240" w:lineRule="auto"/>
        <w:rPr>
          <w:rFonts w:eastAsia="Times New Roman" w:cs="Times New Roman"/>
          <w:color w:val="000000"/>
          <w:sz w:val="24"/>
          <w:szCs w:val="24"/>
        </w:rPr>
      </w:pPr>
      <w:r w:rsidRPr="00AD6CDB">
        <w:rPr>
          <w:rFonts w:eastAsia="Times New Roman" w:cs="Times New Roman"/>
          <w:color w:val="000000"/>
          <w:sz w:val="24"/>
          <w:szCs w:val="24"/>
        </w:rPr>
        <w:t>when less restrictive alternatives are not appropriate, to assure the best possible match between child and residential treatment facility.</w:t>
      </w:r>
    </w:p>
    <w:p w14:paraId="3E7C2784" w14:textId="77777777" w:rsidR="00AD6CDB" w:rsidRPr="00AD6CDB" w:rsidRDefault="00AD6CDB" w:rsidP="00AD6CDB">
      <w:pPr>
        <w:spacing w:after="0" w:line="240" w:lineRule="auto"/>
        <w:rPr>
          <w:rFonts w:eastAsia="Times New Roman" w:cs="Times New Roman"/>
          <w:color w:val="000000"/>
          <w:sz w:val="24"/>
          <w:szCs w:val="24"/>
        </w:rPr>
      </w:pPr>
    </w:p>
    <w:p w14:paraId="3C04BAA9" w14:textId="77777777" w:rsidR="00AD6CDB" w:rsidRPr="00AD6CDB" w:rsidRDefault="00AD6CDB" w:rsidP="00AD6CDB">
      <w:pPr>
        <w:spacing w:after="0" w:line="240" w:lineRule="auto"/>
        <w:rPr>
          <w:rFonts w:ascii="Calibri" w:eastAsia="Times New Roman" w:hAnsi="Calibri" w:cs="Times New Roman"/>
          <w:color w:val="0000FF"/>
          <w:sz w:val="24"/>
          <w:szCs w:val="24"/>
          <w:u w:val="single"/>
        </w:rPr>
      </w:pPr>
      <w:r w:rsidRPr="00AD6CDB">
        <w:rPr>
          <w:rFonts w:eastAsia="Times New Roman" w:cs="Times New Roman"/>
          <w:color w:val="000000"/>
          <w:sz w:val="24"/>
          <w:szCs w:val="24"/>
        </w:rPr>
        <w:t xml:space="preserve">For full CRC guidelines please visit the IFS website at: </w:t>
      </w:r>
      <w:hyperlink r:id="rId28" w:history="1">
        <w:r w:rsidRPr="00AD6CDB">
          <w:rPr>
            <w:rFonts w:ascii="Calibri" w:eastAsia="Times New Roman" w:hAnsi="Calibri" w:cs="Times New Roman"/>
            <w:color w:val="0000FF"/>
            <w:sz w:val="24"/>
            <w:szCs w:val="24"/>
            <w:u w:val="single"/>
          </w:rPr>
          <w:t>http://ifs.vermont.gov/docs/sit</w:t>
        </w:r>
      </w:hyperlink>
    </w:p>
    <w:p w14:paraId="57032523" w14:textId="77777777" w:rsidR="00BC34C2" w:rsidRPr="008B1CDB" w:rsidRDefault="00BC34C2" w:rsidP="00AD6CDB">
      <w:pPr>
        <w:pStyle w:val="ListParagraph"/>
        <w:spacing w:after="0" w:line="240" w:lineRule="auto"/>
        <w:ind w:left="0"/>
        <w:rPr>
          <w:rFonts w:ascii="Calibri" w:eastAsia="Times New Roman" w:hAnsi="Calibri" w:cs="Times New Roman"/>
          <w:sz w:val="24"/>
          <w:szCs w:val="24"/>
        </w:rPr>
      </w:pPr>
    </w:p>
    <w:p w14:paraId="00C48D89" w14:textId="3508F2DF" w:rsidR="00BC34C2" w:rsidRDefault="00BC34C2" w:rsidP="00C50EAF">
      <w:pPr>
        <w:rPr>
          <w:sz w:val="24"/>
          <w:szCs w:val="24"/>
        </w:rPr>
      </w:pPr>
    </w:p>
    <w:p w14:paraId="335A27F5" w14:textId="24BBBEC4" w:rsidR="00713E21" w:rsidRDefault="00713E21" w:rsidP="00C50EAF">
      <w:pPr>
        <w:rPr>
          <w:sz w:val="24"/>
          <w:szCs w:val="24"/>
        </w:rPr>
      </w:pPr>
    </w:p>
    <w:p w14:paraId="51923A19" w14:textId="77777777" w:rsidR="00713E21" w:rsidRPr="00C13AE7" w:rsidRDefault="00713E21" w:rsidP="00C50EAF">
      <w:pPr>
        <w:rPr>
          <w:sz w:val="24"/>
          <w:szCs w:val="24"/>
        </w:rPr>
      </w:pPr>
    </w:p>
    <w:p w14:paraId="265D9BE5" w14:textId="4527E8F1" w:rsidR="006E2A7C" w:rsidRDefault="006E2A7C" w:rsidP="002960F2">
      <w:pPr>
        <w:spacing w:after="0" w:line="240" w:lineRule="auto"/>
        <w:jc w:val="center"/>
        <w:rPr>
          <w:rFonts w:eastAsia="Times New Roman" w:cs="Times New Roman"/>
          <w:sz w:val="24"/>
          <w:szCs w:val="24"/>
        </w:rPr>
      </w:pPr>
    </w:p>
    <w:p w14:paraId="6618AA6F" w14:textId="77777777" w:rsidR="005269B6" w:rsidRDefault="005269B6" w:rsidP="006C21A9">
      <w:pPr>
        <w:spacing w:after="0" w:line="240" w:lineRule="auto"/>
        <w:rPr>
          <w:rFonts w:eastAsia="Times New Roman" w:cs="Times New Roman"/>
          <w:sz w:val="24"/>
          <w:szCs w:val="24"/>
        </w:rPr>
      </w:pPr>
    </w:p>
    <w:p w14:paraId="4FEC8283" w14:textId="77777777" w:rsidR="002960F2" w:rsidRDefault="002960F2" w:rsidP="006E2A7C">
      <w:pPr>
        <w:pStyle w:val="Heading1"/>
        <w:jc w:val="center"/>
        <w:rPr>
          <w:rFonts w:ascii="Georgia" w:hAnsi="Georgia"/>
          <w:b/>
          <w:bCs/>
          <w:sz w:val="28"/>
          <w:szCs w:val="28"/>
        </w:rPr>
      </w:pPr>
    </w:p>
    <w:p w14:paraId="21E69980" w14:textId="77777777" w:rsidR="002960F2" w:rsidRDefault="002960F2" w:rsidP="006E2A7C">
      <w:pPr>
        <w:pStyle w:val="Heading1"/>
        <w:jc w:val="center"/>
        <w:rPr>
          <w:rFonts w:ascii="Georgia" w:hAnsi="Georgia"/>
          <w:b/>
          <w:bCs/>
          <w:sz w:val="28"/>
          <w:szCs w:val="28"/>
        </w:rPr>
      </w:pPr>
    </w:p>
    <w:p w14:paraId="354165B8" w14:textId="187BE9A9" w:rsidR="002960F2" w:rsidRDefault="002960F2" w:rsidP="006E2A7C">
      <w:pPr>
        <w:pStyle w:val="Heading1"/>
        <w:jc w:val="center"/>
        <w:rPr>
          <w:rFonts w:ascii="Georgia" w:hAnsi="Georgia"/>
          <w:b/>
          <w:bCs/>
          <w:sz w:val="28"/>
          <w:szCs w:val="28"/>
        </w:rPr>
      </w:pPr>
    </w:p>
    <w:p w14:paraId="64BFA4E6" w14:textId="272607B6" w:rsidR="00713E21" w:rsidRDefault="00713E21" w:rsidP="00713E21"/>
    <w:p w14:paraId="7902AA21" w14:textId="0874681B" w:rsidR="00713E21" w:rsidRDefault="00713E21" w:rsidP="00713E21"/>
    <w:p w14:paraId="74CA7C6B" w14:textId="66C75A7E" w:rsidR="00713E21" w:rsidRDefault="00713E21" w:rsidP="00713E21"/>
    <w:p w14:paraId="744A7266" w14:textId="27968FC4" w:rsidR="00855DDD" w:rsidRPr="002701EC" w:rsidRDefault="002960F2" w:rsidP="006E2A7C">
      <w:pPr>
        <w:pStyle w:val="Heading1"/>
        <w:jc w:val="center"/>
        <w:rPr>
          <w:rFonts w:ascii="Georgia" w:hAnsi="Georgia"/>
          <w:b/>
          <w:bCs/>
          <w:color w:val="0070C0"/>
          <w:sz w:val="28"/>
          <w:szCs w:val="28"/>
        </w:rPr>
      </w:pPr>
      <w:bookmarkStart w:id="35" w:name="_Toc92882896"/>
      <w:r w:rsidRPr="002701EC">
        <w:rPr>
          <w:rFonts w:ascii="Georgia" w:hAnsi="Georgia"/>
          <w:b/>
          <w:bCs/>
          <w:color w:val="0070C0"/>
          <w:sz w:val="28"/>
          <w:szCs w:val="28"/>
        </w:rPr>
        <w:lastRenderedPageBreak/>
        <w:t>T</w:t>
      </w:r>
      <w:r w:rsidR="00D74E40" w:rsidRPr="002701EC">
        <w:rPr>
          <w:rFonts w:ascii="Georgia" w:hAnsi="Georgia"/>
          <w:b/>
          <w:bCs/>
          <w:color w:val="0070C0"/>
          <w:sz w:val="28"/>
          <w:szCs w:val="28"/>
        </w:rPr>
        <w:t>est your Knowledge about CSPs</w:t>
      </w:r>
      <w:bookmarkEnd w:id="35"/>
    </w:p>
    <w:p w14:paraId="02436F31" w14:textId="77777777" w:rsidR="004F16AF" w:rsidRPr="004F16AF" w:rsidRDefault="004F16AF" w:rsidP="004F16AF"/>
    <w:p w14:paraId="71B3AA6A" w14:textId="77777777" w:rsidR="004F16AF" w:rsidRPr="00A55571" w:rsidRDefault="004F16AF" w:rsidP="00134849">
      <w:pPr>
        <w:pStyle w:val="ListParagraph"/>
        <w:numPr>
          <w:ilvl w:val="0"/>
          <w:numId w:val="10"/>
        </w:numPr>
        <w:rPr>
          <w:b/>
          <w:bCs/>
          <w:sz w:val="24"/>
          <w:szCs w:val="24"/>
        </w:rPr>
      </w:pPr>
      <w:r w:rsidRPr="00A55571">
        <w:rPr>
          <w:b/>
          <w:bCs/>
          <w:sz w:val="24"/>
          <w:szCs w:val="24"/>
        </w:rPr>
        <w:t xml:space="preserve">The SIT has high risk funds available to them.  </w:t>
      </w:r>
    </w:p>
    <w:p w14:paraId="2199CD23" w14:textId="3E01EED6" w:rsidR="004F16AF" w:rsidRDefault="004F16AF" w:rsidP="004F16AF">
      <w:pPr>
        <w:pStyle w:val="ListParagraph"/>
        <w:ind w:left="360"/>
        <w:rPr>
          <w:sz w:val="24"/>
          <w:szCs w:val="24"/>
        </w:rPr>
      </w:pPr>
      <w:r w:rsidRPr="00280087">
        <w:rPr>
          <w:b/>
          <w:bCs/>
          <w:color w:val="C00000"/>
          <w:sz w:val="24"/>
          <w:szCs w:val="24"/>
        </w:rPr>
        <w:t>FALSE.</w:t>
      </w:r>
      <w:r w:rsidRPr="007466AA">
        <w:rPr>
          <w:color w:val="FF0000"/>
          <w:sz w:val="24"/>
          <w:szCs w:val="24"/>
        </w:rPr>
        <w:t xml:space="preserve"> </w:t>
      </w:r>
      <w:r w:rsidRPr="004F16AF">
        <w:rPr>
          <w:sz w:val="24"/>
          <w:szCs w:val="24"/>
        </w:rPr>
        <w:t>This used to be true. The SIT can think through barriers and have some ideas to support local teams.</w:t>
      </w:r>
    </w:p>
    <w:p w14:paraId="4EF3D635" w14:textId="77777777" w:rsidR="004F16AF" w:rsidRPr="004F16AF" w:rsidRDefault="004F16AF" w:rsidP="004F16AF">
      <w:pPr>
        <w:pStyle w:val="ListParagraph"/>
        <w:ind w:left="360"/>
        <w:rPr>
          <w:sz w:val="24"/>
          <w:szCs w:val="24"/>
        </w:rPr>
      </w:pPr>
    </w:p>
    <w:p w14:paraId="7D4EFCAC" w14:textId="32BDBA11" w:rsidR="004F16AF" w:rsidRPr="00A55571" w:rsidRDefault="004F16AF" w:rsidP="00134849">
      <w:pPr>
        <w:pStyle w:val="ListParagraph"/>
        <w:numPr>
          <w:ilvl w:val="0"/>
          <w:numId w:val="10"/>
        </w:numPr>
        <w:rPr>
          <w:b/>
          <w:bCs/>
          <w:sz w:val="24"/>
          <w:szCs w:val="24"/>
        </w:rPr>
      </w:pPr>
      <w:r w:rsidRPr="00A55571">
        <w:rPr>
          <w:b/>
          <w:bCs/>
          <w:sz w:val="24"/>
          <w:szCs w:val="24"/>
        </w:rPr>
        <w:t xml:space="preserve">DCF is required to attend </w:t>
      </w:r>
      <w:r w:rsidR="00C63386">
        <w:rPr>
          <w:b/>
          <w:bCs/>
          <w:sz w:val="24"/>
          <w:szCs w:val="24"/>
        </w:rPr>
        <w:t xml:space="preserve">all </w:t>
      </w:r>
      <w:r w:rsidRPr="00A55571">
        <w:rPr>
          <w:b/>
          <w:bCs/>
          <w:sz w:val="24"/>
          <w:szCs w:val="24"/>
        </w:rPr>
        <w:t xml:space="preserve">Act 264 meetings. </w:t>
      </w:r>
    </w:p>
    <w:p w14:paraId="245F7921" w14:textId="490B0F03" w:rsidR="004F16AF" w:rsidRDefault="004F16AF" w:rsidP="004F16AF">
      <w:pPr>
        <w:pStyle w:val="ListParagraph"/>
        <w:ind w:left="360"/>
        <w:rPr>
          <w:sz w:val="24"/>
          <w:szCs w:val="24"/>
        </w:rPr>
      </w:pPr>
      <w:r w:rsidRPr="00280087">
        <w:rPr>
          <w:b/>
          <w:bCs/>
          <w:color w:val="C00000"/>
          <w:sz w:val="24"/>
          <w:szCs w:val="24"/>
        </w:rPr>
        <w:t>FALSE.</w:t>
      </w:r>
      <w:r w:rsidRPr="007466AA">
        <w:rPr>
          <w:color w:val="FF0000"/>
          <w:sz w:val="24"/>
          <w:szCs w:val="24"/>
        </w:rPr>
        <w:t xml:space="preserve">  </w:t>
      </w:r>
      <w:r w:rsidRPr="004F16AF">
        <w:rPr>
          <w:sz w:val="24"/>
          <w:szCs w:val="24"/>
        </w:rPr>
        <w:t xml:space="preserve">If DCF FSD is not involved, they don’t need to be there, especially if it holds up the process. </w:t>
      </w:r>
    </w:p>
    <w:p w14:paraId="3730C3DD" w14:textId="77777777" w:rsidR="004F16AF" w:rsidRPr="004F16AF" w:rsidRDefault="004F16AF" w:rsidP="004F16AF">
      <w:pPr>
        <w:pStyle w:val="ListParagraph"/>
        <w:ind w:left="360"/>
        <w:rPr>
          <w:sz w:val="24"/>
          <w:szCs w:val="24"/>
        </w:rPr>
      </w:pPr>
    </w:p>
    <w:p w14:paraId="717752AF" w14:textId="7AC1F8C8" w:rsidR="004F16AF" w:rsidRPr="00A55571" w:rsidRDefault="004F16AF" w:rsidP="00134849">
      <w:pPr>
        <w:pStyle w:val="ListParagraph"/>
        <w:numPr>
          <w:ilvl w:val="0"/>
          <w:numId w:val="10"/>
        </w:numPr>
        <w:rPr>
          <w:b/>
          <w:bCs/>
          <w:sz w:val="24"/>
          <w:szCs w:val="24"/>
        </w:rPr>
      </w:pPr>
      <w:r w:rsidRPr="00A55571">
        <w:rPr>
          <w:b/>
          <w:bCs/>
          <w:sz w:val="24"/>
          <w:szCs w:val="24"/>
        </w:rPr>
        <w:t xml:space="preserve">A child </w:t>
      </w:r>
      <w:r w:rsidR="00C63386" w:rsidRPr="00A55571">
        <w:rPr>
          <w:b/>
          <w:bCs/>
          <w:sz w:val="24"/>
          <w:szCs w:val="24"/>
        </w:rPr>
        <w:t>must</w:t>
      </w:r>
      <w:r w:rsidRPr="00A55571">
        <w:rPr>
          <w:b/>
          <w:bCs/>
          <w:sz w:val="24"/>
          <w:szCs w:val="24"/>
        </w:rPr>
        <w:t xml:space="preserve"> have an IEP to be eligible for a CSP.  </w:t>
      </w:r>
    </w:p>
    <w:p w14:paraId="649AD302" w14:textId="61B34236" w:rsidR="004F16AF" w:rsidRDefault="004F16AF" w:rsidP="004F16AF">
      <w:pPr>
        <w:pStyle w:val="ListParagraph"/>
        <w:ind w:left="360"/>
        <w:rPr>
          <w:sz w:val="24"/>
          <w:szCs w:val="24"/>
        </w:rPr>
      </w:pPr>
      <w:r w:rsidRPr="00280087">
        <w:rPr>
          <w:b/>
          <w:bCs/>
          <w:color w:val="C00000"/>
          <w:sz w:val="24"/>
          <w:szCs w:val="24"/>
        </w:rPr>
        <w:t>FALSE</w:t>
      </w:r>
      <w:r w:rsidR="00C63386" w:rsidRPr="00280087">
        <w:rPr>
          <w:b/>
          <w:bCs/>
          <w:color w:val="C00000"/>
          <w:sz w:val="24"/>
          <w:szCs w:val="24"/>
        </w:rPr>
        <w:t>.</w:t>
      </w:r>
      <w:r w:rsidRPr="00280087">
        <w:rPr>
          <w:color w:val="C00000"/>
          <w:sz w:val="24"/>
          <w:szCs w:val="24"/>
        </w:rPr>
        <w:t xml:space="preserve">  </w:t>
      </w:r>
      <w:r w:rsidRPr="004F16AF">
        <w:rPr>
          <w:sz w:val="24"/>
          <w:szCs w:val="24"/>
        </w:rPr>
        <w:t xml:space="preserve">Many </w:t>
      </w:r>
      <w:r w:rsidR="00C63386">
        <w:rPr>
          <w:sz w:val="24"/>
          <w:szCs w:val="24"/>
        </w:rPr>
        <w:t xml:space="preserve">children </w:t>
      </w:r>
      <w:r w:rsidRPr="004F16AF">
        <w:rPr>
          <w:sz w:val="24"/>
          <w:szCs w:val="24"/>
        </w:rPr>
        <w:t>have an IEP</w:t>
      </w:r>
      <w:r w:rsidR="00C63386">
        <w:rPr>
          <w:sz w:val="24"/>
          <w:szCs w:val="24"/>
        </w:rPr>
        <w:t>, but some may</w:t>
      </w:r>
      <w:r w:rsidR="001B5ACC">
        <w:rPr>
          <w:sz w:val="24"/>
          <w:szCs w:val="24"/>
        </w:rPr>
        <w:t xml:space="preserve"> not</w:t>
      </w:r>
      <w:r w:rsidR="00C63386">
        <w:rPr>
          <w:sz w:val="24"/>
          <w:szCs w:val="24"/>
        </w:rPr>
        <w:t xml:space="preserve"> have </w:t>
      </w:r>
      <w:r w:rsidR="001B5ACC">
        <w:rPr>
          <w:sz w:val="24"/>
          <w:szCs w:val="24"/>
        </w:rPr>
        <w:t xml:space="preserve">a </w:t>
      </w:r>
      <w:r w:rsidR="00C63386">
        <w:rPr>
          <w:sz w:val="24"/>
          <w:szCs w:val="24"/>
        </w:rPr>
        <w:t>formalized</w:t>
      </w:r>
      <w:r w:rsidR="001B5ACC">
        <w:rPr>
          <w:sz w:val="24"/>
          <w:szCs w:val="24"/>
        </w:rPr>
        <w:t xml:space="preserve"> plan to support their educational needs</w:t>
      </w:r>
      <w:r w:rsidR="00C63386">
        <w:rPr>
          <w:sz w:val="24"/>
          <w:szCs w:val="24"/>
        </w:rPr>
        <w:t xml:space="preserve">.  </w:t>
      </w:r>
      <w:r w:rsidRPr="004F16AF">
        <w:rPr>
          <w:sz w:val="24"/>
          <w:szCs w:val="24"/>
        </w:rPr>
        <w:t xml:space="preserve"> </w:t>
      </w:r>
    </w:p>
    <w:p w14:paraId="4E4B8E86" w14:textId="77777777" w:rsidR="004F16AF" w:rsidRPr="004F16AF" w:rsidRDefault="004F16AF" w:rsidP="004F16AF">
      <w:pPr>
        <w:pStyle w:val="ListParagraph"/>
        <w:ind w:left="360"/>
        <w:rPr>
          <w:sz w:val="24"/>
          <w:szCs w:val="24"/>
        </w:rPr>
      </w:pPr>
    </w:p>
    <w:p w14:paraId="3763CF18" w14:textId="77777777" w:rsidR="004F16AF" w:rsidRPr="00A55571" w:rsidRDefault="004F16AF" w:rsidP="00134849">
      <w:pPr>
        <w:pStyle w:val="ListParagraph"/>
        <w:numPr>
          <w:ilvl w:val="0"/>
          <w:numId w:val="10"/>
        </w:numPr>
        <w:rPr>
          <w:b/>
          <w:bCs/>
          <w:sz w:val="24"/>
          <w:szCs w:val="24"/>
        </w:rPr>
      </w:pPr>
      <w:r w:rsidRPr="00A55571">
        <w:rPr>
          <w:b/>
          <w:bCs/>
          <w:sz w:val="24"/>
          <w:szCs w:val="24"/>
        </w:rPr>
        <w:t xml:space="preserve">The facilitator of the CSP is financially responsible for all services in the CSP.  </w:t>
      </w:r>
    </w:p>
    <w:p w14:paraId="229DE159" w14:textId="5E66F94F" w:rsidR="004F16AF" w:rsidRPr="00280087" w:rsidRDefault="004F16AF" w:rsidP="004F16AF">
      <w:pPr>
        <w:pStyle w:val="ListParagraph"/>
        <w:ind w:left="360"/>
        <w:rPr>
          <w:b/>
          <w:bCs/>
          <w:color w:val="C00000"/>
          <w:sz w:val="24"/>
          <w:szCs w:val="24"/>
        </w:rPr>
      </w:pPr>
      <w:r w:rsidRPr="00280087">
        <w:rPr>
          <w:b/>
          <w:bCs/>
          <w:color w:val="C00000"/>
          <w:sz w:val="24"/>
          <w:szCs w:val="24"/>
        </w:rPr>
        <w:t>FALSE</w:t>
      </w:r>
      <w:r w:rsidR="000B7E1C" w:rsidRPr="00280087">
        <w:rPr>
          <w:b/>
          <w:bCs/>
          <w:color w:val="C00000"/>
          <w:sz w:val="24"/>
          <w:szCs w:val="24"/>
        </w:rPr>
        <w:t>.</w:t>
      </w:r>
    </w:p>
    <w:p w14:paraId="0E769E44" w14:textId="77777777" w:rsidR="004F16AF" w:rsidRPr="004F16AF" w:rsidRDefault="004F16AF" w:rsidP="004F16AF">
      <w:pPr>
        <w:pStyle w:val="ListParagraph"/>
        <w:ind w:left="360"/>
        <w:rPr>
          <w:sz w:val="24"/>
          <w:szCs w:val="24"/>
        </w:rPr>
      </w:pPr>
    </w:p>
    <w:p w14:paraId="7D74E4EC" w14:textId="77777777" w:rsidR="004F16AF" w:rsidRPr="00A55571" w:rsidRDefault="004F16AF" w:rsidP="00134849">
      <w:pPr>
        <w:pStyle w:val="ListParagraph"/>
        <w:numPr>
          <w:ilvl w:val="0"/>
          <w:numId w:val="10"/>
        </w:numPr>
        <w:rPr>
          <w:b/>
          <w:bCs/>
          <w:sz w:val="24"/>
          <w:szCs w:val="24"/>
        </w:rPr>
      </w:pPr>
      <w:r w:rsidRPr="00A55571">
        <w:rPr>
          <w:b/>
          <w:bCs/>
          <w:sz w:val="24"/>
          <w:szCs w:val="24"/>
        </w:rPr>
        <w:t xml:space="preserve">The parent must attend the CSP meeting.  </w:t>
      </w:r>
    </w:p>
    <w:p w14:paraId="1DDAE335" w14:textId="24CB5B9C" w:rsidR="004F16AF" w:rsidRDefault="004F16AF" w:rsidP="004F16AF">
      <w:pPr>
        <w:pStyle w:val="ListParagraph"/>
        <w:ind w:left="360"/>
        <w:rPr>
          <w:sz w:val="24"/>
          <w:szCs w:val="24"/>
        </w:rPr>
      </w:pPr>
      <w:r w:rsidRPr="00280087">
        <w:rPr>
          <w:b/>
          <w:bCs/>
          <w:color w:val="C00000"/>
          <w:sz w:val="24"/>
          <w:szCs w:val="24"/>
        </w:rPr>
        <w:t>TRUE.</w:t>
      </w:r>
      <w:r w:rsidRPr="00280087">
        <w:rPr>
          <w:color w:val="C00000"/>
          <w:sz w:val="24"/>
          <w:szCs w:val="24"/>
        </w:rPr>
        <w:t xml:space="preserve">  </w:t>
      </w:r>
      <w:r w:rsidRPr="004F16AF">
        <w:rPr>
          <w:sz w:val="24"/>
          <w:szCs w:val="24"/>
        </w:rPr>
        <w:t xml:space="preserve">It could be the case if DCF FSD is the guardian, they might not invite the parent; that is rare. </w:t>
      </w:r>
    </w:p>
    <w:p w14:paraId="27AE5C44" w14:textId="77777777" w:rsidR="004F16AF" w:rsidRPr="004F16AF" w:rsidRDefault="004F16AF" w:rsidP="004F16AF">
      <w:pPr>
        <w:pStyle w:val="ListParagraph"/>
        <w:ind w:left="360"/>
        <w:rPr>
          <w:sz w:val="24"/>
          <w:szCs w:val="24"/>
        </w:rPr>
      </w:pPr>
    </w:p>
    <w:p w14:paraId="11D3FF90" w14:textId="77777777" w:rsidR="004F16AF" w:rsidRPr="00A55571" w:rsidRDefault="004F16AF" w:rsidP="00134849">
      <w:pPr>
        <w:pStyle w:val="ListParagraph"/>
        <w:numPr>
          <w:ilvl w:val="0"/>
          <w:numId w:val="10"/>
        </w:numPr>
        <w:rPr>
          <w:b/>
          <w:bCs/>
          <w:sz w:val="24"/>
          <w:szCs w:val="24"/>
        </w:rPr>
      </w:pPr>
      <w:r w:rsidRPr="00A55571">
        <w:rPr>
          <w:b/>
          <w:bCs/>
          <w:sz w:val="24"/>
          <w:szCs w:val="24"/>
        </w:rPr>
        <w:t xml:space="preserve">To make planning and scheduling easier, it is ok to limit how many people a family can invite to a CSP.  </w:t>
      </w:r>
    </w:p>
    <w:p w14:paraId="714B33DB" w14:textId="73F8F2D8" w:rsidR="004F16AF" w:rsidRDefault="004F16AF" w:rsidP="004F16AF">
      <w:pPr>
        <w:pStyle w:val="ListParagraph"/>
        <w:ind w:left="360"/>
        <w:rPr>
          <w:sz w:val="24"/>
          <w:szCs w:val="24"/>
        </w:rPr>
      </w:pPr>
      <w:r w:rsidRPr="00280087">
        <w:rPr>
          <w:b/>
          <w:bCs/>
          <w:color w:val="C00000"/>
          <w:sz w:val="24"/>
          <w:szCs w:val="24"/>
        </w:rPr>
        <w:t>FALSE</w:t>
      </w:r>
      <w:r w:rsidR="00C63386" w:rsidRPr="00280087">
        <w:rPr>
          <w:b/>
          <w:bCs/>
          <w:color w:val="C00000"/>
          <w:sz w:val="24"/>
          <w:szCs w:val="24"/>
        </w:rPr>
        <w:t>.</w:t>
      </w:r>
      <w:r w:rsidR="00D31210" w:rsidRPr="007466AA">
        <w:rPr>
          <w:color w:val="FF0000"/>
          <w:sz w:val="24"/>
          <w:szCs w:val="24"/>
        </w:rPr>
        <w:t xml:space="preserve"> </w:t>
      </w:r>
      <w:r w:rsidR="00D31210">
        <w:rPr>
          <w:sz w:val="24"/>
          <w:szCs w:val="24"/>
        </w:rPr>
        <w:t>It is important for families to have supports with them to make them feel as comfortable as possible.</w:t>
      </w:r>
    </w:p>
    <w:p w14:paraId="5F45386A" w14:textId="77777777" w:rsidR="004F16AF" w:rsidRPr="004F16AF" w:rsidRDefault="004F16AF" w:rsidP="004F16AF">
      <w:pPr>
        <w:pStyle w:val="ListParagraph"/>
        <w:ind w:left="360"/>
        <w:rPr>
          <w:sz w:val="24"/>
          <w:szCs w:val="24"/>
        </w:rPr>
      </w:pPr>
    </w:p>
    <w:p w14:paraId="51213614" w14:textId="4B1710C9" w:rsidR="004F16AF" w:rsidRPr="00A55571" w:rsidRDefault="004F16AF" w:rsidP="00134849">
      <w:pPr>
        <w:pStyle w:val="ListParagraph"/>
        <w:numPr>
          <w:ilvl w:val="0"/>
          <w:numId w:val="10"/>
        </w:numPr>
        <w:rPr>
          <w:b/>
          <w:bCs/>
          <w:sz w:val="24"/>
          <w:szCs w:val="24"/>
        </w:rPr>
      </w:pPr>
      <w:r w:rsidRPr="00A55571">
        <w:rPr>
          <w:b/>
          <w:bCs/>
          <w:sz w:val="24"/>
          <w:szCs w:val="24"/>
        </w:rPr>
        <w:t>Providers are required by law to notify each family their right to a Parent Rep</w:t>
      </w:r>
      <w:r w:rsidR="006C3144">
        <w:rPr>
          <w:b/>
          <w:bCs/>
          <w:sz w:val="24"/>
          <w:szCs w:val="24"/>
        </w:rPr>
        <w:t>resentative</w:t>
      </w:r>
      <w:r w:rsidRPr="00A55571">
        <w:rPr>
          <w:b/>
          <w:bCs/>
          <w:sz w:val="24"/>
          <w:szCs w:val="24"/>
        </w:rPr>
        <w:t xml:space="preserve">.  </w:t>
      </w:r>
    </w:p>
    <w:p w14:paraId="6D113CF6" w14:textId="3836AE59" w:rsidR="004F16AF" w:rsidRDefault="004F16AF" w:rsidP="004F16AF">
      <w:pPr>
        <w:pStyle w:val="ListParagraph"/>
        <w:ind w:left="360"/>
        <w:rPr>
          <w:sz w:val="24"/>
          <w:szCs w:val="24"/>
        </w:rPr>
      </w:pPr>
      <w:r w:rsidRPr="00280087">
        <w:rPr>
          <w:b/>
          <w:bCs/>
          <w:color w:val="C00000"/>
          <w:sz w:val="24"/>
          <w:szCs w:val="24"/>
        </w:rPr>
        <w:t>TRUE.</w:t>
      </w:r>
      <w:r w:rsidRPr="007466AA">
        <w:rPr>
          <w:color w:val="FF0000"/>
          <w:sz w:val="24"/>
          <w:szCs w:val="24"/>
        </w:rPr>
        <w:t xml:space="preserve">  </w:t>
      </w:r>
      <w:r w:rsidRPr="004F16AF">
        <w:rPr>
          <w:sz w:val="24"/>
          <w:szCs w:val="24"/>
        </w:rPr>
        <w:t xml:space="preserve">In IEP meetings for kids with ED, they should be reminded and offered a CSP each year. </w:t>
      </w:r>
    </w:p>
    <w:p w14:paraId="684E317C" w14:textId="77777777" w:rsidR="004F16AF" w:rsidRPr="004F16AF" w:rsidRDefault="004F16AF" w:rsidP="004F16AF">
      <w:pPr>
        <w:pStyle w:val="ListParagraph"/>
        <w:ind w:left="360"/>
        <w:rPr>
          <w:sz w:val="24"/>
          <w:szCs w:val="24"/>
        </w:rPr>
      </w:pPr>
    </w:p>
    <w:p w14:paraId="05F71257" w14:textId="77777777" w:rsidR="00A55571" w:rsidRPr="00A55571" w:rsidRDefault="004F16AF" w:rsidP="00134849">
      <w:pPr>
        <w:pStyle w:val="ListParagraph"/>
        <w:numPr>
          <w:ilvl w:val="0"/>
          <w:numId w:val="10"/>
        </w:numPr>
        <w:rPr>
          <w:b/>
          <w:bCs/>
          <w:sz w:val="24"/>
          <w:szCs w:val="24"/>
        </w:rPr>
      </w:pPr>
      <w:r w:rsidRPr="00A55571">
        <w:rPr>
          <w:b/>
          <w:bCs/>
          <w:sz w:val="24"/>
          <w:szCs w:val="24"/>
        </w:rPr>
        <w:t xml:space="preserve">A CSP process is an entitlement to services.  </w:t>
      </w:r>
    </w:p>
    <w:p w14:paraId="495C927E" w14:textId="2F772610" w:rsidR="004F16AF" w:rsidRDefault="004F16AF" w:rsidP="00A55571">
      <w:pPr>
        <w:pStyle w:val="ListParagraph"/>
        <w:ind w:left="360"/>
        <w:rPr>
          <w:sz w:val="24"/>
          <w:szCs w:val="24"/>
        </w:rPr>
      </w:pPr>
      <w:r w:rsidRPr="00280087">
        <w:rPr>
          <w:b/>
          <w:bCs/>
          <w:color w:val="C00000"/>
          <w:sz w:val="24"/>
          <w:szCs w:val="24"/>
        </w:rPr>
        <w:t>FALSE</w:t>
      </w:r>
      <w:r w:rsidR="000B7E1C" w:rsidRPr="00280087">
        <w:rPr>
          <w:b/>
          <w:bCs/>
          <w:color w:val="C00000"/>
          <w:sz w:val="24"/>
          <w:szCs w:val="24"/>
        </w:rPr>
        <w:t>.</w:t>
      </w:r>
      <w:r w:rsidRPr="00280087">
        <w:rPr>
          <w:color w:val="C00000"/>
          <w:sz w:val="24"/>
          <w:szCs w:val="24"/>
        </w:rPr>
        <w:t xml:space="preserve">  </w:t>
      </w:r>
      <w:r w:rsidRPr="004F16AF">
        <w:rPr>
          <w:sz w:val="24"/>
          <w:szCs w:val="24"/>
        </w:rPr>
        <w:t>It is entitlement to coordination, not services.</w:t>
      </w:r>
    </w:p>
    <w:p w14:paraId="6A5C9265" w14:textId="77777777" w:rsidR="004F16AF" w:rsidRPr="004F16AF" w:rsidRDefault="004F16AF" w:rsidP="004F16AF">
      <w:pPr>
        <w:pStyle w:val="ListParagraph"/>
        <w:ind w:left="360"/>
        <w:rPr>
          <w:sz w:val="24"/>
          <w:szCs w:val="24"/>
        </w:rPr>
      </w:pPr>
    </w:p>
    <w:p w14:paraId="5125A69D" w14:textId="77777777" w:rsidR="004F16AF" w:rsidRPr="00A55571" w:rsidRDefault="004F16AF" w:rsidP="00134849">
      <w:pPr>
        <w:pStyle w:val="ListParagraph"/>
        <w:numPr>
          <w:ilvl w:val="0"/>
          <w:numId w:val="10"/>
        </w:numPr>
        <w:rPr>
          <w:b/>
          <w:bCs/>
          <w:sz w:val="24"/>
          <w:szCs w:val="24"/>
        </w:rPr>
      </w:pPr>
      <w:r w:rsidRPr="00A55571">
        <w:rPr>
          <w:b/>
          <w:bCs/>
          <w:sz w:val="24"/>
          <w:szCs w:val="24"/>
        </w:rPr>
        <w:t xml:space="preserve">If a family asks for a CSP, one must be planned. </w:t>
      </w:r>
    </w:p>
    <w:p w14:paraId="24E53503" w14:textId="7BF351B5" w:rsidR="004F16AF" w:rsidRDefault="004F16AF" w:rsidP="002960F2">
      <w:pPr>
        <w:pStyle w:val="ListParagraph"/>
        <w:ind w:left="360"/>
        <w:rPr>
          <w:sz w:val="24"/>
          <w:szCs w:val="24"/>
        </w:rPr>
      </w:pPr>
      <w:r w:rsidRPr="00280087">
        <w:rPr>
          <w:b/>
          <w:bCs/>
          <w:color w:val="C00000"/>
          <w:sz w:val="24"/>
          <w:szCs w:val="24"/>
        </w:rPr>
        <w:t>TRUE.</w:t>
      </w:r>
      <w:r w:rsidRPr="007466AA">
        <w:rPr>
          <w:color w:val="FF0000"/>
          <w:sz w:val="24"/>
          <w:szCs w:val="24"/>
        </w:rPr>
        <w:t xml:space="preserve">  </w:t>
      </w:r>
      <w:r w:rsidRPr="004F16AF">
        <w:rPr>
          <w:sz w:val="24"/>
          <w:szCs w:val="24"/>
        </w:rPr>
        <w:t xml:space="preserve">All families are entitled to coordination of services under Act 264. They can </w:t>
      </w:r>
      <w:r w:rsidR="00D30338">
        <w:rPr>
          <w:sz w:val="24"/>
          <w:szCs w:val="24"/>
        </w:rPr>
        <w:t xml:space="preserve">request a CSP from </w:t>
      </w:r>
      <w:r w:rsidRPr="004F16AF">
        <w:rPr>
          <w:sz w:val="24"/>
          <w:szCs w:val="24"/>
        </w:rPr>
        <w:t>anyone on their team. Typically, it is the D</w:t>
      </w:r>
      <w:r w:rsidR="007466AA">
        <w:rPr>
          <w:sz w:val="24"/>
          <w:szCs w:val="24"/>
        </w:rPr>
        <w:t>esignated Agency</w:t>
      </w:r>
      <w:r w:rsidRPr="004F16AF">
        <w:rPr>
          <w:sz w:val="24"/>
          <w:szCs w:val="24"/>
        </w:rPr>
        <w:t xml:space="preserve"> (DS/MH) or </w:t>
      </w:r>
      <w:r w:rsidR="00D666A6">
        <w:rPr>
          <w:sz w:val="24"/>
          <w:szCs w:val="24"/>
        </w:rPr>
        <w:t xml:space="preserve">the </w:t>
      </w:r>
      <w:r w:rsidRPr="004F16AF">
        <w:rPr>
          <w:sz w:val="24"/>
          <w:szCs w:val="24"/>
        </w:rPr>
        <w:t xml:space="preserve">school. </w:t>
      </w:r>
    </w:p>
    <w:sectPr w:rsidR="004F16AF" w:rsidSect="00637D3D">
      <w:pgSz w:w="12240" w:h="15840"/>
      <w:pgMar w:top="864" w:right="1440" w:bottom="864"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F0F1" w14:textId="77777777" w:rsidR="00880EEB" w:rsidRDefault="00880EEB" w:rsidP="00D51874">
      <w:pPr>
        <w:spacing w:after="0" w:line="240" w:lineRule="auto"/>
      </w:pPr>
      <w:r>
        <w:separator/>
      </w:r>
    </w:p>
  </w:endnote>
  <w:endnote w:type="continuationSeparator" w:id="0">
    <w:p w14:paraId="0BF59B8B" w14:textId="77777777" w:rsidR="00880EEB" w:rsidRDefault="00880EEB" w:rsidP="00D5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387065"/>
      <w:docPartObj>
        <w:docPartGallery w:val="Page Numbers (Bottom of Page)"/>
        <w:docPartUnique/>
      </w:docPartObj>
    </w:sdtPr>
    <w:sdtEndPr>
      <w:rPr>
        <w:noProof/>
      </w:rPr>
    </w:sdtEndPr>
    <w:sdtContent>
      <w:p w14:paraId="588DBE5D" w14:textId="5FC6D672" w:rsidR="00880EEB" w:rsidRDefault="00880E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D50AE" w14:textId="77777777" w:rsidR="00880EEB" w:rsidRDefault="00880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4ED0" w14:textId="77777777" w:rsidR="00880EEB" w:rsidRDefault="00880EEB" w:rsidP="00D51874">
      <w:pPr>
        <w:spacing w:after="0" w:line="240" w:lineRule="auto"/>
      </w:pPr>
      <w:r>
        <w:separator/>
      </w:r>
    </w:p>
  </w:footnote>
  <w:footnote w:type="continuationSeparator" w:id="0">
    <w:p w14:paraId="06271EAE" w14:textId="77777777" w:rsidR="00880EEB" w:rsidRDefault="00880EEB" w:rsidP="00D51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8C72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501B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28E3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46664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CC7F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F408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30F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08A1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4E33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6C63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60E62"/>
    <w:multiLevelType w:val="hybridMultilevel"/>
    <w:tmpl w:val="523C33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BE7A3E"/>
    <w:multiLevelType w:val="hybridMultilevel"/>
    <w:tmpl w:val="C060AE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65FBF"/>
    <w:multiLevelType w:val="hybridMultilevel"/>
    <w:tmpl w:val="F9BA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9699C"/>
    <w:multiLevelType w:val="hybridMultilevel"/>
    <w:tmpl w:val="B84257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5B3A16"/>
    <w:multiLevelType w:val="hybridMultilevel"/>
    <w:tmpl w:val="3D3EC2D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D5399"/>
    <w:multiLevelType w:val="hybridMultilevel"/>
    <w:tmpl w:val="CF4E63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A28C3"/>
    <w:multiLevelType w:val="hybridMultilevel"/>
    <w:tmpl w:val="DABAD4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454F87"/>
    <w:multiLevelType w:val="hybridMultilevel"/>
    <w:tmpl w:val="45AEB3B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706A88"/>
    <w:multiLevelType w:val="hybridMultilevel"/>
    <w:tmpl w:val="72C67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F1732"/>
    <w:multiLevelType w:val="hybridMultilevel"/>
    <w:tmpl w:val="CB00374A"/>
    <w:lvl w:ilvl="0" w:tplc="0409000B">
      <w:start w:val="1"/>
      <w:numFmt w:val="bullet"/>
      <w:lvlText w:val=""/>
      <w:lvlJc w:val="left"/>
      <w:pPr>
        <w:ind w:left="720" w:hanging="360"/>
      </w:pPr>
      <w:rPr>
        <w:rFonts w:ascii="Wingdings" w:hAnsi="Wingdings" w:hint="default"/>
      </w:rPr>
    </w:lvl>
    <w:lvl w:ilvl="1" w:tplc="A482B0A8">
      <w:start w:val="1"/>
      <w:numFmt w:val="decimal"/>
      <w:lvlText w:val="%2."/>
      <w:lvlJc w:val="left"/>
      <w:pPr>
        <w:ind w:left="1440" w:hanging="360"/>
      </w:pPr>
      <w:rPr>
        <w:rFonts w:hint="default"/>
        <w:i w:val="0"/>
        <w:i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515C8"/>
    <w:multiLevelType w:val="hybridMultilevel"/>
    <w:tmpl w:val="CEB6BEBE"/>
    <w:lvl w:ilvl="0" w:tplc="13E0BC50">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1440" w:hanging="360"/>
      </w:pPr>
      <w:rPr>
        <w:rFonts w:ascii="Wingdings" w:hAnsi="Wingding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54FEE"/>
    <w:multiLevelType w:val="hybridMultilevel"/>
    <w:tmpl w:val="29DAD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854A1"/>
    <w:multiLevelType w:val="hybridMultilevel"/>
    <w:tmpl w:val="55E23FA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4C4AED"/>
    <w:multiLevelType w:val="hybridMultilevel"/>
    <w:tmpl w:val="6CF21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C42EC4"/>
    <w:multiLevelType w:val="hybridMultilevel"/>
    <w:tmpl w:val="A39AE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63BAB"/>
    <w:multiLevelType w:val="hybridMultilevel"/>
    <w:tmpl w:val="8F7CF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3D257D"/>
    <w:multiLevelType w:val="hybridMultilevel"/>
    <w:tmpl w:val="BCFA46F8"/>
    <w:lvl w:ilvl="0" w:tplc="13E0BC5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C7846"/>
    <w:multiLevelType w:val="hybridMultilevel"/>
    <w:tmpl w:val="C1B23C26"/>
    <w:lvl w:ilvl="0" w:tplc="13E0BC5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C73A2"/>
    <w:multiLevelType w:val="hybridMultilevel"/>
    <w:tmpl w:val="A2EA97E6"/>
    <w:lvl w:ilvl="0" w:tplc="13E0BC50">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EFC5171"/>
    <w:multiLevelType w:val="hybridMultilevel"/>
    <w:tmpl w:val="46441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6"/>
  </w:num>
  <w:num w:numId="4">
    <w:abstractNumId w:val="28"/>
  </w:num>
  <w:num w:numId="5">
    <w:abstractNumId w:val="11"/>
  </w:num>
  <w:num w:numId="6">
    <w:abstractNumId w:val="24"/>
  </w:num>
  <w:num w:numId="7">
    <w:abstractNumId w:val="18"/>
  </w:num>
  <w:num w:numId="8">
    <w:abstractNumId w:val="21"/>
  </w:num>
  <w:num w:numId="9">
    <w:abstractNumId w:val="19"/>
  </w:num>
  <w:num w:numId="10">
    <w:abstractNumId w:val="25"/>
  </w:num>
  <w:num w:numId="11">
    <w:abstractNumId w:val="12"/>
  </w:num>
  <w:num w:numId="12">
    <w:abstractNumId w:val="29"/>
  </w:num>
  <w:num w:numId="13">
    <w:abstractNumId w:val="27"/>
  </w:num>
  <w:num w:numId="14">
    <w:abstractNumId w:val="13"/>
  </w:num>
  <w:num w:numId="15">
    <w:abstractNumId w:val="15"/>
  </w:num>
  <w:num w:numId="16">
    <w:abstractNumId w:val="23"/>
  </w:num>
  <w:num w:numId="17">
    <w:abstractNumId w:val="16"/>
  </w:num>
  <w:num w:numId="18">
    <w:abstractNumId w:val="14"/>
  </w:num>
  <w:num w:numId="19">
    <w:abstractNumId w:val="10"/>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DD"/>
    <w:rsid w:val="000504AC"/>
    <w:rsid w:val="000522E4"/>
    <w:rsid w:val="00057F3A"/>
    <w:rsid w:val="000A188D"/>
    <w:rsid w:val="000A6650"/>
    <w:rsid w:val="000B7E1C"/>
    <w:rsid w:val="000C6965"/>
    <w:rsid w:val="000D0AC1"/>
    <w:rsid w:val="001310D0"/>
    <w:rsid w:val="00134849"/>
    <w:rsid w:val="00145FBA"/>
    <w:rsid w:val="00156553"/>
    <w:rsid w:val="0016001F"/>
    <w:rsid w:val="001704C7"/>
    <w:rsid w:val="001744EB"/>
    <w:rsid w:val="001B5ACC"/>
    <w:rsid w:val="001D6766"/>
    <w:rsid w:val="001E234C"/>
    <w:rsid w:val="001E66AC"/>
    <w:rsid w:val="001E7EB0"/>
    <w:rsid w:val="001F3EC2"/>
    <w:rsid w:val="00246F3E"/>
    <w:rsid w:val="00252E20"/>
    <w:rsid w:val="00255245"/>
    <w:rsid w:val="00261196"/>
    <w:rsid w:val="00266991"/>
    <w:rsid w:val="002701EC"/>
    <w:rsid w:val="00280087"/>
    <w:rsid w:val="002902D9"/>
    <w:rsid w:val="002960F2"/>
    <w:rsid w:val="0029633E"/>
    <w:rsid w:val="002A24BC"/>
    <w:rsid w:val="002E4924"/>
    <w:rsid w:val="002F5B84"/>
    <w:rsid w:val="0031527A"/>
    <w:rsid w:val="0032655C"/>
    <w:rsid w:val="0033061D"/>
    <w:rsid w:val="00335843"/>
    <w:rsid w:val="003779C8"/>
    <w:rsid w:val="003E2DB5"/>
    <w:rsid w:val="003E560C"/>
    <w:rsid w:val="003F5612"/>
    <w:rsid w:val="00403FC8"/>
    <w:rsid w:val="00427E00"/>
    <w:rsid w:val="00432347"/>
    <w:rsid w:val="00454E88"/>
    <w:rsid w:val="00485DC4"/>
    <w:rsid w:val="004A70B7"/>
    <w:rsid w:val="004B02D5"/>
    <w:rsid w:val="004B04BE"/>
    <w:rsid w:val="004B1F92"/>
    <w:rsid w:val="004D7E81"/>
    <w:rsid w:val="004E7307"/>
    <w:rsid w:val="004F16AF"/>
    <w:rsid w:val="004F4AEA"/>
    <w:rsid w:val="00501969"/>
    <w:rsid w:val="00511129"/>
    <w:rsid w:val="005139C1"/>
    <w:rsid w:val="0052076C"/>
    <w:rsid w:val="005222CC"/>
    <w:rsid w:val="00522F35"/>
    <w:rsid w:val="005269B6"/>
    <w:rsid w:val="00542EDA"/>
    <w:rsid w:val="00587A6F"/>
    <w:rsid w:val="005D4C61"/>
    <w:rsid w:val="00605EB2"/>
    <w:rsid w:val="00611FBC"/>
    <w:rsid w:val="0062141E"/>
    <w:rsid w:val="00637D3D"/>
    <w:rsid w:val="006B5089"/>
    <w:rsid w:val="006C21A9"/>
    <w:rsid w:val="006C3144"/>
    <w:rsid w:val="006D4654"/>
    <w:rsid w:val="006E2A7C"/>
    <w:rsid w:val="00713E21"/>
    <w:rsid w:val="00714F3E"/>
    <w:rsid w:val="007466AA"/>
    <w:rsid w:val="00755E02"/>
    <w:rsid w:val="00755FC6"/>
    <w:rsid w:val="007601AC"/>
    <w:rsid w:val="00770F09"/>
    <w:rsid w:val="00790756"/>
    <w:rsid w:val="00797169"/>
    <w:rsid w:val="007F1DC6"/>
    <w:rsid w:val="00805A94"/>
    <w:rsid w:val="00836D32"/>
    <w:rsid w:val="00837D54"/>
    <w:rsid w:val="00855407"/>
    <w:rsid w:val="00855DDD"/>
    <w:rsid w:val="008570B4"/>
    <w:rsid w:val="00872796"/>
    <w:rsid w:val="00880EEB"/>
    <w:rsid w:val="00883F88"/>
    <w:rsid w:val="008B1CDB"/>
    <w:rsid w:val="00923350"/>
    <w:rsid w:val="009329B3"/>
    <w:rsid w:val="009A70F0"/>
    <w:rsid w:val="009C1694"/>
    <w:rsid w:val="009F3CF1"/>
    <w:rsid w:val="00A07B17"/>
    <w:rsid w:val="00A152B1"/>
    <w:rsid w:val="00A31D2D"/>
    <w:rsid w:val="00A55571"/>
    <w:rsid w:val="00A72560"/>
    <w:rsid w:val="00A756BB"/>
    <w:rsid w:val="00A85542"/>
    <w:rsid w:val="00A965ED"/>
    <w:rsid w:val="00A96F3E"/>
    <w:rsid w:val="00AC0D10"/>
    <w:rsid w:val="00AC42EA"/>
    <w:rsid w:val="00AC57F7"/>
    <w:rsid w:val="00AD6CDB"/>
    <w:rsid w:val="00B058C8"/>
    <w:rsid w:val="00B0621C"/>
    <w:rsid w:val="00B33E3C"/>
    <w:rsid w:val="00B425E2"/>
    <w:rsid w:val="00B47020"/>
    <w:rsid w:val="00B52B37"/>
    <w:rsid w:val="00B82ADF"/>
    <w:rsid w:val="00B869D6"/>
    <w:rsid w:val="00B97C29"/>
    <w:rsid w:val="00BB664C"/>
    <w:rsid w:val="00BC34C2"/>
    <w:rsid w:val="00BE190D"/>
    <w:rsid w:val="00BF63ED"/>
    <w:rsid w:val="00C03F07"/>
    <w:rsid w:val="00C11455"/>
    <w:rsid w:val="00C13AE7"/>
    <w:rsid w:val="00C50EAF"/>
    <w:rsid w:val="00C571A4"/>
    <w:rsid w:val="00C63386"/>
    <w:rsid w:val="00C66333"/>
    <w:rsid w:val="00C7537A"/>
    <w:rsid w:val="00CB2B44"/>
    <w:rsid w:val="00CC41B6"/>
    <w:rsid w:val="00CD29E3"/>
    <w:rsid w:val="00CE32F6"/>
    <w:rsid w:val="00D12089"/>
    <w:rsid w:val="00D30338"/>
    <w:rsid w:val="00D31210"/>
    <w:rsid w:val="00D51874"/>
    <w:rsid w:val="00D666A6"/>
    <w:rsid w:val="00D71620"/>
    <w:rsid w:val="00D74E40"/>
    <w:rsid w:val="00D93F4A"/>
    <w:rsid w:val="00DA5A0B"/>
    <w:rsid w:val="00DB0FDF"/>
    <w:rsid w:val="00DB57FF"/>
    <w:rsid w:val="00DD3BAD"/>
    <w:rsid w:val="00DF3527"/>
    <w:rsid w:val="00E173C6"/>
    <w:rsid w:val="00E24ADB"/>
    <w:rsid w:val="00E31F18"/>
    <w:rsid w:val="00E477AC"/>
    <w:rsid w:val="00E764B3"/>
    <w:rsid w:val="00EA3565"/>
    <w:rsid w:val="00EC7C89"/>
    <w:rsid w:val="00ED3858"/>
    <w:rsid w:val="00EE0392"/>
    <w:rsid w:val="00EF0181"/>
    <w:rsid w:val="00EF445E"/>
    <w:rsid w:val="00F5424D"/>
    <w:rsid w:val="00F606B5"/>
    <w:rsid w:val="00F72540"/>
    <w:rsid w:val="00F95F56"/>
    <w:rsid w:val="00F9769B"/>
    <w:rsid w:val="00FA0637"/>
    <w:rsid w:val="00FA2C96"/>
    <w:rsid w:val="00FD3D65"/>
    <w:rsid w:val="00FD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01B40"/>
  <w15:chartTrackingRefBased/>
  <w15:docId w15:val="{5813F366-B7FA-4B17-A201-6F9E8C68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6333"/>
    <w:pPr>
      <w:keepNext/>
      <w:spacing w:after="0" w:line="240" w:lineRule="auto"/>
      <w:outlineLvl w:val="0"/>
    </w:pPr>
    <w:rPr>
      <w:rFonts w:ascii="Arial" w:eastAsia="Times New Roman" w:hAnsi="Arial" w:cs="Times New Roman"/>
      <w:kern w:val="32"/>
      <w:sz w:val="40"/>
      <w:szCs w:val="32"/>
    </w:rPr>
  </w:style>
  <w:style w:type="paragraph" w:styleId="Heading2">
    <w:name w:val="heading 2"/>
    <w:basedOn w:val="Normal"/>
    <w:next w:val="Normal"/>
    <w:link w:val="Heading2Char"/>
    <w:uiPriority w:val="9"/>
    <w:unhideWhenUsed/>
    <w:qFormat/>
    <w:rsid w:val="004B1F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48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484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484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484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484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48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48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C21A9"/>
    <w:pPr>
      <w:spacing w:line="240" w:lineRule="auto"/>
    </w:pPr>
    <w:rPr>
      <w:sz w:val="20"/>
      <w:szCs w:val="20"/>
    </w:rPr>
  </w:style>
  <w:style w:type="character" w:customStyle="1" w:styleId="CommentTextChar">
    <w:name w:val="Comment Text Char"/>
    <w:basedOn w:val="DefaultParagraphFont"/>
    <w:link w:val="CommentText"/>
    <w:uiPriority w:val="99"/>
    <w:semiHidden/>
    <w:rsid w:val="006C21A9"/>
    <w:rPr>
      <w:sz w:val="20"/>
      <w:szCs w:val="20"/>
    </w:rPr>
  </w:style>
  <w:style w:type="character" w:styleId="CommentReference">
    <w:name w:val="annotation reference"/>
    <w:semiHidden/>
    <w:rsid w:val="006C21A9"/>
    <w:rPr>
      <w:sz w:val="16"/>
      <w:szCs w:val="16"/>
    </w:rPr>
  </w:style>
  <w:style w:type="paragraph" w:styleId="BalloonText">
    <w:name w:val="Balloon Text"/>
    <w:basedOn w:val="Normal"/>
    <w:link w:val="BalloonTextChar"/>
    <w:uiPriority w:val="99"/>
    <w:semiHidden/>
    <w:unhideWhenUsed/>
    <w:rsid w:val="006C2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1A9"/>
    <w:rPr>
      <w:rFonts w:ascii="Segoe UI" w:hAnsi="Segoe UI" w:cs="Segoe UI"/>
      <w:sz w:val="18"/>
      <w:szCs w:val="18"/>
    </w:rPr>
  </w:style>
  <w:style w:type="paragraph" w:styleId="ListParagraph">
    <w:name w:val="List Paragraph"/>
    <w:basedOn w:val="Normal"/>
    <w:uiPriority w:val="34"/>
    <w:qFormat/>
    <w:rsid w:val="005222CC"/>
    <w:pPr>
      <w:ind w:left="720"/>
      <w:contextualSpacing/>
    </w:pPr>
  </w:style>
  <w:style w:type="table" w:styleId="TableGrid">
    <w:name w:val="Table Grid"/>
    <w:basedOn w:val="TableNormal"/>
    <w:uiPriority w:val="59"/>
    <w:rsid w:val="0024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66333"/>
    <w:rPr>
      <w:rFonts w:ascii="Arial" w:eastAsia="Times New Roman" w:hAnsi="Arial" w:cs="Times New Roman"/>
      <w:kern w:val="32"/>
      <w:sz w:val="40"/>
      <w:szCs w:val="32"/>
    </w:rPr>
  </w:style>
  <w:style w:type="paragraph" w:styleId="TOCHeading">
    <w:name w:val="TOC Heading"/>
    <w:basedOn w:val="Heading1"/>
    <w:next w:val="Normal"/>
    <w:uiPriority w:val="39"/>
    <w:unhideWhenUsed/>
    <w:qFormat/>
    <w:rsid w:val="006D4654"/>
    <w:pPr>
      <w:keepLines/>
      <w:spacing w:before="240" w:line="259" w:lineRule="auto"/>
      <w:outlineLvl w:val="9"/>
    </w:pPr>
    <w:rPr>
      <w:rFonts w:asciiTheme="majorHAnsi" w:eastAsiaTheme="majorEastAsia" w:hAnsiTheme="majorHAnsi" w:cstheme="majorBidi"/>
      <w:color w:val="2F5496" w:themeColor="accent1" w:themeShade="BF"/>
      <w:kern w:val="0"/>
      <w:sz w:val="32"/>
    </w:rPr>
  </w:style>
  <w:style w:type="paragraph" w:styleId="TOC1">
    <w:name w:val="toc 1"/>
    <w:basedOn w:val="Normal"/>
    <w:next w:val="Normal"/>
    <w:autoRedefine/>
    <w:uiPriority w:val="39"/>
    <w:unhideWhenUsed/>
    <w:rsid w:val="00A07B17"/>
    <w:pPr>
      <w:tabs>
        <w:tab w:val="right" w:leader="dot" w:pos="9350"/>
      </w:tabs>
      <w:spacing w:after="100"/>
    </w:pPr>
  </w:style>
  <w:style w:type="character" w:styleId="Hyperlink">
    <w:name w:val="Hyperlink"/>
    <w:basedOn w:val="DefaultParagraphFont"/>
    <w:uiPriority w:val="99"/>
    <w:unhideWhenUsed/>
    <w:rsid w:val="006D4654"/>
    <w:rPr>
      <w:color w:val="0563C1" w:themeColor="hyperlink"/>
      <w:u w:val="single"/>
    </w:rPr>
  </w:style>
  <w:style w:type="paragraph" w:customStyle="1" w:styleId="Default">
    <w:name w:val="Default"/>
    <w:rsid w:val="00A7256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03FC8"/>
    <w:rPr>
      <w:color w:val="605E5C"/>
      <w:shd w:val="clear" w:color="auto" w:fill="E1DFDD"/>
    </w:rPr>
  </w:style>
  <w:style w:type="character" w:customStyle="1" w:styleId="Heading2Char">
    <w:name w:val="Heading 2 Char"/>
    <w:basedOn w:val="DefaultParagraphFont"/>
    <w:link w:val="Heading2"/>
    <w:uiPriority w:val="9"/>
    <w:rsid w:val="004B1F92"/>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B1F92"/>
    <w:rPr>
      <w:color w:val="954F72" w:themeColor="followedHyperlink"/>
      <w:u w:val="single"/>
    </w:rPr>
  </w:style>
  <w:style w:type="paragraph" w:styleId="Header">
    <w:name w:val="header"/>
    <w:basedOn w:val="Normal"/>
    <w:link w:val="HeaderChar"/>
    <w:uiPriority w:val="99"/>
    <w:unhideWhenUsed/>
    <w:rsid w:val="00D5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874"/>
  </w:style>
  <w:style w:type="paragraph" w:styleId="Footer">
    <w:name w:val="footer"/>
    <w:basedOn w:val="Normal"/>
    <w:link w:val="FooterChar"/>
    <w:uiPriority w:val="99"/>
    <w:unhideWhenUsed/>
    <w:rsid w:val="00D5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874"/>
  </w:style>
  <w:style w:type="paragraph" w:styleId="TOC2">
    <w:name w:val="toc 2"/>
    <w:basedOn w:val="Normal"/>
    <w:next w:val="Normal"/>
    <w:autoRedefine/>
    <w:uiPriority w:val="39"/>
    <w:unhideWhenUsed/>
    <w:rsid w:val="00DF3527"/>
    <w:pPr>
      <w:spacing w:after="100"/>
      <w:ind w:left="220"/>
    </w:pPr>
  </w:style>
  <w:style w:type="paragraph" w:styleId="Bibliography">
    <w:name w:val="Bibliography"/>
    <w:basedOn w:val="Normal"/>
    <w:next w:val="Normal"/>
    <w:uiPriority w:val="37"/>
    <w:semiHidden/>
    <w:unhideWhenUsed/>
    <w:rsid w:val="00134849"/>
  </w:style>
  <w:style w:type="paragraph" w:styleId="BlockText">
    <w:name w:val="Block Text"/>
    <w:basedOn w:val="Normal"/>
    <w:uiPriority w:val="99"/>
    <w:semiHidden/>
    <w:unhideWhenUsed/>
    <w:rsid w:val="0013484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34849"/>
    <w:pPr>
      <w:spacing w:after="120"/>
    </w:pPr>
  </w:style>
  <w:style w:type="character" w:customStyle="1" w:styleId="BodyTextChar">
    <w:name w:val="Body Text Char"/>
    <w:basedOn w:val="DefaultParagraphFont"/>
    <w:link w:val="BodyText"/>
    <w:uiPriority w:val="99"/>
    <w:semiHidden/>
    <w:rsid w:val="00134849"/>
  </w:style>
  <w:style w:type="paragraph" w:styleId="BodyText2">
    <w:name w:val="Body Text 2"/>
    <w:basedOn w:val="Normal"/>
    <w:link w:val="BodyText2Char"/>
    <w:uiPriority w:val="99"/>
    <w:semiHidden/>
    <w:unhideWhenUsed/>
    <w:rsid w:val="00134849"/>
    <w:pPr>
      <w:spacing w:after="120" w:line="480" w:lineRule="auto"/>
    </w:pPr>
  </w:style>
  <w:style w:type="character" w:customStyle="1" w:styleId="BodyText2Char">
    <w:name w:val="Body Text 2 Char"/>
    <w:basedOn w:val="DefaultParagraphFont"/>
    <w:link w:val="BodyText2"/>
    <w:uiPriority w:val="99"/>
    <w:semiHidden/>
    <w:rsid w:val="00134849"/>
  </w:style>
  <w:style w:type="paragraph" w:styleId="BodyText3">
    <w:name w:val="Body Text 3"/>
    <w:basedOn w:val="Normal"/>
    <w:link w:val="BodyText3Char"/>
    <w:uiPriority w:val="99"/>
    <w:semiHidden/>
    <w:unhideWhenUsed/>
    <w:rsid w:val="00134849"/>
    <w:pPr>
      <w:spacing w:after="120"/>
    </w:pPr>
    <w:rPr>
      <w:sz w:val="16"/>
      <w:szCs w:val="16"/>
    </w:rPr>
  </w:style>
  <w:style w:type="character" w:customStyle="1" w:styleId="BodyText3Char">
    <w:name w:val="Body Text 3 Char"/>
    <w:basedOn w:val="DefaultParagraphFont"/>
    <w:link w:val="BodyText3"/>
    <w:uiPriority w:val="99"/>
    <w:semiHidden/>
    <w:rsid w:val="00134849"/>
    <w:rPr>
      <w:sz w:val="16"/>
      <w:szCs w:val="16"/>
    </w:rPr>
  </w:style>
  <w:style w:type="paragraph" w:styleId="BodyTextFirstIndent">
    <w:name w:val="Body Text First Indent"/>
    <w:basedOn w:val="BodyText"/>
    <w:link w:val="BodyTextFirstIndentChar"/>
    <w:uiPriority w:val="99"/>
    <w:semiHidden/>
    <w:unhideWhenUsed/>
    <w:rsid w:val="00134849"/>
    <w:pPr>
      <w:spacing w:after="160"/>
      <w:ind w:firstLine="360"/>
    </w:pPr>
  </w:style>
  <w:style w:type="character" w:customStyle="1" w:styleId="BodyTextFirstIndentChar">
    <w:name w:val="Body Text First Indent Char"/>
    <w:basedOn w:val="BodyTextChar"/>
    <w:link w:val="BodyTextFirstIndent"/>
    <w:uiPriority w:val="99"/>
    <w:semiHidden/>
    <w:rsid w:val="00134849"/>
  </w:style>
  <w:style w:type="paragraph" w:styleId="BodyTextIndent">
    <w:name w:val="Body Text Indent"/>
    <w:basedOn w:val="Normal"/>
    <w:link w:val="BodyTextIndentChar"/>
    <w:uiPriority w:val="99"/>
    <w:semiHidden/>
    <w:unhideWhenUsed/>
    <w:rsid w:val="00134849"/>
    <w:pPr>
      <w:spacing w:after="120"/>
      <w:ind w:left="360"/>
    </w:pPr>
  </w:style>
  <w:style w:type="character" w:customStyle="1" w:styleId="BodyTextIndentChar">
    <w:name w:val="Body Text Indent Char"/>
    <w:basedOn w:val="DefaultParagraphFont"/>
    <w:link w:val="BodyTextIndent"/>
    <w:uiPriority w:val="99"/>
    <w:semiHidden/>
    <w:rsid w:val="00134849"/>
  </w:style>
  <w:style w:type="paragraph" w:styleId="BodyTextFirstIndent2">
    <w:name w:val="Body Text First Indent 2"/>
    <w:basedOn w:val="BodyTextIndent"/>
    <w:link w:val="BodyTextFirstIndent2Char"/>
    <w:uiPriority w:val="99"/>
    <w:semiHidden/>
    <w:unhideWhenUsed/>
    <w:rsid w:val="00134849"/>
    <w:pPr>
      <w:spacing w:after="160"/>
      <w:ind w:firstLine="360"/>
    </w:pPr>
  </w:style>
  <w:style w:type="character" w:customStyle="1" w:styleId="BodyTextFirstIndent2Char">
    <w:name w:val="Body Text First Indent 2 Char"/>
    <w:basedOn w:val="BodyTextIndentChar"/>
    <w:link w:val="BodyTextFirstIndent2"/>
    <w:uiPriority w:val="99"/>
    <w:semiHidden/>
    <w:rsid w:val="00134849"/>
  </w:style>
  <w:style w:type="paragraph" w:styleId="BodyTextIndent2">
    <w:name w:val="Body Text Indent 2"/>
    <w:basedOn w:val="Normal"/>
    <w:link w:val="BodyTextIndent2Char"/>
    <w:uiPriority w:val="99"/>
    <w:semiHidden/>
    <w:unhideWhenUsed/>
    <w:rsid w:val="00134849"/>
    <w:pPr>
      <w:spacing w:after="120" w:line="480" w:lineRule="auto"/>
      <w:ind w:left="360"/>
    </w:pPr>
  </w:style>
  <w:style w:type="character" w:customStyle="1" w:styleId="BodyTextIndent2Char">
    <w:name w:val="Body Text Indent 2 Char"/>
    <w:basedOn w:val="DefaultParagraphFont"/>
    <w:link w:val="BodyTextIndent2"/>
    <w:uiPriority w:val="99"/>
    <w:semiHidden/>
    <w:rsid w:val="00134849"/>
  </w:style>
  <w:style w:type="paragraph" w:styleId="BodyTextIndent3">
    <w:name w:val="Body Text Indent 3"/>
    <w:basedOn w:val="Normal"/>
    <w:link w:val="BodyTextIndent3Char"/>
    <w:uiPriority w:val="99"/>
    <w:semiHidden/>
    <w:unhideWhenUsed/>
    <w:rsid w:val="001348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4849"/>
    <w:rPr>
      <w:sz w:val="16"/>
      <w:szCs w:val="16"/>
    </w:rPr>
  </w:style>
  <w:style w:type="paragraph" w:styleId="Caption">
    <w:name w:val="caption"/>
    <w:basedOn w:val="Normal"/>
    <w:next w:val="Normal"/>
    <w:uiPriority w:val="35"/>
    <w:semiHidden/>
    <w:unhideWhenUsed/>
    <w:qFormat/>
    <w:rsid w:val="0013484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34849"/>
    <w:pPr>
      <w:spacing w:after="0" w:line="240" w:lineRule="auto"/>
      <w:ind w:left="4320"/>
    </w:pPr>
  </w:style>
  <w:style w:type="character" w:customStyle="1" w:styleId="ClosingChar">
    <w:name w:val="Closing Char"/>
    <w:basedOn w:val="DefaultParagraphFont"/>
    <w:link w:val="Closing"/>
    <w:uiPriority w:val="99"/>
    <w:semiHidden/>
    <w:rsid w:val="00134849"/>
  </w:style>
  <w:style w:type="paragraph" w:styleId="CommentSubject">
    <w:name w:val="annotation subject"/>
    <w:basedOn w:val="CommentText"/>
    <w:next w:val="CommentText"/>
    <w:link w:val="CommentSubjectChar"/>
    <w:uiPriority w:val="99"/>
    <w:semiHidden/>
    <w:unhideWhenUsed/>
    <w:rsid w:val="00134849"/>
    <w:rPr>
      <w:b/>
      <w:bCs/>
    </w:rPr>
  </w:style>
  <w:style w:type="character" w:customStyle="1" w:styleId="CommentSubjectChar">
    <w:name w:val="Comment Subject Char"/>
    <w:basedOn w:val="CommentTextChar"/>
    <w:link w:val="CommentSubject"/>
    <w:uiPriority w:val="99"/>
    <w:semiHidden/>
    <w:rsid w:val="00134849"/>
    <w:rPr>
      <w:b/>
      <w:bCs/>
      <w:sz w:val="20"/>
      <w:szCs w:val="20"/>
    </w:rPr>
  </w:style>
  <w:style w:type="paragraph" w:styleId="Date">
    <w:name w:val="Date"/>
    <w:basedOn w:val="Normal"/>
    <w:next w:val="Normal"/>
    <w:link w:val="DateChar"/>
    <w:uiPriority w:val="99"/>
    <w:semiHidden/>
    <w:unhideWhenUsed/>
    <w:rsid w:val="00134849"/>
  </w:style>
  <w:style w:type="character" w:customStyle="1" w:styleId="DateChar">
    <w:name w:val="Date Char"/>
    <w:basedOn w:val="DefaultParagraphFont"/>
    <w:link w:val="Date"/>
    <w:uiPriority w:val="99"/>
    <w:semiHidden/>
    <w:rsid w:val="00134849"/>
  </w:style>
  <w:style w:type="paragraph" w:styleId="DocumentMap">
    <w:name w:val="Document Map"/>
    <w:basedOn w:val="Normal"/>
    <w:link w:val="DocumentMapChar"/>
    <w:uiPriority w:val="99"/>
    <w:semiHidden/>
    <w:unhideWhenUsed/>
    <w:rsid w:val="0013484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4849"/>
    <w:rPr>
      <w:rFonts w:ascii="Segoe UI" w:hAnsi="Segoe UI" w:cs="Segoe UI"/>
      <w:sz w:val="16"/>
      <w:szCs w:val="16"/>
    </w:rPr>
  </w:style>
  <w:style w:type="paragraph" w:styleId="E-mailSignature">
    <w:name w:val="E-mail Signature"/>
    <w:basedOn w:val="Normal"/>
    <w:link w:val="E-mailSignatureChar"/>
    <w:uiPriority w:val="99"/>
    <w:semiHidden/>
    <w:unhideWhenUsed/>
    <w:rsid w:val="00134849"/>
    <w:pPr>
      <w:spacing w:after="0" w:line="240" w:lineRule="auto"/>
    </w:pPr>
  </w:style>
  <w:style w:type="character" w:customStyle="1" w:styleId="E-mailSignatureChar">
    <w:name w:val="E-mail Signature Char"/>
    <w:basedOn w:val="DefaultParagraphFont"/>
    <w:link w:val="E-mailSignature"/>
    <w:uiPriority w:val="99"/>
    <w:semiHidden/>
    <w:rsid w:val="00134849"/>
  </w:style>
  <w:style w:type="paragraph" w:styleId="EndnoteText">
    <w:name w:val="endnote text"/>
    <w:basedOn w:val="Normal"/>
    <w:link w:val="EndnoteTextChar"/>
    <w:uiPriority w:val="99"/>
    <w:semiHidden/>
    <w:unhideWhenUsed/>
    <w:rsid w:val="00134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4849"/>
    <w:rPr>
      <w:sz w:val="20"/>
      <w:szCs w:val="20"/>
    </w:rPr>
  </w:style>
  <w:style w:type="paragraph" w:styleId="EnvelopeAddress">
    <w:name w:val="envelope address"/>
    <w:basedOn w:val="Normal"/>
    <w:uiPriority w:val="99"/>
    <w:semiHidden/>
    <w:unhideWhenUsed/>
    <w:rsid w:val="001348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484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34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849"/>
    <w:rPr>
      <w:sz w:val="20"/>
      <w:szCs w:val="20"/>
    </w:rPr>
  </w:style>
  <w:style w:type="character" w:customStyle="1" w:styleId="Heading3Char">
    <w:name w:val="Heading 3 Char"/>
    <w:basedOn w:val="DefaultParagraphFont"/>
    <w:link w:val="Heading3"/>
    <w:uiPriority w:val="9"/>
    <w:semiHidden/>
    <w:rsid w:val="0013484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3484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3484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3484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484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48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48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34849"/>
    <w:pPr>
      <w:spacing w:after="0" w:line="240" w:lineRule="auto"/>
    </w:pPr>
    <w:rPr>
      <w:i/>
      <w:iCs/>
    </w:rPr>
  </w:style>
  <w:style w:type="character" w:customStyle="1" w:styleId="HTMLAddressChar">
    <w:name w:val="HTML Address Char"/>
    <w:basedOn w:val="DefaultParagraphFont"/>
    <w:link w:val="HTMLAddress"/>
    <w:uiPriority w:val="99"/>
    <w:semiHidden/>
    <w:rsid w:val="00134849"/>
    <w:rPr>
      <w:i/>
      <w:iCs/>
    </w:rPr>
  </w:style>
  <w:style w:type="paragraph" w:styleId="HTMLPreformatted">
    <w:name w:val="HTML Preformatted"/>
    <w:basedOn w:val="Normal"/>
    <w:link w:val="HTMLPreformattedChar"/>
    <w:uiPriority w:val="99"/>
    <w:semiHidden/>
    <w:unhideWhenUsed/>
    <w:rsid w:val="001348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4849"/>
    <w:rPr>
      <w:rFonts w:ascii="Consolas" w:hAnsi="Consolas"/>
      <w:sz w:val="20"/>
      <w:szCs w:val="20"/>
    </w:rPr>
  </w:style>
  <w:style w:type="paragraph" w:styleId="Index1">
    <w:name w:val="index 1"/>
    <w:basedOn w:val="Normal"/>
    <w:next w:val="Normal"/>
    <w:autoRedefine/>
    <w:uiPriority w:val="99"/>
    <w:semiHidden/>
    <w:unhideWhenUsed/>
    <w:rsid w:val="00134849"/>
    <w:pPr>
      <w:spacing w:after="0" w:line="240" w:lineRule="auto"/>
      <w:ind w:left="220" w:hanging="220"/>
    </w:pPr>
  </w:style>
  <w:style w:type="paragraph" w:styleId="Index2">
    <w:name w:val="index 2"/>
    <w:basedOn w:val="Normal"/>
    <w:next w:val="Normal"/>
    <w:autoRedefine/>
    <w:uiPriority w:val="99"/>
    <w:semiHidden/>
    <w:unhideWhenUsed/>
    <w:rsid w:val="00134849"/>
    <w:pPr>
      <w:spacing w:after="0" w:line="240" w:lineRule="auto"/>
      <w:ind w:left="440" w:hanging="220"/>
    </w:pPr>
  </w:style>
  <w:style w:type="paragraph" w:styleId="Index3">
    <w:name w:val="index 3"/>
    <w:basedOn w:val="Normal"/>
    <w:next w:val="Normal"/>
    <w:autoRedefine/>
    <w:uiPriority w:val="99"/>
    <w:semiHidden/>
    <w:unhideWhenUsed/>
    <w:rsid w:val="00134849"/>
    <w:pPr>
      <w:spacing w:after="0" w:line="240" w:lineRule="auto"/>
      <w:ind w:left="660" w:hanging="220"/>
    </w:pPr>
  </w:style>
  <w:style w:type="paragraph" w:styleId="Index4">
    <w:name w:val="index 4"/>
    <w:basedOn w:val="Normal"/>
    <w:next w:val="Normal"/>
    <w:autoRedefine/>
    <w:uiPriority w:val="99"/>
    <w:semiHidden/>
    <w:unhideWhenUsed/>
    <w:rsid w:val="00134849"/>
    <w:pPr>
      <w:spacing w:after="0" w:line="240" w:lineRule="auto"/>
      <w:ind w:left="880" w:hanging="220"/>
    </w:pPr>
  </w:style>
  <w:style w:type="paragraph" w:styleId="Index5">
    <w:name w:val="index 5"/>
    <w:basedOn w:val="Normal"/>
    <w:next w:val="Normal"/>
    <w:autoRedefine/>
    <w:uiPriority w:val="99"/>
    <w:semiHidden/>
    <w:unhideWhenUsed/>
    <w:rsid w:val="00134849"/>
    <w:pPr>
      <w:spacing w:after="0" w:line="240" w:lineRule="auto"/>
      <w:ind w:left="1100" w:hanging="220"/>
    </w:pPr>
  </w:style>
  <w:style w:type="paragraph" w:styleId="Index6">
    <w:name w:val="index 6"/>
    <w:basedOn w:val="Normal"/>
    <w:next w:val="Normal"/>
    <w:autoRedefine/>
    <w:uiPriority w:val="99"/>
    <w:semiHidden/>
    <w:unhideWhenUsed/>
    <w:rsid w:val="00134849"/>
    <w:pPr>
      <w:spacing w:after="0" w:line="240" w:lineRule="auto"/>
      <w:ind w:left="1320" w:hanging="220"/>
    </w:pPr>
  </w:style>
  <w:style w:type="paragraph" w:styleId="Index7">
    <w:name w:val="index 7"/>
    <w:basedOn w:val="Normal"/>
    <w:next w:val="Normal"/>
    <w:autoRedefine/>
    <w:uiPriority w:val="99"/>
    <w:semiHidden/>
    <w:unhideWhenUsed/>
    <w:rsid w:val="00134849"/>
    <w:pPr>
      <w:spacing w:after="0" w:line="240" w:lineRule="auto"/>
      <w:ind w:left="1540" w:hanging="220"/>
    </w:pPr>
  </w:style>
  <w:style w:type="paragraph" w:styleId="Index8">
    <w:name w:val="index 8"/>
    <w:basedOn w:val="Normal"/>
    <w:next w:val="Normal"/>
    <w:autoRedefine/>
    <w:uiPriority w:val="99"/>
    <w:semiHidden/>
    <w:unhideWhenUsed/>
    <w:rsid w:val="00134849"/>
    <w:pPr>
      <w:spacing w:after="0" w:line="240" w:lineRule="auto"/>
      <w:ind w:left="1760" w:hanging="220"/>
    </w:pPr>
  </w:style>
  <w:style w:type="paragraph" w:styleId="Index9">
    <w:name w:val="index 9"/>
    <w:basedOn w:val="Normal"/>
    <w:next w:val="Normal"/>
    <w:autoRedefine/>
    <w:uiPriority w:val="99"/>
    <w:semiHidden/>
    <w:unhideWhenUsed/>
    <w:rsid w:val="00134849"/>
    <w:pPr>
      <w:spacing w:after="0" w:line="240" w:lineRule="auto"/>
      <w:ind w:left="1980" w:hanging="220"/>
    </w:pPr>
  </w:style>
  <w:style w:type="paragraph" w:styleId="IndexHeading">
    <w:name w:val="index heading"/>
    <w:basedOn w:val="Normal"/>
    <w:next w:val="Index1"/>
    <w:uiPriority w:val="99"/>
    <w:semiHidden/>
    <w:unhideWhenUsed/>
    <w:rsid w:val="001348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348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4849"/>
    <w:rPr>
      <w:i/>
      <w:iCs/>
      <w:color w:val="4472C4" w:themeColor="accent1"/>
    </w:rPr>
  </w:style>
  <w:style w:type="paragraph" w:styleId="List">
    <w:name w:val="List"/>
    <w:basedOn w:val="Normal"/>
    <w:uiPriority w:val="99"/>
    <w:semiHidden/>
    <w:unhideWhenUsed/>
    <w:rsid w:val="00134849"/>
    <w:pPr>
      <w:ind w:left="360" w:hanging="360"/>
      <w:contextualSpacing/>
    </w:pPr>
  </w:style>
  <w:style w:type="paragraph" w:styleId="List2">
    <w:name w:val="List 2"/>
    <w:basedOn w:val="Normal"/>
    <w:uiPriority w:val="99"/>
    <w:semiHidden/>
    <w:unhideWhenUsed/>
    <w:rsid w:val="00134849"/>
    <w:pPr>
      <w:ind w:left="720" w:hanging="360"/>
      <w:contextualSpacing/>
    </w:pPr>
  </w:style>
  <w:style w:type="paragraph" w:styleId="List3">
    <w:name w:val="List 3"/>
    <w:basedOn w:val="Normal"/>
    <w:uiPriority w:val="99"/>
    <w:semiHidden/>
    <w:unhideWhenUsed/>
    <w:rsid w:val="00134849"/>
    <w:pPr>
      <w:ind w:left="1080" w:hanging="360"/>
      <w:contextualSpacing/>
    </w:pPr>
  </w:style>
  <w:style w:type="paragraph" w:styleId="List4">
    <w:name w:val="List 4"/>
    <w:basedOn w:val="Normal"/>
    <w:uiPriority w:val="99"/>
    <w:semiHidden/>
    <w:unhideWhenUsed/>
    <w:rsid w:val="00134849"/>
    <w:pPr>
      <w:ind w:left="1440" w:hanging="360"/>
      <w:contextualSpacing/>
    </w:pPr>
  </w:style>
  <w:style w:type="paragraph" w:styleId="List5">
    <w:name w:val="List 5"/>
    <w:basedOn w:val="Normal"/>
    <w:uiPriority w:val="99"/>
    <w:semiHidden/>
    <w:unhideWhenUsed/>
    <w:rsid w:val="00134849"/>
    <w:pPr>
      <w:ind w:left="1800" w:hanging="360"/>
      <w:contextualSpacing/>
    </w:pPr>
  </w:style>
  <w:style w:type="paragraph" w:styleId="ListBullet">
    <w:name w:val="List Bullet"/>
    <w:basedOn w:val="Normal"/>
    <w:uiPriority w:val="99"/>
    <w:semiHidden/>
    <w:unhideWhenUsed/>
    <w:rsid w:val="00134849"/>
    <w:pPr>
      <w:numPr>
        <w:numId w:val="21"/>
      </w:numPr>
      <w:contextualSpacing/>
    </w:pPr>
  </w:style>
  <w:style w:type="paragraph" w:styleId="ListBullet2">
    <w:name w:val="List Bullet 2"/>
    <w:basedOn w:val="Normal"/>
    <w:uiPriority w:val="99"/>
    <w:semiHidden/>
    <w:unhideWhenUsed/>
    <w:rsid w:val="00134849"/>
    <w:pPr>
      <w:numPr>
        <w:numId w:val="22"/>
      </w:numPr>
      <w:contextualSpacing/>
    </w:pPr>
  </w:style>
  <w:style w:type="paragraph" w:styleId="ListBullet3">
    <w:name w:val="List Bullet 3"/>
    <w:basedOn w:val="Normal"/>
    <w:uiPriority w:val="99"/>
    <w:semiHidden/>
    <w:unhideWhenUsed/>
    <w:rsid w:val="00134849"/>
    <w:pPr>
      <w:numPr>
        <w:numId w:val="23"/>
      </w:numPr>
      <w:contextualSpacing/>
    </w:pPr>
  </w:style>
  <w:style w:type="paragraph" w:styleId="ListBullet4">
    <w:name w:val="List Bullet 4"/>
    <w:basedOn w:val="Normal"/>
    <w:uiPriority w:val="99"/>
    <w:semiHidden/>
    <w:unhideWhenUsed/>
    <w:rsid w:val="00134849"/>
    <w:pPr>
      <w:numPr>
        <w:numId w:val="24"/>
      </w:numPr>
      <w:contextualSpacing/>
    </w:pPr>
  </w:style>
  <w:style w:type="paragraph" w:styleId="ListBullet5">
    <w:name w:val="List Bullet 5"/>
    <w:basedOn w:val="Normal"/>
    <w:uiPriority w:val="99"/>
    <w:semiHidden/>
    <w:unhideWhenUsed/>
    <w:rsid w:val="00134849"/>
    <w:pPr>
      <w:numPr>
        <w:numId w:val="25"/>
      </w:numPr>
      <w:contextualSpacing/>
    </w:pPr>
  </w:style>
  <w:style w:type="paragraph" w:styleId="ListContinue">
    <w:name w:val="List Continue"/>
    <w:basedOn w:val="Normal"/>
    <w:uiPriority w:val="99"/>
    <w:semiHidden/>
    <w:unhideWhenUsed/>
    <w:rsid w:val="00134849"/>
    <w:pPr>
      <w:spacing w:after="120"/>
      <w:ind w:left="360"/>
      <w:contextualSpacing/>
    </w:pPr>
  </w:style>
  <w:style w:type="paragraph" w:styleId="ListContinue2">
    <w:name w:val="List Continue 2"/>
    <w:basedOn w:val="Normal"/>
    <w:uiPriority w:val="99"/>
    <w:semiHidden/>
    <w:unhideWhenUsed/>
    <w:rsid w:val="00134849"/>
    <w:pPr>
      <w:spacing w:after="120"/>
      <w:ind w:left="720"/>
      <w:contextualSpacing/>
    </w:pPr>
  </w:style>
  <w:style w:type="paragraph" w:styleId="ListContinue3">
    <w:name w:val="List Continue 3"/>
    <w:basedOn w:val="Normal"/>
    <w:uiPriority w:val="99"/>
    <w:semiHidden/>
    <w:unhideWhenUsed/>
    <w:rsid w:val="00134849"/>
    <w:pPr>
      <w:spacing w:after="120"/>
      <w:ind w:left="1080"/>
      <w:contextualSpacing/>
    </w:pPr>
  </w:style>
  <w:style w:type="paragraph" w:styleId="ListContinue4">
    <w:name w:val="List Continue 4"/>
    <w:basedOn w:val="Normal"/>
    <w:uiPriority w:val="99"/>
    <w:semiHidden/>
    <w:unhideWhenUsed/>
    <w:rsid w:val="00134849"/>
    <w:pPr>
      <w:spacing w:after="120"/>
      <w:ind w:left="1440"/>
      <w:contextualSpacing/>
    </w:pPr>
  </w:style>
  <w:style w:type="paragraph" w:styleId="ListContinue5">
    <w:name w:val="List Continue 5"/>
    <w:basedOn w:val="Normal"/>
    <w:uiPriority w:val="99"/>
    <w:semiHidden/>
    <w:unhideWhenUsed/>
    <w:rsid w:val="00134849"/>
    <w:pPr>
      <w:spacing w:after="120"/>
      <w:ind w:left="1800"/>
      <w:contextualSpacing/>
    </w:pPr>
  </w:style>
  <w:style w:type="paragraph" w:styleId="ListNumber">
    <w:name w:val="List Number"/>
    <w:basedOn w:val="Normal"/>
    <w:uiPriority w:val="99"/>
    <w:semiHidden/>
    <w:unhideWhenUsed/>
    <w:rsid w:val="00134849"/>
    <w:pPr>
      <w:numPr>
        <w:numId w:val="26"/>
      </w:numPr>
      <w:contextualSpacing/>
    </w:pPr>
  </w:style>
  <w:style w:type="paragraph" w:styleId="ListNumber2">
    <w:name w:val="List Number 2"/>
    <w:basedOn w:val="Normal"/>
    <w:uiPriority w:val="99"/>
    <w:semiHidden/>
    <w:unhideWhenUsed/>
    <w:rsid w:val="00134849"/>
    <w:pPr>
      <w:numPr>
        <w:numId w:val="27"/>
      </w:numPr>
      <w:contextualSpacing/>
    </w:pPr>
  </w:style>
  <w:style w:type="paragraph" w:styleId="ListNumber3">
    <w:name w:val="List Number 3"/>
    <w:basedOn w:val="Normal"/>
    <w:uiPriority w:val="99"/>
    <w:semiHidden/>
    <w:unhideWhenUsed/>
    <w:rsid w:val="00134849"/>
    <w:pPr>
      <w:numPr>
        <w:numId w:val="28"/>
      </w:numPr>
      <w:contextualSpacing/>
    </w:pPr>
  </w:style>
  <w:style w:type="paragraph" w:styleId="ListNumber4">
    <w:name w:val="List Number 4"/>
    <w:basedOn w:val="Normal"/>
    <w:uiPriority w:val="99"/>
    <w:semiHidden/>
    <w:unhideWhenUsed/>
    <w:rsid w:val="00134849"/>
    <w:pPr>
      <w:numPr>
        <w:numId w:val="29"/>
      </w:numPr>
      <w:contextualSpacing/>
    </w:pPr>
  </w:style>
  <w:style w:type="paragraph" w:styleId="ListNumber5">
    <w:name w:val="List Number 5"/>
    <w:basedOn w:val="Normal"/>
    <w:uiPriority w:val="99"/>
    <w:semiHidden/>
    <w:unhideWhenUsed/>
    <w:rsid w:val="00134849"/>
    <w:pPr>
      <w:numPr>
        <w:numId w:val="30"/>
      </w:numPr>
      <w:contextualSpacing/>
    </w:pPr>
  </w:style>
  <w:style w:type="paragraph" w:styleId="MacroText">
    <w:name w:val="macro"/>
    <w:link w:val="MacroTextChar"/>
    <w:uiPriority w:val="99"/>
    <w:semiHidden/>
    <w:unhideWhenUsed/>
    <w:rsid w:val="001348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34849"/>
    <w:rPr>
      <w:rFonts w:ascii="Consolas" w:hAnsi="Consolas"/>
      <w:sz w:val="20"/>
      <w:szCs w:val="20"/>
    </w:rPr>
  </w:style>
  <w:style w:type="paragraph" w:styleId="MessageHeader">
    <w:name w:val="Message Header"/>
    <w:basedOn w:val="Normal"/>
    <w:link w:val="MessageHeaderChar"/>
    <w:uiPriority w:val="99"/>
    <w:semiHidden/>
    <w:unhideWhenUsed/>
    <w:rsid w:val="001348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4849"/>
    <w:rPr>
      <w:rFonts w:asciiTheme="majorHAnsi" w:eastAsiaTheme="majorEastAsia" w:hAnsiTheme="majorHAnsi" w:cstheme="majorBidi"/>
      <w:sz w:val="24"/>
      <w:szCs w:val="24"/>
      <w:shd w:val="pct20" w:color="auto" w:fill="auto"/>
    </w:rPr>
  </w:style>
  <w:style w:type="paragraph" w:styleId="NoSpacing">
    <w:name w:val="No Spacing"/>
    <w:uiPriority w:val="1"/>
    <w:qFormat/>
    <w:rsid w:val="00134849"/>
    <w:pPr>
      <w:spacing w:after="0" w:line="240" w:lineRule="auto"/>
    </w:pPr>
  </w:style>
  <w:style w:type="paragraph" w:styleId="NormalWeb">
    <w:name w:val="Normal (Web)"/>
    <w:basedOn w:val="Normal"/>
    <w:uiPriority w:val="99"/>
    <w:semiHidden/>
    <w:unhideWhenUsed/>
    <w:rsid w:val="00134849"/>
    <w:rPr>
      <w:rFonts w:ascii="Times New Roman" w:hAnsi="Times New Roman" w:cs="Times New Roman"/>
      <w:sz w:val="24"/>
      <w:szCs w:val="24"/>
    </w:rPr>
  </w:style>
  <w:style w:type="paragraph" w:styleId="NormalIndent">
    <w:name w:val="Normal Indent"/>
    <w:basedOn w:val="Normal"/>
    <w:uiPriority w:val="99"/>
    <w:semiHidden/>
    <w:unhideWhenUsed/>
    <w:rsid w:val="00134849"/>
    <w:pPr>
      <w:ind w:left="720"/>
    </w:pPr>
  </w:style>
  <w:style w:type="paragraph" w:styleId="NoteHeading">
    <w:name w:val="Note Heading"/>
    <w:basedOn w:val="Normal"/>
    <w:next w:val="Normal"/>
    <w:link w:val="NoteHeadingChar"/>
    <w:uiPriority w:val="99"/>
    <w:semiHidden/>
    <w:unhideWhenUsed/>
    <w:rsid w:val="00134849"/>
    <w:pPr>
      <w:spacing w:after="0" w:line="240" w:lineRule="auto"/>
    </w:pPr>
  </w:style>
  <w:style w:type="character" w:customStyle="1" w:styleId="NoteHeadingChar">
    <w:name w:val="Note Heading Char"/>
    <w:basedOn w:val="DefaultParagraphFont"/>
    <w:link w:val="NoteHeading"/>
    <w:uiPriority w:val="99"/>
    <w:semiHidden/>
    <w:rsid w:val="00134849"/>
  </w:style>
  <w:style w:type="paragraph" w:styleId="PlainText">
    <w:name w:val="Plain Text"/>
    <w:basedOn w:val="Normal"/>
    <w:link w:val="PlainTextChar"/>
    <w:uiPriority w:val="99"/>
    <w:semiHidden/>
    <w:unhideWhenUsed/>
    <w:rsid w:val="001348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4849"/>
    <w:rPr>
      <w:rFonts w:ascii="Consolas" w:hAnsi="Consolas"/>
      <w:sz w:val="21"/>
      <w:szCs w:val="21"/>
    </w:rPr>
  </w:style>
  <w:style w:type="paragraph" w:styleId="Quote">
    <w:name w:val="Quote"/>
    <w:basedOn w:val="Normal"/>
    <w:next w:val="Normal"/>
    <w:link w:val="QuoteChar"/>
    <w:uiPriority w:val="29"/>
    <w:qFormat/>
    <w:rsid w:val="0013484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4849"/>
    <w:rPr>
      <w:i/>
      <w:iCs/>
      <w:color w:val="404040" w:themeColor="text1" w:themeTint="BF"/>
    </w:rPr>
  </w:style>
  <w:style w:type="paragraph" w:styleId="Salutation">
    <w:name w:val="Salutation"/>
    <w:basedOn w:val="Normal"/>
    <w:next w:val="Normal"/>
    <w:link w:val="SalutationChar"/>
    <w:uiPriority w:val="99"/>
    <w:semiHidden/>
    <w:unhideWhenUsed/>
    <w:rsid w:val="00134849"/>
  </w:style>
  <w:style w:type="character" w:customStyle="1" w:styleId="SalutationChar">
    <w:name w:val="Salutation Char"/>
    <w:basedOn w:val="DefaultParagraphFont"/>
    <w:link w:val="Salutation"/>
    <w:uiPriority w:val="99"/>
    <w:semiHidden/>
    <w:rsid w:val="00134849"/>
  </w:style>
  <w:style w:type="paragraph" w:styleId="Signature">
    <w:name w:val="Signature"/>
    <w:basedOn w:val="Normal"/>
    <w:link w:val="SignatureChar"/>
    <w:uiPriority w:val="99"/>
    <w:semiHidden/>
    <w:unhideWhenUsed/>
    <w:rsid w:val="00134849"/>
    <w:pPr>
      <w:spacing w:after="0" w:line="240" w:lineRule="auto"/>
      <w:ind w:left="4320"/>
    </w:pPr>
  </w:style>
  <w:style w:type="character" w:customStyle="1" w:styleId="SignatureChar">
    <w:name w:val="Signature Char"/>
    <w:basedOn w:val="DefaultParagraphFont"/>
    <w:link w:val="Signature"/>
    <w:uiPriority w:val="99"/>
    <w:semiHidden/>
    <w:rsid w:val="00134849"/>
  </w:style>
  <w:style w:type="paragraph" w:styleId="Subtitle">
    <w:name w:val="Subtitle"/>
    <w:basedOn w:val="Normal"/>
    <w:next w:val="Normal"/>
    <w:link w:val="SubtitleChar"/>
    <w:uiPriority w:val="11"/>
    <w:qFormat/>
    <w:rsid w:val="001348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484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34849"/>
    <w:pPr>
      <w:spacing w:after="0"/>
      <w:ind w:left="220" w:hanging="220"/>
    </w:pPr>
  </w:style>
  <w:style w:type="paragraph" w:styleId="TableofFigures">
    <w:name w:val="table of figures"/>
    <w:basedOn w:val="Normal"/>
    <w:next w:val="Normal"/>
    <w:uiPriority w:val="99"/>
    <w:semiHidden/>
    <w:unhideWhenUsed/>
    <w:rsid w:val="00134849"/>
    <w:pPr>
      <w:spacing w:after="0"/>
    </w:pPr>
  </w:style>
  <w:style w:type="paragraph" w:styleId="Title">
    <w:name w:val="Title"/>
    <w:basedOn w:val="Normal"/>
    <w:next w:val="Normal"/>
    <w:link w:val="TitleChar"/>
    <w:uiPriority w:val="10"/>
    <w:qFormat/>
    <w:rsid w:val="00134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84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3484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134849"/>
    <w:pPr>
      <w:spacing w:after="100"/>
      <w:ind w:left="440"/>
    </w:pPr>
  </w:style>
  <w:style w:type="paragraph" w:styleId="TOC4">
    <w:name w:val="toc 4"/>
    <w:basedOn w:val="Normal"/>
    <w:next w:val="Normal"/>
    <w:autoRedefine/>
    <w:uiPriority w:val="39"/>
    <w:semiHidden/>
    <w:unhideWhenUsed/>
    <w:rsid w:val="00134849"/>
    <w:pPr>
      <w:spacing w:after="100"/>
      <w:ind w:left="660"/>
    </w:pPr>
  </w:style>
  <w:style w:type="paragraph" w:styleId="TOC5">
    <w:name w:val="toc 5"/>
    <w:basedOn w:val="Normal"/>
    <w:next w:val="Normal"/>
    <w:autoRedefine/>
    <w:uiPriority w:val="39"/>
    <w:semiHidden/>
    <w:unhideWhenUsed/>
    <w:rsid w:val="00134849"/>
    <w:pPr>
      <w:spacing w:after="100"/>
      <w:ind w:left="880"/>
    </w:pPr>
  </w:style>
  <w:style w:type="paragraph" w:styleId="TOC6">
    <w:name w:val="toc 6"/>
    <w:basedOn w:val="Normal"/>
    <w:next w:val="Normal"/>
    <w:autoRedefine/>
    <w:uiPriority w:val="39"/>
    <w:semiHidden/>
    <w:unhideWhenUsed/>
    <w:rsid w:val="00134849"/>
    <w:pPr>
      <w:spacing w:after="100"/>
      <w:ind w:left="1100"/>
    </w:pPr>
  </w:style>
  <w:style w:type="paragraph" w:styleId="TOC7">
    <w:name w:val="toc 7"/>
    <w:basedOn w:val="Normal"/>
    <w:next w:val="Normal"/>
    <w:autoRedefine/>
    <w:uiPriority w:val="39"/>
    <w:semiHidden/>
    <w:unhideWhenUsed/>
    <w:rsid w:val="00134849"/>
    <w:pPr>
      <w:spacing w:after="100"/>
      <w:ind w:left="1320"/>
    </w:pPr>
  </w:style>
  <w:style w:type="paragraph" w:styleId="TOC8">
    <w:name w:val="toc 8"/>
    <w:basedOn w:val="Normal"/>
    <w:next w:val="Normal"/>
    <w:autoRedefine/>
    <w:uiPriority w:val="39"/>
    <w:semiHidden/>
    <w:unhideWhenUsed/>
    <w:rsid w:val="00134849"/>
    <w:pPr>
      <w:spacing w:after="100"/>
      <w:ind w:left="1540"/>
    </w:pPr>
  </w:style>
  <w:style w:type="paragraph" w:styleId="TOC9">
    <w:name w:val="toc 9"/>
    <w:basedOn w:val="Normal"/>
    <w:next w:val="Normal"/>
    <w:autoRedefine/>
    <w:uiPriority w:val="39"/>
    <w:semiHidden/>
    <w:unhideWhenUsed/>
    <w:rsid w:val="0013484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4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ffcmh.org/" TargetMode="External"/><Relationship Id="rId18" Type="http://schemas.openxmlformats.org/officeDocument/2006/relationships/image" Target="media/image3.png"/><Relationship Id="rId26" Type="http://schemas.openxmlformats.org/officeDocument/2006/relationships/hyperlink" Target="http://www.google.com/url?sa=i&amp;rct=j&amp;q=&amp;esrc=s&amp;source=images&amp;cd=&amp;cad=rja&amp;uact=8&amp;ved=2ahUKEwiTq93CkJTjAhVwT98KHbI9AUkQjRx6BAgBEAU&amp;url=%2Furl%3Fsa%3Di%26rct%3Dj%26q%3D%26esrc%3Ds%26source%3Dimages%26cd%3D%26ved%3D2ahUKEwiRpYfCkJTjAhUPhuAKHT3KBXYQjRx6BAgBEAU%26url%3Dhttps%253A%252F%252Fwww.ebay.com%252Fitm%252FVintage-Naldo-Plata-3-Ninos-Chicas-Pin-la-celebracion-de-las-manos-con-corazones-de-laton-%252F222799403046%26psig%3DAOvVaw0OiBhy3dVrUIyLTV2BkXQA%26ust%3D1562084478421539&amp;psig=AOvVaw0OiBhy3dVrUIyLTV2BkXQA&amp;ust=1562084478421539" TargetMode="External"/><Relationship Id="rId3" Type="http://schemas.openxmlformats.org/officeDocument/2006/relationships/styles" Target="styles.xml"/><Relationship Id="rId21" Type="http://schemas.openxmlformats.org/officeDocument/2006/relationships/hyperlink" Target="https://creativecommons.org/licenses/by-sa/3.0/" TargetMode="External"/><Relationship Id="rId7" Type="http://schemas.openxmlformats.org/officeDocument/2006/relationships/endnotes" Target="endnotes.xml"/><Relationship Id="rId12" Type="http://schemas.openxmlformats.org/officeDocument/2006/relationships/hyperlink" Target="https://ifs.vermont.gov/docs/sit" TargetMode="External"/><Relationship Id="rId17" Type="http://schemas.openxmlformats.org/officeDocument/2006/relationships/image" Target="media/image2.jpg"/><Relationship Id="rId25"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www.act264.vt.gov" TargetMode="External"/><Relationship Id="rId20" Type="http://schemas.openxmlformats.org/officeDocument/2006/relationships/hyperlink" Target="http://tex.stackexchange.com/questions/14594/looking-for-tikz-flourishes-and-vignett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s.vermont.gov/sites/ifs/files/Act%20264%20users%20guide%20final.pdf" TargetMode="External"/><Relationship Id="rId24"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hyperlink" Target="http://ifs.vermont.gov/content/partnering-youth-and-families" TargetMode="External"/><Relationship Id="rId23" Type="http://schemas.openxmlformats.org/officeDocument/2006/relationships/hyperlink" Target="http://tex.stackexchange.com/questions/14594/looking-for-tikz-flourishes-and-vignettes" TargetMode="External"/><Relationship Id="rId28" Type="http://schemas.openxmlformats.org/officeDocument/2006/relationships/hyperlink" Target="http://ifs.vermont.gov/docs/sit" TargetMode="External"/><Relationship Id="rId10" Type="http://schemas.openxmlformats.org/officeDocument/2006/relationships/footer" Target="footer1.xml"/><Relationship Id="rId19" Type="http://schemas.openxmlformats.org/officeDocument/2006/relationships/hyperlink" Target="http://tex.stackexchange.com/questions/14594/looking-for-tikz-flourishes-and-vignettes" TargetMode="External"/><Relationship Id="rId4" Type="http://schemas.openxmlformats.org/officeDocument/2006/relationships/settings" Target="settings.xml"/><Relationship Id="rId9" Type="http://schemas.openxmlformats.org/officeDocument/2006/relationships/hyperlink" Target="mailto:Cheryle.Wilcox@vermont.gov" TargetMode="External"/><Relationship Id="rId14" Type="http://schemas.openxmlformats.org/officeDocument/2006/relationships/hyperlink" Target="http://ifs.vermont.gov/content/partnering-youth-and-families" TargetMode="External"/><Relationship Id="rId22" Type="http://schemas.openxmlformats.org/officeDocument/2006/relationships/image" Target="media/image4.png"/><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9E5E-FB50-47F3-B601-B009E6DC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4564</Words>
  <Characters>22649</Characters>
  <Application>Microsoft Office Word</Application>
  <DocSecurity>0</DocSecurity>
  <Lines>591</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 Cheryle</dc:creator>
  <cp:keywords/>
  <dc:description/>
  <cp:lastModifiedBy>Grimes, Marc</cp:lastModifiedBy>
  <cp:revision>6</cp:revision>
  <cp:lastPrinted>2022-01-21T16:38:00Z</cp:lastPrinted>
  <dcterms:created xsi:type="dcterms:W3CDTF">2022-01-21T16:34:00Z</dcterms:created>
  <dcterms:modified xsi:type="dcterms:W3CDTF">2022-01-21T16:38:00Z</dcterms:modified>
</cp:coreProperties>
</file>