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355FEBA3"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w:t>
      </w:r>
      <w:r w:rsidR="00DD2AB3">
        <w:rPr>
          <w:rStyle w:val="normaltextrun"/>
          <w:rFonts w:asciiTheme="minorHAnsi" w:hAnsiTheme="minorHAnsi" w:cstheme="minorHAnsi"/>
          <w:color w:val="000000"/>
          <w:sz w:val="26"/>
          <w:szCs w:val="26"/>
          <w:shd w:val="clear" w:color="auto" w:fill="FFFF00"/>
        </w:rPr>
        <w:t>Date</w:t>
      </w:r>
      <w:r w:rsidRPr="005426F6">
        <w:rPr>
          <w:rStyle w:val="normaltextrun"/>
          <w:rFonts w:asciiTheme="minorHAnsi" w:hAnsiTheme="minorHAnsi" w:cstheme="minorHAnsi"/>
          <w:color w:val="000000"/>
          <w:sz w:val="26"/>
          <w:szCs w:val="26"/>
          <w:shd w:val="clear" w:color="auto" w:fill="FFFF00"/>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ဆူ ဟံၣ်ဒူၣ်ဃီထၢ,</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ကီၢ်စၢဖှိၣ်ပဒိၣ်န့ၣ် အၢၣ်လီၤတူၢ်လိ၁် Pandemic-EBT တၢ်ဆါသတြိ၁်တၢ်ဆီၣ်ထွဲအဘျုးတဖၣ် လၢခါခဲအံၤကၠိတၢ်မၤလိနံၣ်အဂီၢ်, တုၤလီၤလၢ ကမျၢၢ်တၢ်အိၣ်ဆူၣ်အိၣ်ချ့ဂ့ၢ်ဂီၢ်အူတၢ်အိၣ်သးအကတၢၢ်တစုန့ၣ်လီၤ.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ပကၠိဟ့ၣ်ဆီၣ်ထွဲ တၢ်အီၣ်လၢတဃ့အပှ့ၤဆူ ကၠိဖိခဲလၢ၁်န့ၣ်လီၤ.  တၢ်အံၤဒုးကဲထီၣ် ကၠိဖိခဲလၢာ်လၢ ကအိၣ်ဒီးတၢ်ဒိးန့ၢ် P-EBTအတၢ်န့ၢ်ဘျုးခွဲးယာ်လၢ တသီလၢ်လၢ်အဂီၢ်န့ၣ်လီၤ-</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အ၀ဲသ့ၣ်ဒိးန့ၢ်ဘၣ် တၢ်ပျဲလၢ တၢ်တပၢၢ်ထီၣ်ဆူကၠိလၢ တၢ်ဂ့ၢ်ဘၣ်ဃးဒီး COVID အဃိ, မ့တမ့ၢ်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ကၠိအိၣ်ဘှံံံးလၢ တၢ်ဂ့ၢ်ဘၣ်ဃးဒီး COVID အဃိ.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တၢ်ဆီၣ်ထွဲအဘျုးတဖၣ်အံၤ:</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ဘၣ်တၢ်ပညိၣ်အီၤလၢ တၢ်ကမၤပှဲၤက့ၤ  ကၠိတၢ်အီၣ်လၢအဘူးအလဲကလီ လၢပှၤကၠိဖိတဖၣ်ကဒိးန့ၢ်တ့ၢ်အီၤအလုၢ်အပှ့ၤ   ဖဲကၠိန့ၣ်လီၤ.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ကဟ့ၣ်လီၤ၀ဲဆူကၠိဖိတဖၣ်လၢ ဒိးန့ၢ်ဘၣ် တၢ်ပျဲလၢ တၢ်တပၢၢ်ထီၣ်ဆူကၠိလၢ တၢ်ဂ့ၢ်ဘၣ်ဃးဒီး COVID အဃိ.  တၢ်ဆီၣ်ထွဲအဘျုးတဖၣ်အံၤ ကဟ့ၣ်လီၤဆူ ကၠိဖိခဲလၢ၁်လၢ တသီသီဂ့ၤဖဲ ပကၠိအံၤအိၣ်ဘှံံံးလၢ တၢ်ဂ့ၢ်ဘၣ်ဃးဒီး COVID အဃိန့ၣ်လီၤ.  </w:t>
      </w:r>
      <w:r w:rsidR="00152299" w:rsidRPr="00B30E27">
        <w:rPr>
          <w:rStyle w:val="normaltextrun"/>
          <w:rFonts w:asciiTheme="minorHAnsi" w:hAnsiTheme="minorHAnsi" w:cstheme="minorHAnsi"/>
          <w:i/>
          <w:iCs/>
          <w:sz w:val="26"/>
          <w:szCs w:val="26"/>
        </w:rPr>
        <w:t>ဒိးန့ၢ်ဘၣ် တၢ်အီၣ်လၢတဃ့အပှ့ၤ လၢကအီၣ်လၢဟံၣ်အခါဖဲ ကၠိအိၣ်ဘှံံံး မ့တမ့ၢ် တၢ်တပၢၢ်ထီၣ်ဆူကၠိန့ၣ် တမၤဘၣ်ဒိ ကၠိဖိအကံၢ်အစီလၢကဒိးန့ၢ်ဘၣ် P-EBT အဂီၢ်လီၤ.</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တၢ်ကွၢ်ကဒါက့ၤ ကၠိဖိအတၢ်ဂ့ၢ်တၢ်ကျိၤ:</w:t>
      </w:r>
      <w:r>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၀ံသးစူၤ ကွၢ်ကဒါက့ၤ တၢ်ဂ့ၢ်တၢ်ကျိၤလၢ အိၣ်ဖဲပလံ၁်တြံ၁်လၢ နကၠိဖိအဂီၢ်တက့ၢ်.</w:t>
      </w:r>
      <w:r w:rsidR="00122940">
        <w:rPr>
          <w:rStyle w:val="normaltextrun"/>
          <w:rFonts w:asciiTheme="minorHAnsi" w:hAnsiTheme="minorHAnsi" w:cstheme="minorHAnsi"/>
          <w:sz w:val="26"/>
          <w:szCs w:val="26"/>
        </w:rPr>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ကၠိဖိ အမံၤ:</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ကၠိဖိ အိၣ်ဖျဲးမုၢ်နံၤ:</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ဟံၣ်ဒူၣ်ဃီထၢ အခိၣ်:</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အိၣ်ဆိးလီၢ်ကျဲ:</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တၢ်ဂ့ၢ်တၢ်ကျိၤမ့ၢ် ဘၣ်န့ၣ် တၢ်တလိၣ်မၤတၢ်ဆူညါနီတမံၤဘၣ်. </w:t>
      </w:r>
    </w:p>
    <w:p w14:paraId="095D8C07" w14:textId="56AD24FC"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lastRenderedPageBreak/>
        <w:t>တၢ်ဂ့ၢ်တၢ်ကျိၤမ့ၢ် တဘၣ်ဘၣ်န့ၣ်, ၀ံသးစူၤဆဲးကျိးဘၣ်</w:t>
      </w:r>
      <w:r w:rsidR="00122940" w:rsidRPr="001E212A">
        <w:rPr>
          <w:rStyle w:val="normaltextrun"/>
          <w:rFonts w:asciiTheme="minorHAnsi" w:hAnsiTheme="minorHAnsi" w:cstheme="minorHAnsi"/>
          <w:sz w:val="26"/>
          <w:szCs w:val="26"/>
          <w:highlight w:val="yellow"/>
        </w:rPr>
        <w:t xml:space="preserve"> [</w:t>
      </w:r>
      <w:r w:rsidR="00DD2AB3">
        <w:rPr>
          <w:rStyle w:val="normaltextrun"/>
          <w:rFonts w:asciiTheme="minorHAnsi" w:hAnsiTheme="minorHAnsi" w:cstheme="minorHAnsi"/>
          <w:sz w:val="26"/>
          <w:szCs w:val="26"/>
          <w:highlight w:val="yellow"/>
        </w:rPr>
        <w:t>provide contact information</w:t>
      </w:r>
      <w:r w:rsidR="00122940" w:rsidRPr="001E212A">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တဘၣ်စဲးခံန့ၣ် လါယနူၤအါရံၣ် ၃၁ သီ, ၂၀၂၃ </w:t>
      </w:r>
      <w:r w:rsidR="00FD6D6E" w:rsidRPr="00FD6D6E">
        <w:rPr>
          <w:rStyle w:val="normaltextrun"/>
          <w:rFonts w:asciiTheme="minorHAnsi" w:hAnsiTheme="minorHAnsi" w:cstheme="minorHAnsi"/>
          <w:sz w:val="26"/>
          <w:szCs w:val="26"/>
          <w:highlight w:val="yellow"/>
        </w:rPr>
        <w:t>[</w:t>
      </w:r>
      <w:r w:rsidR="00DD2AB3">
        <w:rPr>
          <w:rStyle w:val="normaltextrun"/>
          <w:rFonts w:asciiTheme="minorHAnsi" w:hAnsiTheme="minorHAnsi" w:cstheme="minorHAnsi"/>
          <w:sz w:val="26"/>
          <w:szCs w:val="26"/>
          <w:highlight w:val="yellow"/>
        </w:rPr>
        <w:t>date may be updated according to school’s needs</w:t>
      </w:r>
      <w:r w:rsidR="00FD6D6E" w:rsidRPr="00FD6D6E">
        <w:rPr>
          <w:rStyle w:val="normaltextrun"/>
          <w:rFonts w:asciiTheme="minorHAnsi" w:hAnsiTheme="minorHAnsi" w:cstheme="minorHAnsi"/>
          <w:sz w:val="26"/>
          <w:szCs w:val="26"/>
          <w:highlight w:val="yellow"/>
        </w:rPr>
        <w:t xml:space="preserve">] </w:t>
      </w:r>
      <w:r w:rsidR="00122940" w:rsidRPr="00D5181D">
        <w:rPr>
          <w:rStyle w:val="normaltextrun"/>
          <w:rFonts w:asciiTheme="minorHAnsi" w:hAnsiTheme="minorHAnsi" w:cstheme="minorHAnsi"/>
          <w:sz w:val="26"/>
          <w:szCs w:val="26"/>
        </w:rPr>
        <w:t xml:space="preserve"> လၢ တၢ်ကမၤဘၣ်ထီၣ်အဂီၢ်န့ၣ်တက့ၢ်.  န အိၣ်ဆိးလီၢ်ကျဲမ့ၢ် ဆီတလဲ တနံံံံံၣ်ညါအံၤအတီၢ်ပူၤအလီၢ်ခံန့ၣ်, ၀ံသးစူၤကိးဘၣ်ပှၤတက့ၢ်.</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ကွၢ်ဘၣ် စရီလၢ အစၢဃု၁် ဘၣ်ဃး</w:t>
      </w:r>
      <w:r w:rsidRPr="00F9762D">
        <w:rPr>
          <w:rStyle w:val="normaltextrun"/>
          <w:rFonts w:asciiTheme="minorHAnsi" w:hAnsiTheme="minorHAnsi" w:cstheme="minorHAnsi"/>
          <w:i/>
          <w:iCs/>
          <w:sz w:val="26"/>
          <w:szCs w:val="26"/>
        </w:rPr>
        <w:t>တၢ်သံကွၢ်လၢ ဘၣ်တၢ်သံကွၢ်ဘၣ်ဃး P-EBT ခဲအံၤခဲအံၤ</w:t>
      </w:r>
      <w:r>
        <w:rPr>
          <w:rStyle w:val="normaltextrun"/>
          <w:rFonts w:asciiTheme="minorHAnsi" w:hAnsiTheme="minorHAnsi" w:cstheme="minorHAnsi"/>
          <w:sz w:val="26"/>
          <w:szCs w:val="26"/>
        </w:rPr>
        <w:t xml:space="preserve"> လၢတၢ်ကမၤလိသ့ၣ်ညါအါထီၣ်ဘၣ်ဃး တၢ်ဆီၣ်ထွဲအဘျုးတဖၣ်တက့ၢ်. </w:t>
      </w:r>
      <w:r w:rsidR="00CA6725" w:rsidRPr="006348D7">
        <w:rPr>
          <w:rStyle w:val="eop"/>
          <w:rFonts w:asciiTheme="minorHAnsi" w:hAnsiTheme="minorHAnsi" w:cstheme="minorHAnsi"/>
          <w:sz w:val="26"/>
          <w:szCs w:val="26"/>
        </w:rPr>
        <w:t> နကၠိဖိမ့ၢ်လၢပှဲၤဒီးအကံၢ်စီလၢ တၢ်ဆီၣ်ထွဲအဘျုးတဖၣ်လၢ လါစဲးပတ့ဘၢၣ်ဆူ လါယနူၤအါရံၤန့ၣ်, တၢ်သ့ၣ်တဖၣ်တၢ်ကဘၣ်ဆှၢဖဲ</w:t>
      </w:r>
      <w:r w:rsidR="001E212A">
        <w:rPr>
          <w:rStyle w:val="normaltextrun"/>
          <w:rFonts w:asciiTheme="minorHAnsi" w:hAnsiTheme="minorHAnsi" w:cstheme="minorHAnsi"/>
          <w:sz w:val="26"/>
          <w:szCs w:val="26"/>
        </w:rPr>
        <w:t xml:space="preserve"> လါအ့ဖြ့ၣ်န့ၣ်လီၤ.  </w:t>
      </w:r>
      <w:r w:rsidR="00FA51FF">
        <w:rPr>
          <w:rStyle w:val="eop"/>
          <w:rFonts w:asciiTheme="minorHAnsi" w:hAnsiTheme="minorHAnsi" w:cstheme="minorHAnsi"/>
          <w:sz w:val="26"/>
          <w:szCs w:val="26"/>
        </w:rPr>
        <w:t xml:space="preserve">တၢ်ဆီၣ်ထွဲအဘျုးတဖၣ်လၢ ကၠိတၢ်မၤလိနံၣ်လၢအိၣ်တ့ၢ်သ့ၣ်တဖၣ်အဂီၢ်န့ၣ် တၢ်ကဘၣ်ဆှၢဖဲ တၢ်ကိၢ်ခါအံၤလီၤ.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တၢ်ဘျုးလၢ နတၢ်မၤစၢၤအဂီၢ်လီၤ.</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ပှဲၤဒီးတၢ်သူၣ်တီသးရၤ,</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4E04AA33"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w:t>
      </w:r>
      <w:r w:rsidR="00DD2AB3">
        <w:rPr>
          <w:rStyle w:val="normaltextrun"/>
          <w:rFonts w:asciiTheme="minorHAnsi" w:hAnsiTheme="minorHAnsi" w:cstheme="minorHAnsi"/>
          <w:sz w:val="26"/>
          <w:szCs w:val="26"/>
          <w:shd w:val="clear" w:color="auto" w:fill="FFFF00"/>
        </w:rPr>
        <w:t>Signature</w:t>
      </w:r>
      <w:r w:rsidRPr="006348D7">
        <w:rPr>
          <w:rStyle w:val="normaltextrun"/>
          <w:rFonts w:asciiTheme="minorHAnsi" w:hAnsiTheme="minorHAnsi" w:cstheme="minorHAnsi"/>
          <w:sz w:val="26"/>
          <w:szCs w:val="26"/>
          <w:shd w:val="clear" w:color="auto" w:fill="FFFF00"/>
        </w:rPr>
        <w:t>]</w:t>
      </w:r>
      <w:r w:rsidRPr="006348D7">
        <w:rPr>
          <w:rStyle w:val="eop"/>
          <w:rFonts w:asciiTheme="minorHAnsi" w:hAnsiTheme="minorHAnsi" w:cstheme="minorHAnsi"/>
          <w:sz w:val="26"/>
          <w:szCs w:val="26"/>
        </w:rPr>
        <w:t> </w:t>
      </w:r>
    </w:p>
    <w:p w14:paraId="25AC3E92" w14:textId="53FB618D" w:rsidR="00F9762D" w:rsidRDefault="00DD2AB3"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ဒ်တၢ်လီၤပလိ၁်လိ၁်သးဒီး ကီၢ်စၢဖှိၣ် ကမျၢၢ် အခွဲးယ၁် သဲစးတၢ်ဘျၢဒီး ကီၢ်အမဲရကၤ စံ၁်ပှဲၤသူၣ်ဖျး ၀ဲၤကျိၤ (USDA) ကမျၢၢ် အခွဲးယ၁်တၢ်သိၣ်တၢ်သီတၢ်ဘျၢတဖၣ်ဒီး သနူတဖၣ် အသိး, တၢ်ကရၢကရိတခါအံၤ ဘၣ်တၢ်တြီဃ၁်အီၤလၢ တၢ်တဘၣ် ပဲ၁်ဖးနီၤဖးလၢ ဒိးသန့ၤအသးလၢ ကလု၁်, အဖံးအလွဲၢ်, ထံံံံံဖိကီၢ်ဖိအခီၣ်ထံးခီၣ်ဘိ, တၢ်အမိၢ်အဖါ (ပၣ်ဃု၁်ဒီး တၢ်အမိၢ်အဖါ တၢ်ပ၁်ဖျါ မ့တမ့ၢ် မုၢ်ခွါ တၢ်ဒုးသ့ၣ်ညါ), နီၢ်ခိက့ၢ်ဂီၤတလၢပှဲၤ, သးနံၣ်, မ့တမ့ၢ် တၢ်မၤဆၢက့ၤတၢ်လၢတၢ်အၢ မ့တမ့ၢ် တၢ်မၤကၣ်လၢ ကမျၢၢ် အခွဲးယ၁်တၢ်ဟူးတၢ်ဂဲၤလၢ အမဲ၁်ညါအဃိသ့ၣ်တဖၣ်န့ၣ်လီၤ.</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တၢ်ရဲၣ်တၢ်ကျဲၤ တၢ်ဂ့ၢ်တၢ်ကျိၤန့ၣ် လၢန့ၣ်အဲကလံးကျိ၁်အမဲ၁်ညါ ဘၣ်သ့ၣ်သ့ၣ်တၢ်ကဘၣ် ကွဲးကျိ၁်က့ၤဆူ ကျိ၁်အဂၤတဖၣ်လီၤ. ပှၤတဖၣ်လၢအအိၣ်ဒီးနီၢ်ခိက့ၢ်ဂီၤတလၢပှဲၤလၢ လိၣ်ဘၣ် တၢ်ဆဲးကျိးအကျဲအဂၤတမံၤမံၤတဖၣ်လၢ တၢ်ကမၤန့ၢ် တၢ်ရဲၣ်တၢ်ကျဲၤတၢ်ဂ့ၢ်တၢ်ကျိၤ (အဒိ., ပှၤမဲ၁်တထံၣ်တၢ်အလံ၁်, တၢ်စဲကျံးလၢအဒိၣ်, တၢ်သွီကလုၢ်, ကီၢ်အမဲရကၤ တၢ်ပနီၣ်ကျိ၁်), ကြၢးဆဲးကျိး ကီၢ်စဲၣ်လၢ အအိၣ်ဒီးမူဒါ မ့တမ့ၢ် လီၢ်က၀ီၤ ခၢၣ်စးကရၢလၢ ပၢဆှၢ တၢ်ရဲၣ်တၢ်ကျဲၤအံၤ မ့တမ့ၢ် USDA’s TARGET Center ဖဲ (202) 720-2600 (ကလုၢ ဒီး TYY) မ့တမ့ၢ် ဆဲးကျိး USDA ခီဖျိ the Federal Relay Service ဖဲ (800) 877-8339 တက့ၢ်.</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တၢ်ကတီၢ်ထီၣ် တၢ်တဘၣ်သူၣ်ဘၣ်သးဘၣ်ဃး တၢ်ရဲၣ်တၢ်ကျဲၤတၢ်ပဲ၁်ဖးနီၤဖးန့ၣ်, ပှၤလၢအတီၢ်ထီၣ်တၢ်တဘၣ်သူၣ်ဘၣ်သးတဂၤအံၤ ကဘၣ်မၤပှဲၤ AD-3027 လံ၁်ဒိ, USDA တၢ်ရဲၣ်တၢ်ကျဲၤတၢ်ပဲ၁်ဖးနီၤဖး</w:t>
      </w:r>
      <w:r w:rsidRPr="00A27861">
        <w:rPr>
          <w:rFonts w:eastAsia="Times New Roman" w:cstheme="minorHAnsi"/>
          <w:b/>
          <w:color w:val="000000"/>
          <w:sz w:val="24"/>
          <w:szCs w:val="24"/>
        </w:rPr>
        <w:t xml:space="preserve"> </w:t>
      </w:r>
      <w:r w:rsidRPr="00A27861">
        <w:rPr>
          <w:rFonts w:eastAsia="Times New Roman" w:cstheme="minorHAnsi"/>
          <w:color w:val="000000"/>
          <w:sz w:val="24"/>
          <w:szCs w:val="24"/>
        </w:rPr>
        <w:t>တၢ်တဘၣ်သူၣ်ဘၣ်သးဘၣ်ဃးတီၢ်ဖျါထီၣ်လံ၁်ဒိလၢ တၢ်ဟံးန့ၢ်အီၤသ့ဖဲ: </w:t>
      </w:r>
      <w:hyperlink r:id="rId6"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လၢ USD ၀ဲၤဒၢးတဖျၢၣ်ဂ့ၤဂ့ၤ, ခီဖျိကိးအီၤဆူ (866) 632-9992, မ့တမ့ၢ် ကွဲးလံ၁်ဆူ USDA အအိၣ်တက့ၢ်. လံ၁်အံၤကဘၣ်ပၣ်ဃု၁် ပှၤတီၢ်ဖျါထီၣ်တဂၤအမံၤ, အိၣ်ဆိးလီၢ်ကျဲ, လီတဲစိနီၢ်ဂံၢ်, ဒီး တၢ်ကွဲးပ၁်ဖျါဘၣ်ဃး တၢ်ဖံးတၢ်မၤဘၣ်တၢ်ဆိကမိၣ်အီၤလၢ အဒုးကဲထီၣ် တၢ်ပဲ၁်ဖးနီၤဖးလၢတၢ်ဂ့ၢ်တၢ်ကျိၤလၢလၢပှဲၤပှဲၤလၢ တၢ်ကဒုးသ့ၣ်ညါအီၤဆူ Assistant Secretary for Civil Rights (ASCR) နဲၣ်ရွဲၣ်သဃဲၤလၢ ကမျၢၢ်အခွဲးအယ၁်အဂီၢ် ဘၣ်ဃး တၢ်အိၣ်သးဒီး မုၢ်နံၤမုၢ်သီလၢ ကမျၢၢ်အခွဲးအယ၁်အံၤဘၣ်တၢ်ဆိကမိၣ်လီၤလၢ မၤတရီတပါ၀ဲလီၤ. AD-3027 လံ၁်ဒိ မ့တမ့ၢ် လံ၁် လၢ ဘၣ်တၢ်မၤပှဲၤအီၤအံၤ တၢ်ကဘၣ် တီၢ်ထီၣ်ဆူ USDA ခီဖျိ:</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လံ၁်ပရၢ:</w:t>
      </w:r>
      <w:r w:rsidRPr="00A27861">
        <w:rPr>
          <w:rFonts w:eastAsia="Times New Roman" w:cstheme="minorHAnsi"/>
          <w:color w:val="000000"/>
          <w:sz w:val="24"/>
          <w:szCs w:val="24"/>
        </w:rPr>
        <w:t xml:space="preserve"> </w:t>
      </w:r>
      <w:r w:rsidRPr="00A27861">
        <w:rPr>
          <w:rFonts w:eastAsia="Times New Roman" w:cstheme="minorHAnsi"/>
          <w:color w:val="000000"/>
          <w:sz w:val="24"/>
          <w:szCs w:val="24"/>
        </w:rPr>
        <w:br/>
        <w:t xml:space="preserve">U.S. စံ၁်ပှဲၤသူၣ်ဖျး ၀ဲၤကျိၤ </w:t>
      </w:r>
      <w:r w:rsidRPr="00A27861">
        <w:rPr>
          <w:rFonts w:eastAsia="Times New Roman" w:cstheme="minorHAnsi"/>
          <w:color w:val="000000"/>
          <w:sz w:val="24"/>
          <w:szCs w:val="24"/>
        </w:rPr>
        <w:br/>
        <w:t>ထံဖိကီၢ်ဖိအတၢ်ခွဲးတၢ်ယာ်အဂီၢ် နဲၣ်ရွဲၣ်စၢၤ အ၀ဲၤဒၢး</w:t>
      </w:r>
      <w:r w:rsidRPr="00A27861">
        <w:rPr>
          <w:rFonts w:eastAsia="Times New Roman" w:cstheme="minorHAnsi"/>
          <w:color w:val="000000"/>
          <w:sz w:val="24"/>
          <w:szCs w:val="24"/>
        </w:rPr>
        <w:br/>
        <w:t>1400 Independence Avenue, SW</w:t>
      </w:r>
      <w:r w:rsidRPr="00A27861">
        <w:rPr>
          <w:rFonts w:eastAsia="Times New Roman" w:cstheme="minorHAnsi"/>
          <w:color w:val="000000"/>
          <w:sz w:val="24"/>
          <w:szCs w:val="24"/>
        </w:rPr>
        <w:br/>
        <w:t>Washington, D.C. 20250-9410; မ့တမ့ၢ်</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ဖဲး(စ)</w:t>
      </w:r>
      <w:r w:rsidRPr="00A27861">
        <w:rPr>
          <w:rFonts w:eastAsia="Times New Roman" w:cstheme="minorHAnsi"/>
          <w:color w:val="000000"/>
          <w:sz w:val="24"/>
          <w:szCs w:val="24"/>
        </w:rPr>
        <w:br/>
        <w:t>(833) 256-1665 မ့တမ့ၢ် (202) 690-7442; မ့တမ့ၢ်</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လီီီပရၢ:</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တၢ်ကရၢကရိတဖုအံၤ ပှၤလၢအဟ့ၣ်ဆီၣ်ထွဲတၢ်ခွဲးတၢ်ယ၁်ထဲသိးပှဲၤသိးလီၤ.</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DD2AB3"/>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42</cp:revision>
  <dcterms:created xsi:type="dcterms:W3CDTF">2022-12-27T18:34:00Z</dcterms:created>
  <dcterms:modified xsi:type="dcterms:W3CDTF">2023-01-17T21:11:00Z</dcterms:modified>
</cp:coreProperties>
</file>